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620" w:type="dxa"/>
        <w:tblInd w:w="-455" w:type="dxa"/>
        <w:tblLayout w:type="fixed"/>
        <w:tblLook w:val="04A0" w:firstRow="1" w:lastRow="0" w:firstColumn="1" w:lastColumn="0" w:noHBand="0" w:noVBand="1"/>
      </w:tblPr>
      <w:tblGrid>
        <w:gridCol w:w="2340"/>
        <w:gridCol w:w="3330"/>
        <w:gridCol w:w="4950"/>
      </w:tblGrid>
      <w:tr w:rsidR="002C72CF" w:rsidRPr="00A65E63" w14:paraId="550CCEDD" w14:textId="77777777" w:rsidTr="00A65E63">
        <w:tc>
          <w:tcPr>
            <w:tcW w:w="2340" w:type="dxa"/>
          </w:tcPr>
          <w:p w14:paraId="6351D47C" w14:textId="4001B0C0" w:rsidR="002C72CF" w:rsidRPr="00A65E63" w:rsidRDefault="002C72CF" w:rsidP="00C754DB">
            <w:pPr>
              <w:rPr>
                <w:rFonts w:ascii="Times New Roman" w:hAnsi="Times New Roman" w:cs="Times New Roman"/>
                <w:sz w:val="20"/>
                <w:szCs w:val="20"/>
              </w:rPr>
            </w:pPr>
            <w:bookmarkStart w:id="0" w:name="_GoBack"/>
            <w:r w:rsidRPr="00A65E63">
              <w:rPr>
                <w:rFonts w:ascii="Times New Roman" w:hAnsi="Times New Roman" w:cs="Times New Roman"/>
                <w:sz w:val="20"/>
                <w:szCs w:val="20"/>
              </w:rPr>
              <w:t>ENGL001: English Composition I</w:t>
            </w:r>
            <w:bookmarkEnd w:id="0"/>
          </w:p>
        </w:tc>
        <w:tc>
          <w:tcPr>
            <w:tcW w:w="3330" w:type="dxa"/>
          </w:tcPr>
          <w:p w14:paraId="5551895D" w14:textId="77777777" w:rsidR="002C72CF" w:rsidRPr="00A65E63" w:rsidRDefault="002C72CF">
            <w:pPr>
              <w:rPr>
                <w:rFonts w:ascii="Times New Roman" w:hAnsi="Times New Roman" w:cs="Times New Roman"/>
                <w:sz w:val="20"/>
                <w:szCs w:val="20"/>
              </w:rPr>
            </w:pPr>
          </w:p>
        </w:tc>
        <w:tc>
          <w:tcPr>
            <w:tcW w:w="4950" w:type="dxa"/>
          </w:tcPr>
          <w:p w14:paraId="557A6F4D" w14:textId="77777777" w:rsidR="002C72CF" w:rsidRPr="00A65E63" w:rsidRDefault="002C72CF">
            <w:pPr>
              <w:rPr>
                <w:rFonts w:ascii="Times New Roman" w:hAnsi="Times New Roman" w:cs="Times New Roman"/>
                <w:sz w:val="20"/>
                <w:szCs w:val="20"/>
              </w:rPr>
            </w:pPr>
          </w:p>
        </w:tc>
      </w:tr>
      <w:tr w:rsidR="002C72CF" w:rsidRPr="00C754DB" w14:paraId="49FBD889" w14:textId="77777777" w:rsidTr="00A65E63">
        <w:tc>
          <w:tcPr>
            <w:tcW w:w="2340" w:type="dxa"/>
          </w:tcPr>
          <w:p w14:paraId="2EAB74B8" w14:textId="45F9B139" w:rsidR="002C72CF" w:rsidRPr="00A65E63" w:rsidRDefault="002C72CF" w:rsidP="00C754DB">
            <w:pPr>
              <w:shd w:val="clear" w:color="auto" w:fill="FFFFFF"/>
              <w:outlineLvl w:val="2"/>
              <w:rPr>
                <w:rFonts w:ascii="Times New Roman" w:eastAsia="Times New Roman" w:hAnsi="Times New Roman" w:cs="Times New Roman"/>
                <w:color w:val="1A1A1A"/>
                <w:sz w:val="20"/>
                <w:szCs w:val="20"/>
              </w:rPr>
            </w:pPr>
            <w:hyperlink r:id="rId5" w:history="1">
              <w:r w:rsidRPr="007B4EDE">
                <w:rPr>
                  <w:rFonts w:ascii="Times New Roman" w:eastAsia="Times New Roman" w:hAnsi="Times New Roman" w:cs="Times New Roman"/>
                  <w:color w:val="005E8D"/>
                  <w:sz w:val="20"/>
                  <w:szCs w:val="20"/>
                  <w:u w:val="single"/>
                </w:rPr>
                <w:t xml:space="preserve">Unit 1: Redefining What It Means </w:t>
              </w:r>
              <w:proofErr w:type="gramStart"/>
              <w:r w:rsidRPr="007B4EDE">
                <w:rPr>
                  <w:rFonts w:ascii="Times New Roman" w:eastAsia="Times New Roman" w:hAnsi="Times New Roman" w:cs="Times New Roman"/>
                  <w:color w:val="005E8D"/>
                  <w:sz w:val="20"/>
                  <w:szCs w:val="20"/>
                  <w:u w:val="single"/>
                </w:rPr>
                <w:t>To</w:t>
              </w:r>
              <w:proofErr w:type="gramEnd"/>
              <w:r w:rsidRPr="007B4EDE">
                <w:rPr>
                  <w:rFonts w:ascii="Times New Roman" w:eastAsia="Times New Roman" w:hAnsi="Times New Roman" w:cs="Times New Roman"/>
                  <w:color w:val="005E8D"/>
                  <w:sz w:val="20"/>
                  <w:szCs w:val="20"/>
                  <w:u w:val="single"/>
                </w:rPr>
                <w:t xml:space="preserve"> Write</w:t>
              </w:r>
            </w:hyperlink>
          </w:p>
          <w:p w14:paraId="1710ACC1" w14:textId="75C021CE" w:rsidR="00C754DB" w:rsidRPr="00A65E63" w:rsidRDefault="00C754DB" w:rsidP="00C754DB">
            <w:pPr>
              <w:shd w:val="clear" w:color="auto" w:fill="FFFFFF"/>
              <w:outlineLvl w:val="2"/>
              <w:rPr>
                <w:rFonts w:ascii="Times New Roman" w:eastAsia="Times New Roman" w:hAnsi="Times New Roman" w:cs="Times New Roman"/>
                <w:color w:val="1A1A1A"/>
                <w:sz w:val="16"/>
                <w:szCs w:val="16"/>
              </w:rPr>
            </w:pPr>
          </w:p>
          <w:p w14:paraId="04F492A7" w14:textId="77777777" w:rsidR="00C754DB" w:rsidRPr="00C754DB" w:rsidRDefault="00C754DB" w:rsidP="00C754DB">
            <w:pPr>
              <w:shd w:val="clear" w:color="auto" w:fill="FFFFFF"/>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Unit 1 Learning Outcomes</w:t>
            </w:r>
          </w:p>
          <w:p w14:paraId="35AABEAD" w14:textId="77777777" w:rsidR="00C754DB" w:rsidRPr="00C754DB" w:rsidRDefault="00C754DB" w:rsidP="00C754DB">
            <w:pPr>
              <w:shd w:val="clear" w:color="auto" w:fill="FFFFFF"/>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Upon successful completion of this unit, you will be able to:</w:t>
            </w:r>
          </w:p>
          <w:p w14:paraId="7261BA8D" w14:textId="12CB5B86" w:rsidR="00C754DB" w:rsidRPr="00C754DB" w:rsidRDefault="00C754DB" w:rsidP="00C754DB">
            <w:pPr>
              <w:numPr>
                <w:ilvl w:val="0"/>
                <w:numId w:val="3"/>
              </w:numPr>
              <w:shd w:val="clear" w:color="auto" w:fill="FFFFFF"/>
              <w:ind w:left="0"/>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 xml:space="preserve">describe writing as a means of </w:t>
            </w:r>
            <w:r w:rsidRPr="00A65E63">
              <w:rPr>
                <w:rFonts w:ascii="Times New Roman" w:eastAsia="Times New Roman" w:hAnsi="Times New Roman" w:cs="Times New Roman"/>
                <w:color w:val="1A1A1A"/>
                <w:sz w:val="16"/>
                <w:szCs w:val="16"/>
              </w:rPr>
              <w:t>communication</w:t>
            </w:r>
            <w:r w:rsidRPr="00C754DB">
              <w:rPr>
                <w:rFonts w:ascii="Times New Roman" w:eastAsia="Times New Roman" w:hAnsi="Times New Roman" w:cs="Times New Roman"/>
                <w:color w:val="1A1A1A"/>
                <w:sz w:val="16"/>
                <w:szCs w:val="16"/>
              </w:rPr>
              <w:t>;</w:t>
            </w:r>
          </w:p>
          <w:p w14:paraId="2A3EACE8" w14:textId="77777777" w:rsidR="00C754DB" w:rsidRPr="00C754DB" w:rsidRDefault="00C754DB" w:rsidP="00C754DB">
            <w:pPr>
              <w:numPr>
                <w:ilvl w:val="0"/>
                <w:numId w:val="3"/>
              </w:numPr>
              <w:shd w:val="clear" w:color="auto" w:fill="FFFFFF"/>
              <w:ind w:left="0"/>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practice techniques for identifying and writing for specific audiences;</w:t>
            </w:r>
          </w:p>
          <w:p w14:paraId="417C1985" w14:textId="77777777" w:rsidR="00C754DB" w:rsidRPr="00C754DB" w:rsidRDefault="00C754DB" w:rsidP="00C754DB">
            <w:pPr>
              <w:numPr>
                <w:ilvl w:val="0"/>
                <w:numId w:val="3"/>
              </w:numPr>
              <w:shd w:val="clear" w:color="auto" w:fill="FFFFFF"/>
              <w:ind w:left="0"/>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describe writing as a process and explain how that process influences thinking;</w:t>
            </w:r>
          </w:p>
          <w:p w14:paraId="50EBE9F8" w14:textId="77777777" w:rsidR="00C754DB" w:rsidRPr="00C754DB" w:rsidRDefault="00C754DB" w:rsidP="00C754DB">
            <w:pPr>
              <w:numPr>
                <w:ilvl w:val="0"/>
                <w:numId w:val="3"/>
              </w:numPr>
              <w:shd w:val="clear" w:color="auto" w:fill="FFFFFF"/>
              <w:ind w:left="0"/>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identify and practice the stages of the PWR writing process;</w:t>
            </w:r>
          </w:p>
          <w:p w14:paraId="057BA318" w14:textId="77777777" w:rsidR="00C754DB" w:rsidRPr="00C754DB" w:rsidRDefault="00C754DB" w:rsidP="00C754DB">
            <w:pPr>
              <w:numPr>
                <w:ilvl w:val="0"/>
                <w:numId w:val="3"/>
              </w:numPr>
              <w:shd w:val="clear" w:color="auto" w:fill="FFFFFF"/>
              <w:ind w:left="0"/>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practice prewriting techniques;</w:t>
            </w:r>
          </w:p>
          <w:p w14:paraId="0B81600F" w14:textId="12308F5D" w:rsidR="00C754DB" w:rsidRPr="00C754DB" w:rsidRDefault="00C754DB" w:rsidP="00724DAB">
            <w:pPr>
              <w:numPr>
                <w:ilvl w:val="0"/>
                <w:numId w:val="3"/>
              </w:numPr>
              <w:shd w:val="clear" w:color="auto" w:fill="FFFFFF"/>
              <w:ind w:left="0"/>
              <w:outlineLvl w:val="2"/>
              <w:rPr>
                <w:rFonts w:ascii="Times New Roman" w:eastAsia="Times New Roman" w:hAnsi="Times New Roman" w:cs="Times New Roman"/>
                <w:color w:val="1A1A1A"/>
                <w:sz w:val="16"/>
                <w:szCs w:val="16"/>
              </w:rPr>
            </w:pPr>
            <w:r w:rsidRPr="00C754DB">
              <w:rPr>
                <w:rFonts w:ascii="Times New Roman" w:eastAsia="Times New Roman" w:hAnsi="Times New Roman" w:cs="Times New Roman"/>
                <w:color w:val="1A1A1A"/>
                <w:sz w:val="16"/>
                <w:szCs w:val="16"/>
              </w:rPr>
              <w:t>practice critical thinking and reading skills essential to college writing; and</w:t>
            </w:r>
            <w:r w:rsidRPr="00A65E63">
              <w:rPr>
                <w:rFonts w:ascii="Times New Roman" w:eastAsia="Times New Roman" w:hAnsi="Times New Roman" w:cs="Times New Roman"/>
                <w:color w:val="1A1A1A"/>
                <w:sz w:val="16"/>
                <w:szCs w:val="16"/>
              </w:rPr>
              <w:t xml:space="preserve"> </w:t>
            </w:r>
            <w:r w:rsidRPr="00C754DB">
              <w:rPr>
                <w:rFonts w:ascii="Times New Roman" w:eastAsia="Times New Roman" w:hAnsi="Times New Roman" w:cs="Times New Roman"/>
                <w:color w:val="1A1A1A"/>
                <w:sz w:val="16"/>
                <w:szCs w:val="16"/>
              </w:rPr>
              <w:t>identify and practice consistent style and formatting.</w:t>
            </w:r>
          </w:p>
          <w:p w14:paraId="66DDD6CB" w14:textId="77777777" w:rsidR="00C754DB" w:rsidRPr="007B4EDE" w:rsidRDefault="00C754DB" w:rsidP="00C754DB">
            <w:pPr>
              <w:shd w:val="clear" w:color="auto" w:fill="FFFFFF"/>
              <w:outlineLvl w:val="2"/>
              <w:rPr>
                <w:rFonts w:ascii="Times New Roman" w:eastAsia="Times New Roman" w:hAnsi="Times New Roman" w:cs="Times New Roman"/>
                <w:color w:val="1A1A1A"/>
                <w:sz w:val="16"/>
                <w:szCs w:val="16"/>
              </w:rPr>
            </w:pPr>
          </w:p>
          <w:p w14:paraId="6768D1B8" w14:textId="77777777" w:rsidR="002C72CF" w:rsidRPr="00A65E63" w:rsidRDefault="002C72CF" w:rsidP="00C754DB">
            <w:pPr>
              <w:shd w:val="clear" w:color="auto" w:fill="FFFFFF"/>
              <w:rPr>
                <w:rFonts w:ascii="Times New Roman" w:hAnsi="Times New Roman" w:cs="Times New Roman"/>
                <w:sz w:val="16"/>
                <w:szCs w:val="16"/>
              </w:rPr>
            </w:pPr>
          </w:p>
        </w:tc>
        <w:tc>
          <w:tcPr>
            <w:tcW w:w="3330" w:type="dxa"/>
          </w:tcPr>
          <w:p w14:paraId="3B426D17" w14:textId="31A8E43D" w:rsidR="002C72CF" w:rsidRPr="00C754DB" w:rsidRDefault="002C72CF">
            <w:pPr>
              <w:rPr>
                <w:rFonts w:ascii="Times New Roman" w:hAnsi="Times New Roman" w:cs="Times New Roman"/>
                <w:sz w:val="16"/>
                <w:szCs w:val="16"/>
              </w:rPr>
            </w:pPr>
            <w:r w:rsidRPr="007B4EDE">
              <w:rPr>
                <w:rFonts w:ascii="Times New Roman" w:hAnsi="Times New Roman" w:cs="Times New Roman"/>
                <w:sz w:val="16"/>
                <w:szCs w:val="16"/>
              </w:rPr>
              <w:t xml:space="preserve">We begin this course by refining how we think about writing.  Let’s begin by acknowledging that writing is a difficult, complex process.  It does not come easily; it takes quite a bit of work and thought.  However, if you realize that all writing is a conversation between yourself and an audience, then the task becomes a little bit easier.  If you envision your work as a response to an existing prompt, the way you write will be shaped by the reader with whom you are "speaking."  Imagine, for example, that someone asks you, "Why does it rain?"  If that someone </w:t>
            </w:r>
            <w:proofErr w:type="gramStart"/>
            <w:r w:rsidRPr="007B4EDE">
              <w:rPr>
                <w:rFonts w:ascii="Times New Roman" w:hAnsi="Times New Roman" w:cs="Times New Roman"/>
                <w:sz w:val="16"/>
                <w:szCs w:val="16"/>
              </w:rPr>
              <w:t>were</w:t>
            </w:r>
            <w:proofErr w:type="gramEnd"/>
            <w:r w:rsidRPr="007B4EDE">
              <w:rPr>
                <w:rFonts w:ascii="Times New Roman" w:hAnsi="Times New Roman" w:cs="Times New Roman"/>
                <w:sz w:val="16"/>
                <w:szCs w:val="16"/>
              </w:rPr>
              <w:t xml:space="preserve"> your five-year-old cousin, you might respond one way, but if it were your sixty-five-year-old aunt, you would likely respond differently.  You will need to approach every writing project with that same awareness of audience.</w:t>
            </w:r>
            <w:r w:rsidRPr="007B4EDE">
              <w:rPr>
                <w:rFonts w:ascii="Times New Roman" w:hAnsi="Times New Roman" w:cs="Times New Roman"/>
                <w:sz w:val="16"/>
                <w:szCs w:val="16"/>
              </w:rPr>
              <w:br/>
              <w:t> </w:t>
            </w:r>
            <w:r w:rsidRPr="007B4EDE">
              <w:rPr>
                <w:rFonts w:ascii="Times New Roman" w:hAnsi="Times New Roman" w:cs="Times New Roman"/>
                <w:sz w:val="16"/>
                <w:szCs w:val="16"/>
              </w:rPr>
              <w:br/>
              <w:t>We will also work to recognize writing as a process rather than a product.  You often need to start writing in order to know what you think about a subject.  Keep this in mind as you work through this unit.</w:t>
            </w:r>
          </w:p>
        </w:tc>
        <w:tc>
          <w:tcPr>
            <w:tcW w:w="4950" w:type="dxa"/>
          </w:tcPr>
          <w:p w14:paraId="30DC69A2" w14:textId="77777777" w:rsidR="002C72CF" w:rsidRPr="007B4EDE" w:rsidRDefault="002C72CF" w:rsidP="007B4EDE">
            <w:pPr>
              <w:rPr>
                <w:rFonts w:ascii="Times New Roman" w:hAnsi="Times New Roman" w:cs="Times New Roman"/>
                <w:sz w:val="16"/>
                <w:szCs w:val="16"/>
              </w:rPr>
            </w:pPr>
            <w:hyperlink r:id="rId6" w:anchor="section-4" w:history="1">
              <w:r w:rsidRPr="007B4EDE">
                <w:rPr>
                  <w:rStyle w:val="Hyperlink"/>
                  <w:rFonts w:ascii="Times New Roman" w:hAnsi="Times New Roman" w:cs="Times New Roman"/>
                  <w:sz w:val="16"/>
                  <w:szCs w:val="16"/>
                </w:rPr>
                <w:t>1.1: Writing as Conversation</w:t>
              </w:r>
            </w:hyperlink>
          </w:p>
          <w:p w14:paraId="12CD2DB7" w14:textId="77777777" w:rsidR="002C72CF" w:rsidRPr="007B4EDE" w:rsidRDefault="002C72CF" w:rsidP="007B4EDE">
            <w:pPr>
              <w:numPr>
                <w:ilvl w:val="1"/>
                <w:numId w:val="2"/>
              </w:numPr>
              <w:rPr>
                <w:rFonts w:ascii="Times New Roman" w:hAnsi="Times New Roman" w:cs="Times New Roman"/>
                <w:sz w:val="16"/>
                <w:szCs w:val="16"/>
              </w:rPr>
            </w:pPr>
            <w:hyperlink r:id="rId7" w:history="1">
              <w:r w:rsidRPr="007B4EDE">
                <w:rPr>
                  <w:rStyle w:val="Hyperlink"/>
                  <w:rFonts w:ascii="Times New Roman" w:hAnsi="Times New Roman" w:cs="Times New Roman"/>
                  <w:sz w:val="16"/>
                  <w:szCs w:val="16"/>
                </w:rPr>
                <w:t>1.1.1: Writing as a Conversation between Reader and Writer</w:t>
              </w:r>
            </w:hyperlink>
          </w:p>
          <w:p w14:paraId="645F925B" w14:textId="77777777" w:rsidR="002C72CF" w:rsidRPr="007B4EDE" w:rsidRDefault="002C72CF" w:rsidP="007B4EDE">
            <w:pPr>
              <w:numPr>
                <w:ilvl w:val="1"/>
                <w:numId w:val="2"/>
              </w:numPr>
              <w:rPr>
                <w:rFonts w:ascii="Times New Roman" w:hAnsi="Times New Roman" w:cs="Times New Roman"/>
                <w:sz w:val="16"/>
                <w:szCs w:val="16"/>
              </w:rPr>
            </w:pPr>
            <w:hyperlink r:id="rId8" w:history="1">
              <w:r w:rsidRPr="007B4EDE">
                <w:rPr>
                  <w:rStyle w:val="Hyperlink"/>
                  <w:rFonts w:ascii="Times New Roman" w:hAnsi="Times New Roman" w:cs="Times New Roman"/>
                  <w:sz w:val="16"/>
                  <w:szCs w:val="16"/>
                </w:rPr>
                <w:t>1.1.2: Defining Your Audience</w:t>
              </w:r>
            </w:hyperlink>
          </w:p>
          <w:p w14:paraId="417E94D6" w14:textId="77777777" w:rsidR="002C72CF" w:rsidRPr="007B4EDE" w:rsidRDefault="002C72CF" w:rsidP="007B4EDE">
            <w:pPr>
              <w:rPr>
                <w:rFonts w:ascii="Times New Roman" w:hAnsi="Times New Roman" w:cs="Times New Roman"/>
                <w:sz w:val="16"/>
                <w:szCs w:val="16"/>
              </w:rPr>
            </w:pPr>
            <w:hyperlink r:id="rId9" w:anchor="section-7" w:history="1">
              <w:r w:rsidRPr="007B4EDE">
                <w:rPr>
                  <w:rStyle w:val="Hyperlink"/>
                  <w:rFonts w:ascii="Times New Roman" w:hAnsi="Times New Roman" w:cs="Times New Roman"/>
                  <w:sz w:val="16"/>
                  <w:szCs w:val="16"/>
                </w:rPr>
                <w:t>1.2: Writing as a Process</w:t>
              </w:r>
            </w:hyperlink>
          </w:p>
          <w:p w14:paraId="30209F2C" w14:textId="77777777" w:rsidR="002C72CF" w:rsidRPr="007B4EDE" w:rsidRDefault="002C72CF" w:rsidP="007B4EDE">
            <w:pPr>
              <w:numPr>
                <w:ilvl w:val="1"/>
                <w:numId w:val="2"/>
              </w:numPr>
              <w:rPr>
                <w:rFonts w:ascii="Times New Roman" w:hAnsi="Times New Roman" w:cs="Times New Roman"/>
                <w:sz w:val="16"/>
                <w:szCs w:val="16"/>
              </w:rPr>
            </w:pPr>
            <w:hyperlink r:id="rId10" w:anchor="section-8" w:history="1">
              <w:r w:rsidRPr="007B4EDE">
                <w:rPr>
                  <w:rStyle w:val="Hyperlink"/>
                  <w:rFonts w:ascii="Times New Roman" w:hAnsi="Times New Roman" w:cs="Times New Roman"/>
                  <w:sz w:val="16"/>
                  <w:szCs w:val="16"/>
                </w:rPr>
                <w:t>1.2.1: How Writing as a Process Differs from Writing as a Product</w:t>
              </w:r>
            </w:hyperlink>
          </w:p>
          <w:p w14:paraId="05E78539" w14:textId="77777777" w:rsidR="002C72CF" w:rsidRPr="007B4EDE" w:rsidRDefault="002C72CF" w:rsidP="007B4EDE">
            <w:pPr>
              <w:numPr>
                <w:ilvl w:val="1"/>
                <w:numId w:val="2"/>
              </w:numPr>
              <w:rPr>
                <w:rFonts w:ascii="Times New Roman" w:hAnsi="Times New Roman" w:cs="Times New Roman"/>
                <w:sz w:val="16"/>
                <w:szCs w:val="16"/>
              </w:rPr>
            </w:pPr>
            <w:hyperlink r:id="rId11" w:anchor="section-9" w:history="1">
              <w:r w:rsidRPr="007B4EDE">
                <w:rPr>
                  <w:rStyle w:val="Hyperlink"/>
                  <w:rFonts w:ascii="Times New Roman" w:hAnsi="Times New Roman" w:cs="Times New Roman"/>
                  <w:sz w:val="16"/>
                  <w:szCs w:val="16"/>
                </w:rPr>
                <w:t>1.2.2: "I Write So That I Know What I Think" - Writing as an Act of Discovery</w:t>
              </w:r>
            </w:hyperlink>
          </w:p>
          <w:p w14:paraId="715FF373" w14:textId="77777777" w:rsidR="002C72CF" w:rsidRPr="007B4EDE" w:rsidRDefault="002C72CF" w:rsidP="002C72CF">
            <w:pPr>
              <w:rPr>
                <w:rFonts w:ascii="Times New Roman" w:hAnsi="Times New Roman" w:cs="Times New Roman"/>
                <w:sz w:val="16"/>
                <w:szCs w:val="16"/>
              </w:rPr>
            </w:pPr>
            <w:hyperlink r:id="rId12" w:history="1">
              <w:r w:rsidRPr="007B4EDE">
                <w:rPr>
                  <w:rStyle w:val="Hyperlink"/>
                  <w:rFonts w:ascii="Times New Roman" w:hAnsi="Times New Roman" w:cs="Times New Roman"/>
                  <w:sz w:val="16"/>
                  <w:szCs w:val="16"/>
                </w:rPr>
                <w:t>1.3: The PWR (Prewrite, Write, and Revise) Method</w:t>
              </w:r>
            </w:hyperlink>
          </w:p>
          <w:p w14:paraId="090B6E01" w14:textId="77777777" w:rsidR="002C72CF" w:rsidRPr="007B4EDE" w:rsidRDefault="002C72CF" w:rsidP="002C72CF">
            <w:pPr>
              <w:rPr>
                <w:rFonts w:ascii="Times New Roman" w:hAnsi="Times New Roman" w:cs="Times New Roman"/>
                <w:sz w:val="16"/>
                <w:szCs w:val="16"/>
              </w:rPr>
            </w:pPr>
            <w:hyperlink r:id="rId13" w:anchor="section-31" w:history="1">
              <w:r w:rsidRPr="007B4EDE">
                <w:rPr>
                  <w:rStyle w:val="Hyperlink"/>
                  <w:rFonts w:ascii="Times New Roman" w:hAnsi="Times New Roman" w:cs="Times New Roman"/>
                  <w:sz w:val="16"/>
                  <w:szCs w:val="16"/>
                </w:rPr>
                <w:t>1.4: The Finishing Touches</w:t>
              </w:r>
            </w:hyperlink>
          </w:p>
          <w:p w14:paraId="651FC7B8" w14:textId="77777777" w:rsidR="002C72CF" w:rsidRPr="007B4EDE" w:rsidRDefault="002C72CF" w:rsidP="007B4EDE">
            <w:pPr>
              <w:numPr>
                <w:ilvl w:val="1"/>
                <w:numId w:val="2"/>
              </w:numPr>
              <w:rPr>
                <w:rFonts w:ascii="Times New Roman" w:hAnsi="Times New Roman" w:cs="Times New Roman"/>
                <w:sz w:val="16"/>
                <w:szCs w:val="16"/>
              </w:rPr>
            </w:pPr>
            <w:hyperlink r:id="rId14" w:anchor="section-32" w:history="1">
              <w:r w:rsidRPr="007B4EDE">
                <w:rPr>
                  <w:rStyle w:val="Hyperlink"/>
                  <w:rFonts w:ascii="Times New Roman" w:hAnsi="Times New Roman" w:cs="Times New Roman"/>
                  <w:sz w:val="16"/>
                  <w:szCs w:val="16"/>
                </w:rPr>
                <w:t>Unit 1 Essay - Part 3</w:t>
              </w:r>
            </w:hyperlink>
          </w:p>
          <w:p w14:paraId="0F3DD8F4" w14:textId="038EF54D" w:rsidR="002C72CF" w:rsidRPr="007B4EDE" w:rsidRDefault="002C72CF" w:rsidP="007B4EDE">
            <w:pPr>
              <w:rPr>
                <w:rFonts w:ascii="Times New Roman" w:hAnsi="Times New Roman" w:cs="Times New Roman"/>
                <w:sz w:val="16"/>
                <w:szCs w:val="16"/>
              </w:rPr>
            </w:pPr>
            <w:hyperlink r:id="rId15" w:history="1">
              <w:r w:rsidRPr="007B4EDE">
                <w:rPr>
                  <w:rStyle w:val="Hyperlink"/>
                  <w:rFonts w:ascii="Times New Roman" w:hAnsi="Times New Roman" w:cs="Times New Roman"/>
                  <w:sz w:val="16"/>
                  <w:szCs w:val="16"/>
                </w:rPr>
                <w:t>Activity: Essay 1 MLA Revision</w:t>
              </w:r>
              <w:r w:rsidRPr="00C754DB">
                <w:rPr>
                  <w:rStyle w:val="Hyperlink"/>
                  <w:rFonts w:ascii="Times New Roman" w:hAnsi="Times New Roman" w:cs="Times New Roman"/>
                  <w:sz w:val="16"/>
                  <w:szCs w:val="16"/>
                </w:rPr>
                <w:t xml:space="preserve"> </w:t>
              </w:r>
              <w:r w:rsidRPr="007B4EDE">
                <w:rPr>
                  <w:rStyle w:val="Hyperlink"/>
                  <w:rFonts w:ascii="Times New Roman" w:hAnsi="Times New Roman" w:cs="Times New Roman"/>
                  <w:sz w:val="16"/>
                  <w:szCs w:val="16"/>
                </w:rPr>
                <w:t>Quiz</w:t>
              </w:r>
            </w:hyperlink>
          </w:p>
          <w:p w14:paraId="1AF43568" w14:textId="1E6534B6" w:rsidR="002C72CF" w:rsidRPr="007B4EDE" w:rsidRDefault="002C72CF" w:rsidP="002C72CF">
            <w:pPr>
              <w:rPr>
                <w:rFonts w:ascii="Times New Roman" w:hAnsi="Times New Roman" w:cs="Times New Roman"/>
                <w:sz w:val="16"/>
                <w:szCs w:val="16"/>
              </w:rPr>
            </w:pPr>
            <w:hyperlink r:id="rId16" w:history="1">
              <w:r w:rsidRPr="007B4EDE">
                <w:rPr>
                  <w:rStyle w:val="Hyperlink"/>
                  <w:rFonts w:ascii="Times New Roman" w:hAnsi="Times New Roman" w:cs="Times New Roman"/>
                  <w:sz w:val="16"/>
                  <w:szCs w:val="16"/>
                </w:rPr>
                <w:t>Activity: Essay 1 MLA Revision</w:t>
              </w:r>
              <w:r w:rsidRPr="00C754DB">
                <w:rPr>
                  <w:rStyle w:val="Hyperlink"/>
                  <w:rFonts w:ascii="Times New Roman" w:hAnsi="Times New Roman" w:cs="Times New Roman"/>
                  <w:sz w:val="16"/>
                  <w:szCs w:val="16"/>
                </w:rPr>
                <w:t xml:space="preserve"> </w:t>
              </w:r>
              <w:r w:rsidRPr="007B4EDE">
                <w:rPr>
                  <w:rStyle w:val="Hyperlink"/>
                  <w:rFonts w:ascii="Times New Roman" w:hAnsi="Times New Roman" w:cs="Times New Roman"/>
                  <w:sz w:val="16"/>
                  <w:szCs w:val="16"/>
                </w:rPr>
                <w:t>Quiz</w:t>
              </w:r>
            </w:hyperlink>
          </w:p>
          <w:p w14:paraId="64CC7FB8" w14:textId="77777777" w:rsidR="002C72CF" w:rsidRPr="007B4EDE" w:rsidRDefault="002C72CF" w:rsidP="002C72CF">
            <w:pPr>
              <w:rPr>
                <w:rFonts w:ascii="Times New Roman" w:hAnsi="Times New Roman" w:cs="Times New Roman"/>
                <w:sz w:val="16"/>
                <w:szCs w:val="16"/>
              </w:rPr>
            </w:pPr>
            <w:hyperlink r:id="rId17" w:anchor="section-36" w:history="1">
              <w:r w:rsidRPr="007B4EDE">
                <w:rPr>
                  <w:rStyle w:val="Hyperlink"/>
                  <w:rFonts w:ascii="Times New Roman" w:hAnsi="Times New Roman" w:cs="Times New Roman"/>
                  <w:sz w:val="16"/>
                  <w:szCs w:val="16"/>
                </w:rPr>
                <w:t>1.5: Reading to Write: Reading and Writing as Complementary Activities</w:t>
              </w:r>
            </w:hyperlink>
          </w:p>
          <w:p w14:paraId="2171C94F" w14:textId="36F9917D" w:rsidR="002C72CF" w:rsidRPr="007B4EDE" w:rsidRDefault="002C72CF" w:rsidP="007B4EDE">
            <w:pPr>
              <w:rPr>
                <w:rFonts w:ascii="Times New Roman" w:hAnsi="Times New Roman" w:cs="Times New Roman"/>
                <w:sz w:val="16"/>
                <w:szCs w:val="16"/>
              </w:rPr>
            </w:pPr>
            <w:hyperlink r:id="rId18" w:anchor="section-37" w:history="1">
              <w:r w:rsidRPr="007B4EDE">
                <w:rPr>
                  <w:rStyle w:val="Hyperlink"/>
                  <w:rFonts w:ascii="Times New Roman" w:hAnsi="Times New Roman" w:cs="Times New Roman"/>
                  <w:sz w:val="16"/>
                  <w:szCs w:val="16"/>
                </w:rPr>
                <w:t>1.5.1: Read, Read, Read</w:t>
              </w:r>
            </w:hyperlink>
          </w:p>
          <w:p w14:paraId="2544A941" w14:textId="77777777" w:rsidR="002C72CF" w:rsidRPr="007B4EDE" w:rsidRDefault="002C72CF" w:rsidP="007B4EDE">
            <w:pPr>
              <w:numPr>
                <w:ilvl w:val="1"/>
                <w:numId w:val="2"/>
              </w:numPr>
              <w:rPr>
                <w:rFonts w:ascii="Times New Roman" w:hAnsi="Times New Roman" w:cs="Times New Roman"/>
                <w:sz w:val="16"/>
                <w:szCs w:val="16"/>
              </w:rPr>
            </w:pPr>
            <w:hyperlink r:id="rId19" w:anchor="section-38" w:history="1">
              <w:r w:rsidRPr="007B4EDE">
                <w:rPr>
                  <w:rStyle w:val="Hyperlink"/>
                  <w:rFonts w:ascii="Times New Roman" w:hAnsi="Times New Roman" w:cs="Times New Roman"/>
                  <w:sz w:val="16"/>
                  <w:szCs w:val="16"/>
                </w:rPr>
                <w:t>1.5.2: Gathering and Organizing Evidence</w:t>
              </w:r>
            </w:hyperlink>
          </w:p>
          <w:p w14:paraId="5F92811B" w14:textId="77777777" w:rsidR="002C72CF" w:rsidRPr="007B4EDE" w:rsidRDefault="002C72CF" w:rsidP="002C72CF">
            <w:pPr>
              <w:rPr>
                <w:rFonts w:ascii="Times New Roman" w:hAnsi="Times New Roman" w:cs="Times New Roman"/>
                <w:sz w:val="16"/>
                <w:szCs w:val="16"/>
              </w:rPr>
            </w:pPr>
            <w:hyperlink r:id="rId20" w:anchor="section-39" w:history="1">
              <w:r w:rsidRPr="007B4EDE">
                <w:rPr>
                  <w:rStyle w:val="Hyperlink"/>
                  <w:rFonts w:ascii="Times New Roman" w:hAnsi="Times New Roman" w:cs="Times New Roman"/>
                  <w:sz w:val="16"/>
                  <w:szCs w:val="16"/>
                </w:rPr>
                <w:t>1.6: Grammar Capsule: The Anatomy of a Sentence</w:t>
              </w:r>
            </w:hyperlink>
          </w:p>
          <w:p w14:paraId="126FC965" w14:textId="77777777" w:rsidR="002C72CF" w:rsidRPr="007B4EDE" w:rsidRDefault="002C72CF" w:rsidP="007B4EDE">
            <w:pPr>
              <w:numPr>
                <w:ilvl w:val="1"/>
                <w:numId w:val="2"/>
              </w:numPr>
              <w:rPr>
                <w:rFonts w:ascii="Times New Roman" w:hAnsi="Times New Roman" w:cs="Times New Roman"/>
                <w:sz w:val="16"/>
                <w:szCs w:val="16"/>
              </w:rPr>
            </w:pPr>
            <w:hyperlink r:id="rId21" w:anchor="section-40" w:history="1">
              <w:r w:rsidRPr="007B4EDE">
                <w:rPr>
                  <w:rStyle w:val="Hyperlink"/>
                  <w:rFonts w:ascii="Times New Roman" w:hAnsi="Times New Roman" w:cs="Times New Roman"/>
                  <w:sz w:val="16"/>
                  <w:szCs w:val="16"/>
                </w:rPr>
                <w:t>1.6.1: Parts of a Sentence: Subject and Predicate</w:t>
              </w:r>
            </w:hyperlink>
          </w:p>
          <w:p w14:paraId="75309242" w14:textId="2FE30822" w:rsidR="002C72CF" w:rsidRPr="007B4EDE" w:rsidRDefault="002C72CF" w:rsidP="007B4EDE">
            <w:pPr>
              <w:numPr>
                <w:ilvl w:val="1"/>
                <w:numId w:val="2"/>
              </w:numPr>
              <w:rPr>
                <w:rFonts w:ascii="Times New Roman" w:hAnsi="Times New Roman" w:cs="Times New Roman"/>
                <w:sz w:val="16"/>
                <w:szCs w:val="16"/>
              </w:rPr>
            </w:pPr>
            <w:hyperlink r:id="rId22" w:anchor="section-41" w:history="1">
              <w:r w:rsidRPr="007B4EDE">
                <w:rPr>
                  <w:rStyle w:val="Hyperlink"/>
                  <w:rFonts w:ascii="Times New Roman" w:hAnsi="Times New Roman" w:cs="Times New Roman"/>
                  <w:sz w:val="16"/>
                  <w:szCs w:val="16"/>
                </w:rPr>
                <w:t xml:space="preserve">1.6.2: Adding to the Mix: Parsing a Sentence </w:t>
              </w:r>
              <w:proofErr w:type="gramStart"/>
              <w:r w:rsidRPr="007B4EDE">
                <w:rPr>
                  <w:rStyle w:val="Hyperlink"/>
                  <w:rFonts w:ascii="Times New Roman" w:hAnsi="Times New Roman" w:cs="Times New Roman"/>
                  <w:sz w:val="16"/>
                  <w:szCs w:val="16"/>
                </w:rPr>
                <w:t>Into</w:t>
              </w:r>
              <w:proofErr w:type="gramEnd"/>
              <w:r w:rsidRPr="007B4EDE">
                <w:rPr>
                  <w:rStyle w:val="Hyperlink"/>
                  <w:rFonts w:ascii="Times New Roman" w:hAnsi="Times New Roman" w:cs="Times New Roman"/>
                  <w:sz w:val="16"/>
                  <w:szCs w:val="16"/>
                </w:rPr>
                <w:t xml:space="preserve"> Its Various Constituents</w:t>
              </w:r>
            </w:hyperlink>
            <w:r w:rsidRPr="007B4EDE">
              <w:rPr>
                <w:rFonts w:ascii="Times New Roman" w:hAnsi="Times New Roman" w:cs="Times New Roman"/>
                <w:sz w:val="16"/>
                <w:szCs w:val="16"/>
              </w:rPr>
              <w:t>.</w:t>
            </w:r>
          </w:p>
          <w:p w14:paraId="6367D141" w14:textId="77777777" w:rsidR="002C72CF" w:rsidRPr="007B4EDE" w:rsidRDefault="002C72CF" w:rsidP="007B4EDE">
            <w:pPr>
              <w:numPr>
                <w:ilvl w:val="1"/>
                <w:numId w:val="2"/>
              </w:numPr>
              <w:rPr>
                <w:rFonts w:ascii="Times New Roman" w:hAnsi="Times New Roman" w:cs="Times New Roman"/>
                <w:sz w:val="16"/>
                <w:szCs w:val="16"/>
              </w:rPr>
            </w:pPr>
            <w:hyperlink r:id="rId23" w:anchor="section-42" w:history="1">
              <w:r w:rsidRPr="007B4EDE">
                <w:rPr>
                  <w:rStyle w:val="Hyperlink"/>
                  <w:rFonts w:ascii="Times New Roman" w:hAnsi="Times New Roman" w:cs="Times New Roman"/>
                  <w:sz w:val="16"/>
                  <w:szCs w:val="16"/>
                </w:rPr>
                <w:t>1.6.3: Identifying Fragments and Run-On Sentences</w:t>
              </w:r>
            </w:hyperlink>
          </w:p>
          <w:p w14:paraId="01CED650" w14:textId="20B23C2C" w:rsidR="002C72CF" w:rsidRPr="007B4EDE" w:rsidRDefault="002C72CF" w:rsidP="007B4EDE">
            <w:pPr>
              <w:numPr>
                <w:ilvl w:val="1"/>
                <w:numId w:val="2"/>
              </w:numPr>
              <w:rPr>
                <w:rFonts w:ascii="Times New Roman" w:hAnsi="Times New Roman" w:cs="Times New Roman"/>
                <w:sz w:val="16"/>
                <w:szCs w:val="16"/>
              </w:rPr>
            </w:pPr>
            <w:hyperlink r:id="rId24" w:anchor="section-43" w:history="1">
              <w:r w:rsidRPr="007B4EDE">
                <w:rPr>
                  <w:rStyle w:val="Hyperlink"/>
                  <w:rFonts w:ascii="Times New Roman" w:hAnsi="Times New Roman" w:cs="Times New Roman"/>
                  <w:sz w:val="16"/>
                  <w:szCs w:val="16"/>
                </w:rPr>
                <w:t>1.6.4: Subject-Verb Disagreement</w:t>
              </w:r>
            </w:hyperlink>
            <w:r w:rsidRPr="007B4EDE">
              <w:rPr>
                <w:rFonts w:ascii="Times New Roman" w:hAnsi="Times New Roman" w:cs="Times New Roman"/>
                <w:sz w:val="16"/>
                <w:szCs w:val="16"/>
              </w:rPr>
              <w:t>.</w:t>
            </w:r>
          </w:p>
          <w:p w14:paraId="3EF14BF5" w14:textId="29E42D41" w:rsidR="002C72CF" w:rsidRPr="00C754DB" w:rsidRDefault="002C72CF" w:rsidP="00C754DB">
            <w:pPr>
              <w:numPr>
                <w:ilvl w:val="1"/>
                <w:numId w:val="2"/>
              </w:numPr>
              <w:rPr>
                <w:rFonts w:ascii="Times New Roman" w:hAnsi="Times New Roman" w:cs="Times New Roman"/>
                <w:sz w:val="16"/>
                <w:szCs w:val="16"/>
              </w:rPr>
            </w:pPr>
            <w:hyperlink r:id="rId25" w:anchor="section-44" w:history="1">
              <w:r w:rsidRPr="007B4EDE">
                <w:rPr>
                  <w:rStyle w:val="Hyperlink"/>
                  <w:rFonts w:ascii="Times New Roman" w:hAnsi="Times New Roman" w:cs="Times New Roman"/>
                  <w:sz w:val="16"/>
                  <w:szCs w:val="16"/>
                </w:rPr>
                <w:t>1.6.5: Verb Tenses</w:t>
              </w:r>
            </w:hyperlink>
          </w:p>
        </w:tc>
      </w:tr>
      <w:tr w:rsidR="002C72CF" w:rsidRPr="00C754DB" w14:paraId="33445132" w14:textId="77777777" w:rsidTr="00A65E63">
        <w:tc>
          <w:tcPr>
            <w:tcW w:w="2340" w:type="dxa"/>
          </w:tcPr>
          <w:p w14:paraId="677EDADF" w14:textId="77777777" w:rsidR="002C72CF" w:rsidRPr="007B4EDE" w:rsidRDefault="002C72CF" w:rsidP="00C754DB">
            <w:pPr>
              <w:rPr>
                <w:rFonts w:ascii="Times New Roman" w:hAnsi="Times New Roman" w:cs="Times New Roman"/>
                <w:sz w:val="20"/>
                <w:szCs w:val="20"/>
              </w:rPr>
            </w:pPr>
            <w:hyperlink r:id="rId26" w:history="1">
              <w:r w:rsidRPr="007B4EDE">
                <w:rPr>
                  <w:rStyle w:val="Hyperlink"/>
                  <w:rFonts w:ascii="Times New Roman" w:hAnsi="Times New Roman" w:cs="Times New Roman"/>
                  <w:sz w:val="20"/>
                  <w:szCs w:val="20"/>
                </w:rPr>
                <w:t>Unit 2: Academic Writing</w:t>
              </w:r>
            </w:hyperlink>
          </w:p>
          <w:p w14:paraId="543253BF" w14:textId="77777777" w:rsidR="00C754DB" w:rsidRPr="00A65E63" w:rsidRDefault="00C754DB" w:rsidP="00C754DB">
            <w:pPr>
              <w:rPr>
                <w:rFonts w:ascii="Times New Roman" w:hAnsi="Times New Roman" w:cs="Times New Roman"/>
                <w:sz w:val="16"/>
                <w:szCs w:val="16"/>
              </w:rPr>
            </w:pPr>
          </w:p>
          <w:p w14:paraId="39C7DE70"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Unit 2 Learning Outcomes</w:t>
            </w:r>
          </w:p>
          <w:p w14:paraId="43AD411C"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Upon successful completion of this unit, you will be able to:</w:t>
            </w:r>
          </w:p>
          <w:p w14:paraId="68A7A184"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identify various genres in academic writing;</w:t>
            </w:r>
          </w:p>
          <w:p w14:paraId="01EC36B3"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practice the techniques of written argumentation and persuasion;</w:t>
            </w:r>
          </w:p>
          <w:p w14:paraId="5DFB1A29"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identify and practice developing the essential components of a written argument;</w:t>
            </w:r>
          </w:p>
          <w:p w14:paraId="05278C63"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practice techniques for identifying and writing for a specific audience;</w:t>
            </w:r>
          </w:p>
          <w:p w14:paraId="59417540"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practice techniques for forming basic persuasive appeals;</w:t>
            </w:r>
          </w:p>
          <w:p w14:paraId="3F3BF66F"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practice the most common logical structures used in academic writing;</w:t>
            </w:r>
          </w:p>
          <w:p w14:paraId="7A69E686"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practice techniques for using research to support various logical structures and rhetorical strategies, including analysis, discussion, and comparison/contrast;</w:t>
            </w:r>
          </w:p>
          <w:p w14:paraId="4BBD9997"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practice techniques for identifying and avoiding logical fallacies in persuasive writing; and</w:t>
            </w:r>
          </w:p>
          <w:p w14:paraId="43BA19E3"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demonstrate competence in various rhetorical strategies and logical structures by developing, analyzing, and revising original essays.</w:t>
            </w:r>
          </w:p>
          <w:p w14:paraId="089F7FD9" w14:textId="1E6CEFA5" w:rsidR="002C72CF" w:rsidRPr="007B4EDE" w:rsidRDefault="002C72CF" w:rsidP="00C754DB">
            <w:pPr>
              <w:rPr>
                <w:rFonts w:ascii="Times New Roman" w:hAnsi="Times New Roman" w:cs="Times New Roman"/>
                <w:sz w:val="16"/>
                <w:szCs w:val="16"/>
              </w:rPr>
            </w:pPr>
            <w:r w:rsidRPr="007B4EDE">
              <w:rPr>
                <w:rFonts w:ascii="Times New Roman" w:hAnsi="Times New Roman" w:cs="Times New Roman"/>
                <w:sz w:val="16"/>
                <w:szCs w:val="16"/>
              </w:rPr>
              <w:br/>
            </w:r>
            <w:r w:rsidRPr="007B4EDE">
              <w:rPr>
                <w:rFonts w:ascii="Times New Roman" w:hAnsi="Times New Roman" w:cs="Times New Roman"/>
                <w:sz w:val="16"/>
                <w:szCs w:val="16"/>
              </w:rPr>
              <w:br/>
            </w:r>
          </w:p>
          <w:p w14:paraId="5DAED423" w14:textId="77777777" w:rsidR="002C72CF" w:rsidRPr="00A65E63" w:rsidRDefault="002C72CF" w:rsidP="00C754DB">
            <w:pPr>
              <w:rPr>
                <w:rFonts w:ascii="Times New Roman" w:hAnsi="Times New Roman" w:cs="Times New Roman"/>
                <w:sz w:val="16"/>
                <w:szCs w:val="16"/>
              </w:rPr>
            </w:pPr>
          </w:p>
        </w:tc>
        <w:tc>
          <w:tcPr>
            <w:tcW w:w="3330" w:type="dxa"/>
          </w:tcPr>
          <w:p w14:paraId="4602562D" w14:textId="77777777" w:rsidR="002C72CF" w:rsidRPr="00C754DB" w:rsidRDefault="002C72CF">
            <w:pPr>
              <w:rPr>
                <w:rFonts w:ascii="Times New Roman" w:hAnsi="Times New Roman" w:cs="Times New Roman"/>
                <w:sz w:val="16"/>
                <w:szCs w:val="16"/>
              </w:rPr>
            </w:pPr>
            <w:r w:rsidRPr="007B4EDE">
              <w:rPr>
                <w:rFonts w:ascii="Times New Roman" w:hAnsi="Times New Roman" w:cs="Times New Roman"/>
                <w:sz w:val="16"/>
                <w:szCs w:val="16"/>
              </w:rPr>
              <w:t>As a student at the university level, you will need to know how to write an effective academic essay. At its core, any academic essay is an argument. By argument, we do not mean a series of aggressive verbal attacks; instead, we mean language used to persuade someone to adopt a perspective. For example, you might be assigned an essay on how the Revolutionary War changed American culture. You may not have known it, but your response to this question is an argument. It is designed to persuade your audience that the War changed American culture for the three or four precise reasons you have identified. </w:t>
            </w:r>
          </w:p>
          <w:p w14:paraId="170D30CA" w14:textId="62B0DF8D" w:rsidR="002C72CF" w:rsidRPr="00C754DB" w:rsidRDefault="002C72CF">
            <w:pPr>
              <w:rPr>
                <w:rFonts w:ascii="Times New Roman" w:hAnsi="Times New Roman" w:cs="Times New Roman"/>
                <w:sz w:val="16"/>
                <w:szCs w:val="16"/>
              </w:rPr>
            </w:pPr>
            <w:r w:rsidRPr="007B4EDE">
              <w:rPr>
                <w:rFonts w:ascii="Times New Roman" w:hAnsi="Times New Roman" w:cs="Times New Roman"/>
                <w:sz w:val="16"/>
                <w:szCs w:val="16"/>
              </w:rPr>
              <w:t>As you prepare to draft your essay, you will need to identify evidence, intuit possible inconsistencies or contradictions that your argument involves, and anticipate counterarguments (those that will argue that American culture did not change or that there are actually twenty different reasons why it changed, not just the three or four you identified).</w:t>
            </w:r>
            <w:r w:rsidRPr="007B4EDE">
              <w:rPr>
                <w:rFonts w:ascii="Times New Roman" w:hAnsi="Times New Roman" w:cs="Times New Roman"/>
                <w:sz w:val="16"/>
                <w:szCs w:val="16"/>
              </w:rPr>
              <w:br/>
              <w:t> </w:t>
            </w:r>
            <w:r w:rsidRPr="007B4EDE">
              <w:rPr>
                <w:rFonts w:ascii="Times New Roman" w:hAnsi="Times New Roman" w:cs="Times New Roman"/>
                <w:sz w:val="16"/>
                <w:szCs w:val="16"/>
              </w:rPr>
              <w:br/>
              <w:t>This unit will go over these issues in great detail and will provide you with a highly structured approach to writing an argument. By the end of this unit, you should be ready to write an academic essay.</w:t>
            </w:r>
          </w:p>
        </w:tc>
        <w:tc>
          <w:tcPr>
            <w:tcW w:w="4950" w:type="dxa"/>
          </w:tcPr>
          <w:p w14:paraId="72DBCD7C" w14:textId="7C3958D3" w:rsidR="00C754DB" w:rsidRPr="00C754DB" w:rsidRDefault="00C754DB" w:rsidP="00C754DB">
            <w:pPr>
              <w:rPr>
                <w:rFonts w:ascii="Times New Roman" w:hAnsi="Times New Roman" w:cs="Times New Roman"/>
                <w:sz w:val="16"/>
                <w:szCs w:val="16"/>
              </w:rPr>
            </w:pPr>
            <w:hyperlink r:id="rId27" w:anchor="section-69" w:history="1">
              <w:r w:rsidRPr="00C754DB">
                <w:rPr>
                  <w:rStyle w:val="Hyperlink"/>
                  <w:rFonts w:ascii="Times New Roman" w:hAnsi="Times New Roman" w:cs="Times New Roman"/>
                  <w:sz w:val="16"/>
                  <w:szCs w:val="16"/>
                </w:rPr>
                <w:t>2.1: What Is Academic Writing?</w:t>
              </w:r>
            </w:hyperlink>
          </w:p>
          <w:p w14:paraId="75670A5A" w14:textId="77777777" w:rsidR="00C754DB" w:rsidRPr="00C754DB" w:rsidRDefault="00C754DB" w:rsidP="00C754DB">
            <w:pPr>
              <w:numPr>
                <w:ilvl w:val="0"/>
                <w:numId w:val="5"/>
              </w:numPr>
              <w:rPr>
                <w:rFonts w:ascii="Times New Roman" w:hAnsi="Times New Roman" w:cs="Times New Roman"/>
                <w:sz w:val="16"/>
                <w:szCs w:val="16"/>
              </w:rPr>
            </w:pPr>
            <w:hyperlink r:id="rId28" w:anchor="section-70" w:history="1">
              <w:r w:rsidRPr="00C754DB">
                <w:rPr>
                  <w:rStyle w:val="Hyperlink"/>
                  <w:rFonts w:ascii="Times New Roman" w:hAnsi="Times New Roman" w:cs="Times New Roman"/>
                  <w:sz w:val="16"/>
                  <w:szCs w:val="16"/>
                </w:rPr>
                <w:t>2.1.1: Defining an Argument</w:t>
              </w:r>
            </w:hyperlink>
          </w:p>
          <w:p w14:paraId="25DB8212" w14:textId="77777777" w:rsidR="00C754DB" w:rsidRPr="00C754DB" w:rsidRDefault="00C754DB" w:rsidP="00C754DB">
            <w:pPr>
              <w:numPr>
                <w:ilvl w:val="0"/>
                <w:numId w:val="5"/>
              </w:numPr>
              <w:rPr>
                <w:rFonts w:ascii="Times New Roman" w:hAnsi="Times New Roman" w:cs="Times New Roman"/>
                <w:sz w:val="16"/>
                <w:szCs w:val="16"/>
              </w:rPr>
            </w:pPr>
            <w:hyperlink r:id="rId29" w:anchor="section-71" w:history="1">
              <w:r w:rsidRPr="00C754DB">
                <w:rPr>
                  <w:rStyle w:val="Hyperlink"/>
                  <w:rFonts w:ascii="Times New Roman" w:hAnsi="Times New Roman" w:cs="Times New Roman"/>
                  <w:sz w:val="16"/>
                  <w:szCs w:val="16"/>
                </w:rPr>
                <w:t>2.1.2: Identifying the Uses of Academic Writing</w:t>
              </w:r>
            </w:hyperlink>
          </w:p>
          <w:p w14:paraId="14877EBE" w14:textId="77777777" w:rsidR="00C754DB" w:rsidRPr="00C754DB" w:rsidRDefault="00C754DB" w:rsidP="00C754DB">
            <w:pPr>
              <w:numPr>
                <w:ilvl w:val="0"/>
                <w:numId w:val="5"/>
              </w:numPr>
              <w:rPr>
                <w:rFonts w:ascii="Times New Roman" w:hAnsi="Times New Roman" w:cs="Times New Roman"/>
                <w:sz w:val="16"/>
                <w:szCs w:val="16"/>
              </w:rPr>
            </w:pPr>
            <w:hyperlink r:id="rId30" w:anchor="section-72" w:history="1">
              <w:r w:rsidRPr="00C754DB">
                <w:rPr>
                  <w:rStyle w:val="Hyperlink"/>
                  <w:rFonts w:ascii="Times New Roman" w:hAnsi="Times New Roman" w:cs="Times New Roman"/>
                  <w:sz w:val="16"/>
                  <w:szCs w:val="16"/>
                </w:rPr>
                <w:t>2.1.3: Examples of Academic Writing</w:t>
              </w:r>
            </w:hyperlink>
          </w:p>
          <w:p w14:paraId="7171FF38" w14:textId="22143307" w:rsidR="00C754DB" w:rsidRPr="00C754DB" w:rsidRDefault="00C754DB" w:rsidP="00C754DB">
            <w:pPr>
              <w:numPr>
                <w:ilvl w:val="0"/>
                <w:numId w:val="6"/>
              </w:numPr>
              <w:rPr>
                <w:rFonts w:ascii="Times New Roman" w:hAnsi="Times New Roman" w:cs="Times New Roman"/>
                <w:sz w:val="16"/>
                <w:szCs w:val="16"/>
              </w:rPr>
            </w:pPr>
            <w:hyperlink r:id="rId31" w:history="1">
              <w:r w:rsidRPr="00C754DB">
                <w:rPr>
                  <w:rStyle w:val="Hyperlink"/>
                  <w:rFonts w:ascii="Times New Roman" w:hAnsi="Times New Roman" w:cs="Times New Roman"/>
                  <w:sz w:val="16"/>
                  <w:szCs w:val="16"/>
                </w:rPr>
                <w:t xml:space="preserve">Writing Commons: Jennifer </w:t>
              </w:r>
              <w:proofErr w:type="spellStart"/>
              <w:r w:rsidRPr="00C754DB">
                <w:rPr>
                  <w:rStyle w:val="Hyperlink"/>
                  <w:rFonts w:ascii="Times New Roman" w:hAnsi="Times New Roman" w:cs="Times New Roman"/>
                  <w:sz w:val="16"/>
                  <w:szCs w:val="16"/>
                </w:rPr>
                <w:t>Yirinec's</w:t>
              </w:r>
              <w:proofErr w:type="spellEnd"/>
              <w:r w:rsidRPr="00C754DB">
                <w:rPr>
                  <w:rStyle w:val="Hyperlink"/>
                  <w:rFonts w:ascii="Times New Roman" w:hAnsi="Times New Roman" w:cs="Times New Roman"/>
                  <w:sz w:val="16"/>
                  <w:szCs w:val="16"/>
                </w:rPr>
                <w:t xml:space="preserve"> "Understanding Arguments"</w:t>
              </w:r>
              <w:r>
                <w:rPr>
                  <w:rStyle w:val="Hyperlink"/>
                  <w:rFonts w:ascii="Times New Roman" w:hAnsi="Times New Roman" w:cs="Times New Roman"/>
                  <w:sz w:val="16"/>
                  <w:szCs w:val="16"/>
                </w:rPr>
                <w:t xml:space="preserve"> </w:t>
              </w:r>
              <w:r w:rsidRPr="00C754DB">
                <w:rPr>
                  <w:rStyle w:val="Hyperlink"/>
                  <w:rFonts w:ascii="Times New Roman" w:hAnsi="Times New Roman" w:cs="Times New Roman"/>
                  <w:sz w:val="16"/>
                  <w:szCs w:val="16"/>
                </w:rPr>
                <w:t>Page</w:t>
              </w:r>
            </w:hyperlink>
          </w:p>
          <w:p w14:paraId="790CA38D" w14:textId="535DBCF5" w:rsidR="00C754DB" w:rsidRPr="00C754DB" w:rsidRDefault="00C754DB" w:rsidP="00C754DB">
            <w:pPr>
              <w:numPr>
                <w:ilvl w:val="0"/>
                <w:numId w:val="7"/>
              </w:numPr>
              <w:rPr>
                <w:rFonts w:ascii="Times New Roman" w:hAnsi="Times New Roman" w:cs="Times New Roman"/>
                <w:sz w:val="16"/>
                <w:szCs w:val="16"/>
              </w:rPr>
            </w:pPr>
            <w:hyperlink r:id="rId32" w:anchor="section-74" w:history="1">
              <w:r w:rsidRPr="00C754DB">
                <w:rPr>
                  <w:rStyle w:val="Hyperlink"/>
                  <w:rFonts w:ascii="Times New Roman" w:hAnsi="Times New Roman" w:cs="Times New Roman"/>
                  <w:sz w:val="16"/>
                  <w:szCs w:val="16"/>
                </w:rPr>
                <w:t>2.2.1: Claim/Thesis - What Do You Think?</w:t>
              </w:r>
            </w:hyperlink>
          </w:p>
          <w:p w14:paraId="014D9A90"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b/>
                <w:bCs/>
                <w:sz w:val="16"/>
                <w:szCs w:val="16"/>
              </w:rPr>
              <w:t xml:space="preserve">  </w:t>
            </w:r>
            <w:hyperlink r:id="rId33" w:history="1">
              <w:r w:rsidRPr="00C754DB">
                <w:rPr>
                  <w:rStyle w:val="Hyperlink"/>
                  <w:rFonts w:ascii="Times New Roman" w:hAnsi="Times New Roman" w:cs="Times New Roman"/>
                  <w:sz w:val="16"/>
                  <w:szCs w:val="16"/>
                </w:rPr>
                <w:t>2.3: Audience - the Other</w:t>
              </w:r>
            </w:hyperlink>
          </w:p>
          <w:p w14:paraId="192F2C9B"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b/>
                <w:bCs/>
                <w:sz w:val="16"/>
                <w:szCs w:val="16"/>
              </w:rPr>
              <w:t xml:space="preserve">  </w:t>
            </w:r>
            <w:hyperlink r:id="rId34" w:history="1">
              <w:r w:rsidRPr="00C754DB">
                <w:rPr>
                  <w:rStyle w:val="Hyperlink"/>
                  <w:rFonts w:ascii="Times New Roman" w:hAnsi="Times New Roman" w:cs="Times New Roman"/>
                  <w:sz w:val="16"/>
                  <w:szCs w:val="16"/>
                </w:rPr>
                <w:t>2.4: Types of Support</w:t>
              </w:r>
            </w:hyperlink>
          </w:p>
          <w:p w14:paraId="41CEE2D1"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b/>
                <w:bCs/>
                <w:sz w:val="16"/>
                <w:szCs w:val="16"/>
              </w:rPr>
              <w:t xml:space="preserve">  </w:t>
            </w:r>
            <w:hyperlink r:id="rId35" w:history="1">
              <w:r w:rsidRPr="00C754DB">
                <w:rPr>
                  <w:rStyle w:val="Hyperlink"/>
                  <w:rFonts w:ascii="Times New Roman" w:hAnsi="Times New Roman" w:cs="Times New Roman"/>
                  <w:sz w:val="16"/>
                  <w:szCs w:val="16"/>
                </w:rPr>
                <w:t>2.5: Rogerian Argument and Anticipating Counterarguments</w:t>
              </w:r>
            </w:hyperlink>
          </w:p>
          <w:p w14:paraId="38E04D39"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b/>
                <w:bCs/>
                <w:sz w:val="16"/>
                <w:szCs w:val="16"/>
              </w:rPr>
              <w:t xml:space="preserve">  </w:t>
            </w:r>
            <w:hyperlink r:id="rId36" w:history="1">
              <w:r w:rsidRPr="00C754DB">
                <w:rPr>
                  <w:rStyle w:val="Hyperlink"/>
                  <w:rFonts w:ascii="Times New Roman" w:hAnsi="Times New Roman" w:cs="Times New Roman"/>
                  <w:sz w:val="16"/>
                  <w:szCs w:val="16"/>
                </w:rPr>
                <w:t>2.6: Rhetorical Strategies</w:t>
              </w:r>
            </w:hyperlink>
          </w:p>
          <w:p w14:paraId="7F6A7CD7" w14:textId="77777777" w:rsidR="002C72CF" w:rsidRPr="00C754DB" w:rsidRDefault="002C72CF">
            <w:pPr>
              <w:rPr>
                <w:rFonts w:ascii="Times New Roman" w:hAnsi="Times New Roman" w:cs="Times New Roman"/>
                <w:sz w:val="16"/>
                <w:szCs w:val="16"/>
              </w:rPr>
            </w:pPr>
          </w:p>
        </w:tc>
      </w:tr>
      <w:tr w:rsidR="002C72CF" w:rsidRPr="00C754DB" w14:paraId="1DC1016C" w14:textId="77777777" w:rsidTr="00A65E63">
        <w:tc>
          <w:tcPr>
            <w:tcW w:w="2340" w:type="dxa"/>
          </w:tcPr>
          <w:p w14:paraId="51E48A75" w14:textId="3748D8E5" w:rsidR="002C72CF" w:rsidRPr="00A65E63" w:rsidRDefault="002C72CF" w:rsidP="00C754DB">
            <w:pPr>
              <w:rPr>
                <w:rFonts w:ascii="Times New Roman" w:hAnsi="Times New Roman" w:cs="Times New Roman"/>
                <w:sz w:val="20"/>
                <w:szCs w:val="20"/>
              </w:rPr>
            </w:pPr>
            <w:hyperlink r:id="rId37" w:history="1">
              <w:r w:rsidRPr="007B4EDE">
                <w:rPr>
                  <w:rStyle w:val="Hyperlink"/>
                  <w:rFonts w:ascii="Times New Roman" w:hAnsi="Times New Roman" w:cs="Times New Roman"/>
                  <w:sz w:val="20"/>
                  <w:szCs w:val="20"/>
                </w:rPr>
                <w:t>Unit 3: Focus, Cohesion, and Style</w:t>
              </w:r>
            </w:hyperlink>
          </w:p>
          <w:p w14:paraId="00B58FC7" w14:textId="77777777" w:rsidR="00C754DB" w:rsidRPr="007B4EDE" w:rsidRDefault="00C754DB" w:rsidP="00C754DB">
            <w:pPr>
              <w:rPr>
                <w:rFonts w:ascii="Times New Roman" w:hAnsi="Times New Roman" w:cs="Times New Roman"/>
                <w:sz w:val="16"/>
                <w:szCs w:val="16"/>
              </w:rPr>
            </w:pPr>
          </w:p>
          <w:p w14:paraId="713A357C"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Unit 3 Learning Objectives</w:t>
            </w:r>
          </w:p>
          <w:p w14:paraId="6122CBFB"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Upon successful completion of this unit, you will be able to:</w:t>
            </w:r>
          </w:p>
          <w:p w14:paraId="0EF858CB"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identify and apply concepts of style to academic writing; </w:t>
            </w:r>
          </w:p>
          <w:p w14:paraId="687319D8"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practice applying stylistic techniques to a variety of writing exercises and assignments; and</w:t>
            </w:r>
          </w:p>
          <w:p w14:paraId="22B352DB" w14:textId="77777777" w:rsidR="00C754DB" w:rsidRPr="00C754DB" w:rsidRDefault="00C754DB" w:rsidP="00C754DB">
            <w:pPr>
              <w:rPr>
                <w:rFonts w:ascii="Times New Roman" w:hAnsi="Times New Roman" w:cs="Times New Roman"/>
                <w:sz w:val="16"/>
                <w:szCs w:val="16"/>
              </w:rPr>
            </w:pPr>
            <w:r w:rsidRPr="00C754DB">
              <w:rPr>
                <w:rFonts w:ascii="Times New Roman" w:hAnsi="Times New Roman" w:cs="Times New Roman"/>
                <w:sz w:val="16"/>
                <w:szCs w:val="16"/>
              </w:rPr>
              <w:t>demonstrate competence in analysis, persuasion, and stylistic variation by developing, analyzing, and editing essays that embody various rhetorical, stylistic, and logical requirement</w:t>
            </w:r>
          </w:p>
          <w:p w14:paraId="5EEBC633" w14:textId="77777777" w:rsidR="002C72CF" w:rsidRPr="00A65E63" w:rsidRDefault="002C72CF" w:rsidP="00C754DB">
            <w:pPr>
              <w:rPr>
                <w:rFonts w:ascii="Times New Roman" w:hAnsi="Times New Roman" w:cs="Times New Roman"/>
                <w:sz w:val="16"/>
                <w:szCs w:val="16"/>
              </w:rPr>
            </w:pPr>
          </w:p>
        </w:tc>
        <w:tc>
          <w:tcPr>
            <w:tcW w:w="3330" w:type="dxa"/>
          </w:tcPr>
          <w:p w14:paraId="62F2227A" w14:textId="77777777" w:rsidR="002C72CF" w:rsidRPr="007B4EDE" w:rsidRDefault="002C72CF" w:rsidP="007B4EDE">
            <w:pPr>
              <w:rPr>
                <w:rFonts w:ascii="Times New Roman" w:hAnsi="Times New Roman" w:cs="Times New Roman"/>
                <w:sz w:val="16"/>
                <w:szCs w:val="16"/>
              </w:rPr>
            </w:pPr>
            <w:r w:rsidRPr="007B4EDE">
              <w:rPr>
                <w:rFonts w:ascii="Times New Roman" w:hAnsi="Times New Roman" w:cs="Times New Roman"/>
                <w:sz w:val="16"/>
                <w:szCs w:val="16"/>
              </w:rPr>
              <w:t>Style refers to the way in which you write a sentence and assemble it within a sequence of sentences. A sound writing style is not a luxury; it is a necessity if you intend to communicate your ideas clearly and effectively. You may write with perfect grammar, but if your style needs work, your audience may not understand what you are trying to say. While "style” is inherently subjective, this unit will provide you with some guidelines that are generally agreed upon by most academics. The goal of this unit will be to teach you to write as clearly, persuasively, and elegantly as possible.</w:t>
            </w:r>
          </w:p>
          <w:p w14:paraId="161F86F8" w14:textId="77777777" w:rsidR="002C72CF" w:rsidRPr="00C754DB" w:rsidRDefault="002C72CF">
            <w:pPr>
              <w:rPr>
                <w:rFonts w:ascii="Times New Roman" w:hAnsi="Times New Roman" w:cs="Times New Roman"/>
                <w:sz w:val="16"/>
                <w:szCs w:val="16"/>
              </w:rPr>
            </w:pPr>
          </w:p>
        </w:tc>
        <w:tc>
          <w:tcPr>
            <w:tcW w:w="4950" w:type="dxa"/>
          </w:tcPr>
          <w:p w14:paraId="2ABB4594" w14:textId="77777777" w:rsidR="00C754DB" w:rsidRPr="00C754DB" w:rsidRDefault="00C754DB" w:rsidP="00C754DB">
            <w:pPr>
              <w:rPr>
                <w:rFonts w:ascii="Times New Roman" w:hAnsi="Times New Roman" w:cs="Times New Roman"/>
                <w:sz w:val="16"/>
                <w:szCs w:val="16"/>
              </w:rPr>
            </w:pPr>
            <w:hyperlink r:id="rId38" w:anchor="section-113" w:history="1">
              <w:r w:rsidRPr="00C754DB">
                <w:rPr>
                  <w:rStyle w:val="Hyperlink"/>
                  <w:rFonts w:ascii="Times New Roman" w:hAnsi="Times New Roman" w:cs="Times New Roman"/>
                  <w:sz w:val="16"/>
                  <w:szCs w:val="16"/>
                </w:rPr>
                <w:t>3.1: Choppiness: How to Detect and Fix It</w:t>
              </w:r>
            </w:hyperlink>
          </w:p>
          <w:p w14:paraId="088A0357" w14:textId="77777777" w:rsidR="00C754DB" w:rsidRPr="00C754DB" w:rsidRDefault="00C754DB" w:rsidP="00C754DB">
            <w:pPr>
              <w:rPr>
                <w:rFonts w:ascii="Times New Roman" w:hAnsi="Times New Roman" w:cs="Times New Roman"/>
                <w:sz w:val="16"/>
                <w:szCs w:val="16"/>
              </w:rPr>
            </w:pPr>
            <w:hyperlink r:id="rId39" w:history="1">
              <w:r w:rsidRPr="00C754DB">
                <w:rPr>
                  <w:rStyle w:val="Hyperlink"/>
                  <w:rFonts w:ascii="Times New Roman" w:hAnsi="Times New Roman" w:cs="Times New Roman"/>
                  <w:sz w:val="16"/>
                  <w:szCs w:val="16"/>
                </w:rPr>
                <w:t>3.2: Wordiness: How to Detect and Fix It</w:t>
              </w:r>
            </w:hyperlink>
          </w:p>
          <w:p w14:paraId="31AEC8B1" w14:textId="77777777" w:rsidR="00C754DB" w:rsidRPr="00C754DB" w:rsidRDefault="00C754DB" w:rsidP="00C754DB">
            <w:pPr>
              <w:rPr>
                <w:rFonts w:ascii="Times New Roman" w:hAnsi="Times New Roman" w:cs="Times New Roman"/>
                <w:sz w:val="16"/>
                <w:szCs w:val="16"/>
              </w:rPr>
            </w:pPr>
            <w:hyperlink r:id="rId40" w:history="1">
              <w:r w:rsidRPr="00C754DB">
                <w:rPr>
                  <w:rStyle w:val="Hyperlink"/>
                  <w:rFonts w:ascii="Times New Roman" w:hAnsi="Times New Roman" w:cs="Times New Roman"/>
                  <w:sz w:val="16"/>
                  <w:szCs w:val="16"/>
                </w:rPr>
                <w:t>3.3: Parallelism</w:t>
              </w:r>
            </w:hyperlink>
          </w:p>
          <w:p w14:paraId="19560EF6" w14:textId="77777777" w:rsidR="00C754DB" w:rsidRPr="00C754DB" w:rsidRDefault="00C754DB" w:rsidP="00C754DB">
            <w:pPr>
              <w:rPr>
                <w:rFonts w:ascii="Times New Roman" w:hAnsi="Times New Roman" w:cs="Times New Roman"/>
                <w:sz w:val="16"/>
                <w:szCs w:val="16"/>
              </w:rPr>
            </w:pPr>
            <w:hyperlink r:id="rId41" w:history="1">
              <w:r w:rsidRPr="00C754DB">
                <w:rPr>
                  <w:rStyle w:val="Hyperlink"/>
                  <w:rFonts w:ascii="Times New Roman" w:hAnsi="Times New Roman" w:cs="Times New Roman"/>
                  <w:sz w:val="16"/>
                  <w:szCs w:val="16"/>
                </w:rPr>
                <w:t>3.4: Active versus Passive Voice</w:t>
              </w:r>
            </w:hyperlink>
          </w:p>
          <w:p w14:paraId="1588B2FC" w14:textId="77777777" w:rsidR="00C754DB" w:rsidRPr="00C754DB" w:rsidRDefault="00C754DB" w:rsidP="00C754DB">
            <w:pPr>
              <w:rPr>
                <w:rFonts w:ascii="Times New Roman" w:hAnsi="Times New Roman" w:cs="Times New Roman"/>
                <w:sz w:val="16"/>
                <w:szCs w:val="16"/>
              </w:rPr>
            </w:pPr>
            <w:hyperlink r:id="rId42" w:history="1">
              <w:r w:rsidRPr="00C754DB">
                <w:rPr>
                  <w:rStyle w:val="Hyperlink"/>
                  <w:rFonts w:ascii="Times New Roman" w:hAnsi="Times New Roman" w:cs="Times New Roman"/>
                  <w:sz w:val="16"/>
                  <w:szCs w:val="16"/>
                </w:rPr>
                <w:t>3.5: Word Choice</w:t>
              </w:r>
            </w:hyperlink>
          </w:p>
          <w:p w14:paraId="38472931" w14:textId="77777777" w:rsidR="00C754DB" w:rsidRPr="00C754DB" w:rsidRDefault="00C754DB" w:rsidP="00C754DB">
            <w:pPr>
              <w:rPr>
                <w:rFonts w:ascii="Times New Roman" w:hAnsi="Times New Roman" w:cs="Times New Roman"/>
                <w:sz w:val="16"/>
                <w:szCs w:val="16"/>
              </w:rPr>
            </w:pPr>
            <w:hyperlink r:id="rId43" w:history="1">
              <w:r w:rsidRPr="00C754DB">
                <w:rPr>
                  <w:rStyle w:val="Hyperlink"/>
                  <w:rFonts w:ascii="Times New Roman" w:hAnsi="Times New Roman" w:cs="Times New Roman"/>
                  <w:sz w:val="16"/>
                  <w:szCs w:val="16"/>
                </w:rPr>
                <w:t>3.6: Grammar Capsule: Sentence-Level Sloppiness</w:t>
              </w:r>
            </w:hyperlink>
          </w:p>
          <w:p w14:paraId="1D0406C2" w14:textId="77777777" w:rsidR="00C754DB" w:rsidRPr="00C754DB" w:rsidRDefault="00C754DB" w:rsidP="00C754DB">
            <w:pPr>
              <w:rPr>
                <w:rFonts w:ascii="Times New Roman" w:hAnsi="Times New Roman" w:cs="Times New Roman"/>
                <w:sz w:val="16"/>
                <w:szCs w:val="16"/>
              </w:rPr>
            </w:pPr>
            <w:hyperlink r:id="rId44" w:history="1">
              <w:r w:rsidRPr="00C754DB">
                <w:rPr>
                  <w:rStyle w:val="Hyperlink"/>
                  <w:rFonts w:ascii="Times New Roman" w:hAnsi="Times New Roman" w:cs="Times New Roman"/>
                  <w:sz w:val="16"/>
                  <w:szCs w:val="16"/>
                </w:rPr>
                <w:t>Unit 3 Essay</w:t>
              </w:r>
            </w:hyperlink>
          </w:p>
          <w:p w14:paraId="3E83FEAB" w14:textId="77777777" w:rsidR="00C754DB" w:rsidRPr="00C754DB" w:rsidRDefault="00C754DB" w:rsidP="00C754DB">
            <w:pPr>
              <w:rPr>
                <w:rFonts w:ascii="Times New Roman" w:hAnsi="Times New Roman" w:cs="Times New Roman"/>
                <w:sz w:val="16"/>
                <w:szCs w:val="16"/>
              </w:rPr>
            </w:pPr>
            <w:hyperlink r:id="rId45" w:anchor="section-124" w:history="1">
              <w:r w:rsidRPr="00C754DB">
                <w:rPr>
                  <w:rStyle w:val="Hyperlink"/>
                  <w:rFonts w:ascii="Times New Roman" w:hAnsi="Times New Roman" w:cs="Times New Roman"/>
                  <w:sz w:val="16"/>
                  <w:szCs w:val="16"/>
                </w:rPr>
                <w:t>End of Unit Assessment</w:t>
              </w:r>
            </w:hyperlink>
          </w:p>
          <w:p w14:paraId="0348DFDE" w14:textId="77777777" w:rsidR="002C72CF" w:rsidRPr="00C754DB" w:rsidRDefault="002C72CF">
            <w:pPr>
              <w:rPr>
                <w:rFonts w:ascii="Times New Roman" w:hAnsi="Times New Roman" w:cs="Times New Roman"/>
                <w:sz w:val="16"/>
                <w:szCs w:val="16"/>
              </w:rPr>
            </w:pPr>
          </w:p>
        </w:tc>
      </w:tr>
      <w:tr w:rsidR="002C72CF" w:rsidRPr="00C754DB" w14:paraId="27421406" w14:textId="77777777" w:rsidTr="00A65E63">
        <w:tc>
          <w:tcPr>
            <w:tcW w:w="2340" w:type="dxa"/>
          </w:tcPr>
          <w:p w14:paraId="4922EEEF" w14:textId="35FF445D" w:rsidR="002C72CF" w:rsidRPr="00A65E63" w:rsidRDefault="002C72CF" w:rsidP="00C754DB">
            <w:pPr>
              <w:rPr>
                <w:rFonts w:ascii="Times New Roman" w:hAnsi="Times New Roman" w:cs="Times New Roman"/>
                <w:sz w:val="20"/>
                <w:szCs w:val="20"/>
              </w:rPr>
            </w:pPr>
            <w:hyperlink r:id="rId46" w:history="1">
              <w:r w:rsidRPr="007B4EDE">
                <w:rPr>
                  <w:rStyle w:val="Hyperlink"/>
                  <w:rFonts w:ascii="Times New Roman" w:hAnsi="Times New Roman" w:cs="Times New Roman"/>
                  <w:sz w:val="20"/>
                  <w:szCs w:val="20"/>
                </w:rPr>
                <w:t xml:space="preserve">Unit 4: Using </w:t>
              </w:r>
              <w:proofErr w:type="gramStart"/>
              <w:r w:rsidRPr="007B4EDE">
                <w:rPr>
                  <w:rStyle w:val="Hyperlink"/>
                  <w:rFonts w:ascii="Times New Roman" w:hAnsi="Times New Roman" w:cs="Times New Roman"/>
                  <w:sz w:val="20"/>
                  <w:szCs w:val="20"/>
                </w:rPr>
                <w:t>The</w:t>
              </w:r>
              <w:proofErr w:type="gramEnd"/>
              <w:r w:rsidRPr="007B4EDE">
                <w:rPr>
                  <w:rStyle w:val="Hyperlink"/>
                  <w:rFonts w:ascii="Times New Roman" w:hAnsi="Times New Roman" w:cs="Times New Roman"/>
                  <w:sz w:val="20"/>
                  <w:szCs w:val="20"/>
                </w:rPr>
                <w:t xml:space="preserve"> Work Of Others</w:t>
              </w:r>
            </w:hyperlink>
          </w:p>
          <w:p w14:paraId="1CEE687F" w14:textId="77777777" w:rsidR="00A65E63" w:rsidRPr="007B4EDE" w:rsidRDefault="00A65E63" w:rsidP="00C754DB">
            <w:pPr>
              <w:rPr>
                <w:rFonts w:ascii="Times New Roman" w:hAnsi="Times New Roman" w:cs="Times New Roman"/>
                <w:sz w:val="16"/>
                <w:szCs w:val="16"/>
              </w:rPr>
            </w:pPr>
          </w:p>
          <w:p w14:paraId="597833EA" w14:textId="77777777" w:rsidR="00A65E63" w:rsidRPr="00A65E63" w:rsidRDefault="00A65E63" w:rsidP="00A65E63">
            <w:pPr>
              <w:rPr>
                <w:rFonts w:ascii="Times New Roman" w:hAnsi="Times New Roman" w:cs="Times New Roman"/>
                <w:sz w:val="16"/>
                <w:szCs w:val="16"/>
              </w:rPr>
            </w:pPr>
            <w:r w:rsidRPr="00A65E63">
              <w:rPr>
                <w:rFonts w:ascii="Times New Roman" w:hAnsi="Times New Roman" w:cs="Times New Roman"/>
                <w:sz w:val="16"/>
                <w:szCs w:val="16"/>
              </w:rPr>
              <w:t>Unit 4 Learning Outcomes</w:t>
            </w:r>
          </w:p>
          <w:p w14:paraId="736C894C" w14:textId="77777777" w:rsidR="00A65E63" w:rsidRPr="00A65E63" w:rsidRDefault="00A65E63" w:rsidP="00A65E63">
            <w:pPr>
              <w:rPr>
                <w:rFonts w:ascii="Times New Roman" w:hAnsi="Times New Roman" w:cs="Times New Roman"/>
                <w:sz w:val="16"/>
                <w:szCs w:val="16"/>
              </w:rPr>
            </w:pPr>
            <w:r w:rsidRPr="00A65E63">
              <w:rPr>
                <w:rFonts w:ascii="Times New Roman" w:hAnsi="Times New Roman" w:cs="Times New Roman"/>
                <w:sz w:val="16"/>
                <w:szCs w:val="16"/>
              </w:rPr>
              <w:t>Upon successful completion of this unit, you will be able to:</w:t>
            </w:r>
          </w:p>
          <w:p w14:paraId="25DC1B07" w14:textId="77777777" w:rsidR="00A65E63" w:rsidRPr="00A65E63" w:rsidRDefault="00A65E63" w:rsidP="00A65E63">
            <w:pPr>
              <w:rPr>
                <w:rFonts w:ascii="Times New Roman" w:hAnsi="Times New Roman" w:cs="Times New Roman"/>
                <w:sz w:val="16"/>
                <w:szCs w:val="16"/>
              </w:rPr>
            </w:pPr>
            <w:r w:rsidRPr="00A65E63">
              <w:rPr>
                <w:rFonts w:ascii="Times New Roman" w:hAnsi="Times New Roman" w:cs="Times New Roman"/>
                <w:sz w:val="16"/>
                <w:szCs w:val="16"/>
              </w:rPr>
              <w:t>explain how to appropriately and effectively use outside sources in persuasive writing and apply this knowledge to integrate research in persuasive writing;</w:t>
            </w:r>
          </w:p>
          <w:p w14:paraId="08059D1C" w14:textId="77777777" w:rsidR="00A65E63" w:rsidRPr="00A65E63" w:rsidRDefault="00A65E63" w:rsidP="00A65E63">
            <w:pPr>
              <w:rPr>
                <w:rFonts w:ascii="Times New Roman" w:hAnsi="Times New Roman" w:cs="Times New Roman"/>
                <w:sz w:val="16"/>
                <w:szCs w:val="16"/>
              </w:rPr>
            </w:pPr>
            <w:r w:rsidRPr="00A65E63">
              <w:rPr>
                <w:rFonts w:ascii="Times New Roman" w:hAnsi="Times New Roman" w:cs="Times New Roman"/>
                <w:sz w:val="16"/>
                <w:szCs w:val="16"/>
              </w:rPr>
              <w:t>practice incorporating quotations, paraphrases, and summaries into academic writing;</w:t>
            </w:r>
          </w:p>
          <w:p w14:paraId="5A68EC2C" w14:textId="77777777" w:rsidR="00A65E63" w:rsidRPr="00A65E63" w:rsidRDefault="00A65E63" w:rsidP="00A65E63">
            <w:pPr>
              <w:rPr>
                <w:rFonts w:ascii="Times New Roman" w:hAnsi="Times New Roman" w:cs="Times New Roman"/>
                <w:sz w:val="16"/>
                <w:szCs w:val="16"/>
              </w:rPr>
            </w:pPr>
            <w:r w:rsidRPr="00A65E63">
              <w:rPr>
                <w:rFonts w:ascii="Times New Roman" w:hAnsi="Times New Roman" w:cs="Times New Roman"/>
                <w:sz w:val="16"/>
                <w:szCs w:val="16"/>
              </w:rPr>
              <w:t>identify the risks of plagiarism and practice techniques for avoiding it; and</w:t>
            </w:r>
          </w:p>
          <w:p w14:paraId="06394C40" w14:textId="77777777" w:rsidR="00A65E63" w:rsidRPr="00A65E63" w:rsidRDefault="00A65E63" w:rsidP="00A65E63">
            <w:pPr>
              <w:rPr>
                <w:rFonts w:ascii="Times New Roman" w:hAnsi="Times New Roman" w:cs="Times New Roman"/>
                <w:sz w:val="16"/>
                <w:szCs w:val="16"/>
              </w:rPr>
            </w:pPr>
            <w:r w:rsidRPr="00A65E63">
              <w:rPr>
                <w:rFonts w:ascii="Times New Roman" w:hAnsi="Times New Roman" w:cs="Times New Roman"/>
                <w:sz w:val="16"/>
                <w:szCs w:val="16"/>
              </w:rPr>
              <w:t xml:space="preserve">practice the basic requirements of MLA style and </w:t>
            </w:r>
            <w:proofErr w:type="spellStart"/>
            <w:r w:rsidRPr="00A65E63">
              <w:rPr>
                <w:rFonts w:ascii="Times New Roman" w:hAnsi="Times New Roman" w:cs="Times New Roman"/>
                <w:sz w:val="16"/>
                <w:szCs w:val="16"/>
              </w:rPr>
              <w:t>formattin</w:t>
            </w:r>
            <w:proofErr w:type="spellEnd"/>
          </w:p>
          <w:p w14:paraId="10604170" w14:textId="77777777" w:rsidR="002C72CF" w:rsidRPr="00A65E63" w:rsidRDefault="002C72CF" w:rsidP="00C754DB">
            <w:pPr>
              <w:rPr>
                <w:rFonts w:ascii="Times New Roman" w:hAnsi="Times New Roman" w:cs="Times New Roman"/>
                <w:sz w:val="16"/>
                <w:szCs w:val="16"/>
              </w:rPr>
            </w:pPr>
          </w:p>
        </w:tc>
        <w:tc>
          <w:tcPr>
            <w:tcW w:w="3330" w:type="dxa"/>
          </w:tcPr>
          <w:p w14:paraId="3F5AD899" w14:textId="77777777" w:rsidR="002C72CF" w:rsidRPr="007B4EDE" w:rsidRDefault="002C72CF" w:rsidP="007B4EDE">
            <w:pPr>
              <w:rPr>
                <w:rFonts w:ascii="Times New Roman" w:hAnsi="Times New Roman" w:cs="Times New Roman"/>
                <w:sz w:val="16"/>
                <w:szCs w:val="16"/>
              </w:rPr>
            </w:pPr>
            <w:r w:rsidRPr="007B4EDE">
              <w:rPr>
                <w:rFonts w:ascii="Times New Roman" w:hAnsi="Times New Roman" w:cs="Times New Roman"/>
                <w:sz w:val="16"/>
                <w:szCs w:val="16"/>
              </w:rPr>
              <w:t>A well-placed quote can make all the difference when you are making an argument. A quote can convince your reader that other respected, intelligent individuals have shared your perspective; it can argue your point with winning style or rhetorical power; it can prop up your argument where you may need help; and so forth. This unit will teach you how to use the work of others in order to strengthen your argument while ensuring that you avoid letting others take the spotlight. This unit will also address the problem of plagiarism--and how and why to avoid it at all costs.</w:t>
            </w:r>
          </w:p>
          <w:p w14:paraId="57BB2ED1" w14:textId="77777777" w:rsidR="002C72CF" w:rsidRPr="00C754DB" w:rsidRDefault="002C72CF">
            <w:pPr>
              <w:rPr>
                <w:rFonts w:ascii="Times New Roman" w:hAnsi="Times New Roman" w:cs="Times New Roman"/>
                <w:sz w:val="16"/>
                <w:szCs w:val="16"/>
              </w:rPr>
            </w:pPr>
          </w:p>
        </w:tc>
        <w:tc>
          <w:tcPr>
            <w:tcW w:w="4950" w:type="dxa"/>
          </w:tcPr>
          <w:p w14:paraId="2D1A324A" w14:textId="32989FDD" w:rsidR="00A65E63" w:rsidRPr="00A65E63" w:rsidRDefault="00A65E63" w:rsidP="00A65E63">
            <w:pPr>
              <w:rPr>
                <w:rFonts w:ascii="Times New Roman" w:hAnsi="Times New Roman" w:cs="Times New Roman"/>
                <w:sz w:val="16"/>
                <w:szCs w:val="16"/>
              </w:rPr>
            </w:pPr>
            <w:hyperlink r:id="rId47" w:history="1">
              <w:r w:rsidRPr="00A65E63">
                <w:rPr>
                  <w:rStyle w:val="Hyperlink"/>
                  <w:rFonts w:ascii="Times New Roman" w:hAnsi="Times New Roman" w:cs="Times New Roman"/>
                  <w:sz w:val="16"/>
                  <w:szCs w:val="16"/>
                </w:rPr>
                <w:t xml:space="preserve">Unit 4 Learning </w:t>
              </w:r>
              <w:r w:rsidRPr="00A65E63">
                <w:rPr>
                  <w:rStyle w:val="Hyperlink"/>
                  <w:rFonts w:ascii="Times New Roman" w:hAnsi="Times New Roman" w:cs="Times New Roman"/>
                  <w:sz w:val="16"/>
                  <w:szCs w:val="16"/>
                </w:rPr>
                <w:t>Outcomes Page</w:t>
              </w:r>
            </w:hyperlink>
          </w:p>
          <w:p w14:paraId="6107FA47" w14:textId="77777777" w:rsidR="00A65E63" w:rsidRPr="00A65E63" w:rsidRDefault="00A65E63" w:rsidP="00A65E63">
            <w:pPr>
              <w:rPr>
                <w:rFonts w:ascii="Times New Roman" w:hAnsi="Times New Roman" w:cs="Times New Roman"/>
                <w:sz w:val="16"/>
                <w:szCs w:val="16"/>
              </w:rPr>
            </w:pPr>
            <w:hyperlink r:id="rId48" w:history="1">
              <w:r w:rsidRPr="00A65E63">
                <w:rPr>
                  <w:rStyle w:val="Hyperlink"/>
                  <w:rFonts w:ascii="Times New Roman" w:hAnsi="Times New Roman" w:cs="Times New Roman"/>
                  <w:sz w:val="16"/>
                  <w:szCs w:val="16"/>
                </w:rPr>
                <w:t>4.1: How to Leverage the Work of Others</w:t>
              </w:r>
            </w:hyperlink>
          </w:p>
          <w:p w14:paraId="0A1954E1" w14:textId="77777777" w:rsidR="00A65E63" w:rsidRPr="00A65E63" w:rsidRDefault="00A65E63" w:rsidP="00A65E63">
            <w:pPr>
              <w:rPr>
                <w:rFonts w:ascii="Times New Roman" w:hAnsi="Times New Roman" w:cs="Times New Roman"/>
                <w:sz w:val="16"/>
                <w:szCs w:val="16"/>
              </w:rPr>
            </w:pPr>
            <w:hyperlink r:id="rId49" w:history="1">
              <w:r w:rsidRPr="00A65E63">
                <w:rPr>
                  <w:rStyle w:val="Hyperlink"/>
                  <w:rFonts w:ascii="Times New Roman" w:hAnsi="Times New Roman" w:cs="Times New Roman"/>
                  <w:sz w:val="16"/>
                  <w:szCs w:val="16"/>
                </w:rPr>
                <w:t>4.2: Methods for Using the Work of Others</w:t>
              </w:r>
            </w:hyperlink>
          </w:p>
          <w:p w14:paraId="08DA0279" w14:textId="77777777" w:rsidR="00A65E63" w:rsidRPr="00A65E63" w:rsidRDefault="00A65E63" w:rsidP="00A65E63">
            <w:pPr>
              <w:rPr>
                <w:rFonts w:ascii="Times New Roman" w:hAnsi="Times New Roman" w:cs="Times New Roman"/>
                <w:sz w:val="16"/>
                <w:szCs w:val="16"/>
              </w:rPr>
            </w:pPr>
            <w:hyperlink r:id="rId50" w:history="1">
              <w:r w:rsidRPr="00A65E63">
                <w:rPr>
                  <w:rStyle w:val="Hyperlink"/>
                  <w:rFonts w:ascii="Times New Roman" w:hAnsi="Times New Roman" w:cs="Times New Roman"/>
                  <w:sz w:val="16"/>
                  <w:szCs w:val="16"/>
                </w:rPr>
                <w:t>4.3: Plagiarism and How to Avoid It</w:t>
              </w:r>
            </w:hyperlink>
          </w:p>
          <w:p w14:paraId="2E9DA16B" w14:textId="77777777" w:rsidR="00A65E63" w:rsidRPr="00A65E63" w:rsidRDefault="00A65E63" w:rsidP="00A65E63">
            <w:pPr>
              <w:rPr>
                <w:rFonts w:ascii="Times New Roman" w:hAnsi="Times New Roman" w:cs="Times New Roman"/>
                <w:sz w:val="16"/>
                <w:szCs w:val="16"/>
              </w:rPr>
            </w:pPr>
            <w:hyperlink r:id="rId51" w:history="1">
              <w:r w:rsidRPr="00A65E63">
                <w:rPr>
                  <w:rStyle w:val="Hyperlink"/>
                  <w:rFonts w:ascii="Times New Roman" w:hAnsi="Times New Roman" w:cs="Times New Roman"/>
                  <w:sz w:val="16"/>
                  <w:szCs w:val="16"/>
                </w:rPr>
                <w:t>4.4: MLA Documentation</w:t>
              </w:r>
            </w:hyperlink>
          </w:p>
          <w:p w14:paraId="704647F5" w14:textId="77777777" w:rsidR="00A65E63" w:rsidRPr="00A65E63" w:rsidRDefault="00A65E63" w:rsidP="00A65E63">
            <w:pPr>
              <w:rPr>
                <w:rFonts w:ascii="Times New Roman" w:hAnsi="Times New Roman" w:cs="Times New Roman"/>
                <w:sz w:val="16"/>
                <w:szCs w:val="16"/>
              </w:rPr>
            </w:pPr>
            <w:hyperlink r:id="rId52" w:history="1">
              <w:r w:rsidRPr="00A65E63">
                <w:rPr>
                  <w:rStyle w:val="Hyperlink"/>
                  <w:rFonts w:ascii="Times New Roman" w:hAnsi="Times New Roman" w:cs="Times New Roman"/>
                  <w:sz w:val="16"/>
                  <w:szCs w:val="16"/>
                </w:rPr>
                <w:t>Essay Activities</w:t>
              </w:r>
            </w:hyperlink>
          </w:p>
          <w:p w14:paraId="534363C9" w14:textId="77777777" w:rsidR="00A65E63" w:rsidRPr="00A65E63" w:rsidRDefault="00A65E63" w:rsidP="00A65E63">
            <w:pPr>
              <w:rPr>
                <w:rFonts w:ascii="Times New Roman" w:hAnsi="Times New Roman" w:cs="Times New Roman"/>
                <w:sz w:val="16"/>
                <w:szCs w:val="16"/>
              </w:rPr>
            </w:pPr>
            <w:hyperlink r:id="rId53" w:anchor="section-143" w:history="1">
              <w:r w:rsidRPr="00A65E63">
                <w:rPr>
                  <w:rStyle w:val="Hyperlink"/>
                  <w:rFonts w:ascii="Times New Roman" w:hAnsi="Times New Roman" w:cs="Times New Roman"/>
                  <w:sz w:val="16"/>
                  <w:szCs w:val="16"/>
                </w:rPr>
                <w:t>End of Unit Assessment</w:t>
              </w:r>
            </w:hyperlink>
          </w:p>
          <w:p w14:paraId="6F22DB40" w14:textId="77777777" w:rsidR="002C72CF" w:rsidRPr="00C754DB" w:rsidRDefault="002C72CF">
            <w:pPr>
              <w:rPr>
                <w:rFonts w:ascii="Times New Roman" w:hAnsi="Times New Roman" w:cs="Times New Roman"/>
                <w:sz w:val="16"/>
                <w:szCs w:val="16"/>
              </w:rPr>
            </w:pPr>
          </w:p>
        </w:tc>
      </w:tr>
      <w:tr w:rsidR="002C72CF" w:rsidRPr="00C754DB" w14:paraId="550E2AA6" w14:textId="77777777" w:rsidTr="00A65E63">
        <w:tc>
          <w:tcPr>
            <w:tcW w:w="2340" w:type="dxa"/>
          </w:tcPr>
          <w:p w14:paraId="268559CE" w14:textId="77777777" w:rsidR="002C72CF" w:rsidRPr="007B4EDE" w:rsidRDefault="002C72CF" w:rsidP="00C754DB">
            <w:pPr>
              <w:rPr>
                <w:rFonts w:ascii="Times New Roman" w:hAnsi="Times New Roman" w:cs="Times New Roman"/>
                <w:sz w:val="16"/>
                <w:szCs w:val="16"/>
              </w:rPr>
            </w:pPr>
            <w:hyperlink r:id="rId54" w:history="1">
              <w:r w:rsidRPr="007B4EDE">
                <w:rPr>
                  <w:rStyle w:val="Hyperlink"/>
                  <w:rFonts w:ascii="Times New Roman" w:hAnsi="Times New Roman" w:cs="Times New Roman"/>
                  <w:sz w:val="16"/>
                  <w:szCs w:val="16"/>
                </w:rPr>
                <w:t>Study Guides and Review Exercises</w:t>
              </w:r>
            </w:hyperlink>
          </w:p>
          <w:p w14:paraId="2D06E1B4" w14:textId="77777777" w:rsidR="002C72CF" w:rsidRPr="00A65E63" w:rsidRDefault="002C72CF" w:rsidP="00C754DB">
            <w:pPr>
              <w:rPr>
                <w:rFonts w:ascii="Times New Roman" w:hAnsi="Times New Roman" w:cs="Times New Roman"/>
                <w:sz w:val="16"/>
                <w:szCs w:val="16"/>
              </w:rPr>
            </w:pPr>
          </w:p>
        </w:tc>
        <w:tc>
          <w:tcPr>
            <w:tcW w:w="3330" w:type="dxa"/>
          </w:tcPr>
          <w:p w14:paraId="49F32FCA" w14:textId="77777777" w:rsidR="002C72CF" w:rsidRPr="007B4EDE" w:rsidRDefault="002C72CF" w:rsidP="007B4EDE">
            <w:pPr>
              <w:rPr>
                <w:rFonts w:ascii="Times New Roman" w:hAnsi="Times New Roman" w:cs="Times New Roman"/>
                <w:sz w:val="16"/>
                <w:szCs w:val="16"/>
              </w:rPr>
            </w:pPr>
            <w:r w:rsidRPr="007B4EDE">
              <w:rPr>
                <w:rFonts w:ascii="Times New Roman" w:hAnsi="Times New Roman" w:cs="Times New Roman"/>
                <w:sz w:val="16"/>
                <w:szCs w:val="16"/>
              </w:rPr>
              <w:t xml:space="preserve">The activities in this section will help you to assess your mastery of the key learning outcomes from the </w:t>
            </w:r>
            <w:proofErr w:type="gramStart"/>
            <w:r w:rsidRPr="007B4EDE">
              <w:rPr>
                <w:rFonts w:ascii="Times New Roman" w:hAnsi="Times New Roman" w:cs="Times New Roman"/>
                <w:sz w:val="16"/>
                <w:szCs w:val="16"/>
              </w:rPr>
              <w:t>course, and</w:t>
            </w:r>
            <w:proofErr w:type="gramEnd"/>
            <w:r w:rsidRPr="007B4EDE">
              <w:rPr>
                <w:rFonts w:ascii="Times New Roman" w:hAnsi="Times New Roman" w:cs="Times New Roman"/>
                <w:sz w:val="16"/>
                <w:szCs w:val="16"/>
              </w:rPr>
              <w:t xml:space="preserve"> will provide opportunities for review. Each workbook is set-up to first pose a self-reflective question that asks you to evaluate </w:t>
            </w:r>
            <w:proofErr w:type="gramStart"/>
            <w:r w:rsidRPr="007B4EDE">
              <w:rPr>
                <w:rFonts w:ascii="Times New Roman" w:hAnsi="Times New Roman" w:cs="Times New Roman"/>
                <w:sz w:val="16"/>
                <w:szCs w:val="16"/>
              </w:rPr>
              <w:t>whether or not</w:t>
            </w:r>
            <w:proofErr w:type="gramEnd"/>
            <w:r w:rsidRPr="007B4EDE">
              <w:rPr>
                <w:rFonts w:ascii="Times New Roman" w:hAnsi="Times New Roman" w:cs="Times New Roman"/>
                <w:sz w:val="16"/>
                <w:szCs w:val="16"/>
              </w:rPr>
              <w:t xml:space="preserve"> you think you have achieved a specific learning outcome. If you feel that you have, you can move to the next page of the activity to test yourself on that knowledge. </w:t>
            </w:r>
            <w:proofErr w:type="gramStart"/>
            <w:r w:rsidRPr="007B4EDE">
              <w:rPr>
                <w:rFonts w:ascii="Times New Roman" w:hAnsi="Times New Roman" w:cs="Times New Roman"/>
                <w:sz w:val="16"/>
                <w:szCs w:val="16"/>
              </w:rPr>
              <w:t>If</w:t>
            </w:r>
            <w:proofErr w:type="gramEnd"/>
            <w:r w:rsidRPr="007B4EDE">
              <w:rPr>
                <w:rFonts w:ascii="Times New Roman" w:hAnsi="Times New Roman" w:cs="Times New Roman"/>
                <w:sz w:val="16"/>
                <w:szCs w:val="16"/>
              </w:rPr>
              <w:t xml:space="preserve"> however, after reviewing the learning outcome and considering the self-reflective question, you feel that you need to refresh and engage more with the course content, then you are first encouraged to use the link provided and review the course material. Once you have finished your review, you can move forward with attempting the exercises</w:t>
            </w:r>
          </w:p>
          <w:p w14:paraId="7C0D80B7" w14:textId="77777777" w:rsidR="002C72CF" w:rsidRPr="00C754DB" w:rsidRDefault="002C72CF">
            <w:pPr>
              <w:rPr>
                <w:rFonts w:ascii="Times New Roman" w:hAnsi="Times New Roman" w:cs="Times New Roman"/>
                <w:sz w:val="16"/>
                <w:szCs w:val="16"/>
              </w:rPr>
            </w:pPr>
          </w:p>
        </w:tc>
        <w:tc>
          <w:tcPr>
            <w:tcW w:w="4950" w:type="dxa"/>
          </w:tcPr>
          <w:p w14:paraId="7607BC42" w14:textId="6D4E7F93" w:rsidR="00A65E63" w:rsidRPr="00A65E63" w:rsidRDefault="00A65E63" w:rsidP="00A65E63">
            <w:pPr>
              <w:rPr>
                <w:rFonts w:ascii="Times New Roman" w:hAnsi="Times New Roman" w:cs="Times New Roman"/>
                <w:sz w:val="16"/>
                <w:szCs w:val="16"/>
              </w:rPr>
            </w:pPr>
            <w:hyperlink r:id="rId55" w:history="1">
              <w:r w:rsidRPr="00A65E63">
                <w:rPr>
                  <w:rStyle w:val="Hyperlink"/>
                  <w:rFonts w:ascii="Times New Roman" w:hAnsi="Times New Roman" w:cs="Times New Roman"/>
                  <w:sz w:val="16"/>
                  <w:szCs w:val="16"/>
                </w:rPr>
                <w:t xml:space="preserve">Unit 1 Study Guide and Review: Redefining What it Means to </w:t>
              </w:r>
              <w:r w:rsidRPr="00A65E63">
                <w:rPr>
                  <w:rStyle w:val="Hyperlink"/>
                  <w:rFonts w:ascii="Times New Roman" w:hAnsi="Times New Roman" w:cs="Times New Roman"/>
                  <w:sz w:val="16"/>
                  <w:szCs w:val="16"/>
                </w:rPr>
                <w:t>Write Quiz</w:t>
              </w:r>
            </w:hyperlink>
          </w:p>
          <w:p w14:paraId="21CE25B1" w14:textId="439EFAFA" w:rsidR="00A65E63" w:rsidRPr="00A65E63" w:rsidRDefault="00A65E63" w:rsidP="00A65E63">
            <w:pPr>
              <w:rPr>
                <w:rFonts w:ascii="Times New Roman" w:hAnsi="Times New Roman" w:cs="Times New Roman"/>
                <w:sz w:val="16"/>
                <w:szCs w:val="16"/>
              </w:rPr>
            </w:pPr>
            <w:hyperlink r:id="rId56" w:history="1">
              <w:r w:rsidRPr="00A65E63">
                <w:rPr>
                  <w:rStyle w:val="Hyperlink"/>
                  <w:rFonts w:ascii="Times New Roman" w:hAnsi="Times New Roman" w:cs="Times New Roman"/>
                  <w:sz w:val="16"/>
                  <w:szCs w:val="16"/>
                </w:rPr>
                <w:t xml:space="preserve">Unit 2 Study Guide and Review: Academic </w:t>
              </w:r>
              <w:r w:rsidRPr="00A65E63">
                <w:rPr>
                  <w:rStyle w:val="Hyperlink"/>
                  <w:rFonts w:ascii="Times New Roman" w:hAnsi="Times New Roman" w:cs="Times New Roman"/>
                  <w:sz w:val="16"/>
                  <w:szCs w:val="16"/>
                </w:rPr>
                <w:t>Writing Quiz</w:t>
              </w:r>
            </w:hyperlink>
          </w:p>
          <w:p w14:paraId="7C88B88F" w14:textId="1AA49AD9" w:rsidR="00A65E63" w:rsidRPr="00A65E63" w:rsidRDefault="00A65E63" w:rsidP="00A65E63">
            <w:pPr>
              <w:rPr>
                <w:rFonts w:ascii="Times New Roman" w:hAnsi="Times New Roman" w:cs="Times New Roman"/>
                <w:sz w:val="16"/>
                <w:szCs w:val="16"/>
              </w:rPr>
            </w:pPr>
            <w:hyperlink r:id="rId57" w:history="1">
              <w:r w:rsidRPr="00A65E63">
                <w:rPr>
                  <w:rStyle w:val="Hyperlink"/>
                  <w:rFonts w:ascii="Times New Roman" w:hAnsi="Times New Roman" w:cs="Times New Roman"/>
                  <w:sz w:val="16"/>
                  <w:szCs w:val="16"/>
                </w:rPr>
                <w:t xml:space="preserve">Unit 3 Study Guide and Review: Focus, Cohesion, and </w:t>
              </w:r>
              <w:r w:rsidRPr="00A65E63">
                <w:rPr>
                  <w:rStyle w:val="Hyperlink"/>
                  <w:rFonts w:ascii="Times New Roman" w:hAnsi="Times New Roman" w:cs="Times New Roman"/>
                  <w:sz w:val="16"/>
                  <w:szCs w:val="16"/>
                </w:rPr>
                <w:t>Style Quiz</w:t>
              </w:r>
            </w:hyperlink>
          </w:p>
          <w:p w14:paraId="241D4E2C" w14:textId="55A49767" w:rsidR="00A65E63" w:rsidRPr="00A65E63" w:rsidRDefault="00A65E63" w:rsidP="00A65E63">
            <w:pPr>
              <w:rPr>
                <w:rFonts w:ascii="Times New Roman" w:hAnsi="Times New Roman" w:cs="Times New Roman"/>
                <w:sz w:val="16"/>
                <w:szCs w:val="16"/>
              </w:rPr>
            </w:pPr>
            <w:hyperlink r:id="rId58" w:history="1">
              <w:r w:rsidRPr="00A65E63">
                <w:rPr>
                  <w:rStyle w:val="Hyperlink"/>
                  <w:rFonts w:ascii="Times New Roman" w:hAnsi="Times New Roman" w:cs="Times New Roman"/>
                  <w:sz w:val="16"/>
                  <w:szCs w:val="16"/>
                </w:rPr>
                <w:t xml:space="preserve">Unit 4 Study Guide and Review: Using the Work of </w:t>
              </w:r>
              <w:r w:rsidRPr="00A65E63">
                <w:rPr>
                  <w:rStyle w:val="Hyperlink"/>
                  <w:rFonts w:ascii="Times New Roman" w:hAnsi="Times New Roman" w:cs="Times New Roman"/>
                  <w:sz w:val="16"/>
                  <w:szCs w:val="16"/>
                </w:rPr>
                <w:t>Others Quiz</w:t>
              </w:r>
            </w:hyperlink>
          </w:p>
          <w:p w14:paraId="580BBAE8" w14:textId="77777777" w:rsidR="002C72CF" w:rsidRPr="00C754DB" w:rsidRDefault="002C72CF">
            <w:pPr>
              <w:rPr>
                <w:rFonts w:ascii="Times New Roman" w:hAnsi="Times New Roman" w:cs="Times New Roman"/>
                <w:sz w:val="16"/>
                <w:szCs w:val="16"/>
              </w:rPr>
            </w:pPr>
          </w:p>
        </w:tc>
      </w:tr>
      <w:tr w:rsidR="002C72CF" w:rsidRPr="00C754DB" w14:paraId="75BE3188" w14:textId="77777777" w:rsidTr="00A65E63">
        <w:tc>
          <w:tcPr>
            <w:tcW w:w="2340" w:type="dxa"/>
          </w:tcPr>
          <w:p w14:paraId="4E9318BB" w14:textId="35DF8064" w:rsidR="002C72CF" w:rsidRPr="007B4EDE" w:rsidRDefault="002C72CF" w:rsidP="00C754DB">
            <w:pPr>
              <w:rPr>
                <w:rFonts w:ascii="Times New Roman" w:hAnsi="Times New Roman" w:cs="Times New Roman"/>
                <w:sz w:val="16"/>
                <w:szCs w:val="16"/>
              </w:rPr>
            </w:pPr>
            <w:hyperlink r:id="rId59" w:anchor="section-146" w:history="1">
              <w:r w:rsidRPr="007B4EDE">
                <w:rPr>
                  <w:rStyle w:val="Hyperlink"/>
                  <w:rFonts w:ascii="Times New Roman" w:hAnsi="Times New Roman" w:cs="Times New Roman"/>
                  <w:sz w:val="16"/>
                  <w:szCs w:val="16"/>
                </w:rPr>
                <w:t>Final Exam</w:t>
              </w:r>
            </w:hyperlink>
          </w:p>
          <w:p w14:paraId="7C28A6FB" w14:textId="64C157DA" w:rsidR="002C72CF" w:rsidRPr="007B4EDE" w:rsidRDefault="002C72CF" w:rsidP="00C754DB">
            <w:pPr>
              <w:numPr>
                <w:ilvl w:val="0"/>
                <w:numId w:val="1"/>
              </w:numPr>
              <w:ind w:left="0"/>
              <w:rPr>
                <w:rFonts w:ascii="Times New Roman" w:hAnsi="Times New Roman" w:cs="Times New Roman"/>
                <w:sz w:val="16"/>
                <w:szCs w:val="16"/>
              </w:rPr>
            </w:pPr>
            <w:hyperlink r:id="rId60" w:history="1">
              <w:r w:rsidRPr="007B4EDE">
                <w:rPr>
                  <w:rStyle w:val="Hyperlink"/>
                  <w:rFonts w:ascii="Times New Roman" w:hAnsi="Times New Roman" w:cs="Times New Roman"/>
                  <w:sz w:val="16"/>
                  <w:szCs w:val="16"/>
                </w:rPr>
                <w:t>ENGL001: Final Composition Exercise</w:t>
              </w:r>
              <w:r w:rsidRPr="00A65E63">
                <w:rPr>
                  <w:rStyle w:val="Hyperlink"/>
                  <w:rFonts w:ascii="Times New Roman" w:hAnsi="Times New Roman" w:cs="Times New Roman"/>
                  <w:sz w:val="16"/>
                  <w:szCs w:val="16"/>
                </w:rPr>
                <w:t xml:space="preserve"> </w:t>
              </w:r>
              <w:r w:rsidRPr="007B4EDE">
                <w:rPr>
                  <w:rStyle w:val="Hyperlink"/>
                  <w:rFonts w:ascii="Times New Roman" w:hAnsi="Times New Roman" w:cs="Times New Roman"/>
                  <w:sz w:val="16"/>
                  <w:szCs w:val="16"/>
                </w:rPr>
                <w:t>Quiz</w:t>
              </w:r>
            </w:hyperlink>
          </w:p>
          <w:p w14:paraId="3E9ADE59" w14:textId="685425A7" w:rsidR="002C72CF" w:rsidRPr="007B4EDE" w:rsidRDefault="002C72CF" w:rsidP="00C754DB">
            <w:pPr>
              <w:numPr>
                <w:ilvl w:val="0"/>
                <w:numId w:val="1"/>
              </w:numPr>
              <w:ind w:left="0"/>
              <w:rPr>
                <w:rFonts w:ascii="Times New Roman" w:hAnsi="Times New Roman" w:cs="Times New Roman"/>
                <w:sz w:val="16"/>
                <w:szCs w:val="16"/>
              </w:rPr>
            </w:pPr>
            <w:hyperlink r:id="rId61" w:history="1">
              <w:r w:rsidRPr="007B4EDE">
                <w:rPr>
                  <w:rStyle w:val="Hyperlink"/>
                  <w:rFonts w:ascii="Times New Roman" w:hAnsi="Times New Roman" w:cs="Times New Roman"/>
                  <w:sz w:val="16"/>
                  <w:szCs w:val="16"/>
                </w:rPr>
                <w:t>ENGL001: Final Exam</w:t>
              </w:r>
              <w:r w:rsidRPr="00A65E63">
                <w:rPr>
                  <w:rStyle w:val="Hyperlink"/>
                  <w:rFonts w:ascii="Times New Roman" w:hAnsi="Times New Roman" w:cs="Times New Roman"/>
                  <w:sz w:val="16"/>
                  <w:szCs w:val="16"/>
                </w:rPr>
                <w:t xml:space="preserve"> </w:t>
              </w:r>
              <w:r w:rsidRPr="007B4EDE">
                <w:rPr>
                  <w:rStyle w:val="Hyperlink"/>
                  <w:rFonts w:ascii="Times New Roman" w:hAnsi="Times New Roman" w:cs="Times New Roman"/>
                  <w:sz w:val="16"/>
                  <w:szCs w:val="16"/>
                </w:rPr>
                <w:t>Quiz</w:t>
              </w:r>
            </w:hyperlink>
          </w:p>
          <w:p w14:paraId="1B871060" w14:textId="77777777" w:rsidR="002C72CF" w:rsidRPr="00A65E63" w:rsidRDefault="002C72CF" w:rsidP="00C754DB">
            <w:pPr>
              <w:rPr>
                <w:rFonts w:ascii="Times New Roman" w:hAnsi="Times New Roman" w:cs="Times New Roman"/>
                <w:sz w:val="16"/>
                <w:szCs w:val="16"/>
              </w:rPr>
            </w:pPr>
          </w:p>
        </w:tc>
        <w:tc>
          <w:tcPr>
            <w:tcW w:w="3330" w:type="dxa"/>
          </w:tcPr>
          <w:p w14:paraId="278C0632" w14:textId="77777777" w:rsidR="002C72CF" w:rsidRPr="00C754DB" w:rsidRDefault="002C72CF">
            <w:pPr>
              <w:rPr>
                <w:rFonts w:ascii="Times New Roman" w:hAnsi="Times New Roman" w:cs="Times New Roman"/>
                <w:sz w:val="16"/>
                <w:szCs w:val="16"/>
              </w:rPr>
            </w:pPr>
          </w:p>
        </w:tc>
        <w:tc>
          <w:tcPr>
            <w:tcW w:w="4950" w:type="dxa"/>
          </w:tcPr>
          <w:p w14:paraId="5DC8A711" w14:textId="77777777" w:rsidR="002C72CF" w:rsidRPr="00C754DB" w:rsidRDefault="002C72CF">
            <w:pPr>
              <w:rPr>
                <w:rFonts w:ascii="Times New Roman" w:hAnsi="Times New Roman" w:cs="Times New Roman"/>
                <w:sz w:val="16"/>
                <w:szCs w:val="16"/>
              </w:rPr>
            </w:pPr>
          </w:p>
        </w:tc>
      </w:tr>
    </w:tbl>
    <w:p w14:paraId="497A949E" w14:textId="77777777" w:rsidR="007B4EDE" w:rsidRDefault="007B4EDE"/>
    <w:sectPr w:rsidR="007B4E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F3244"/>
    <w:multiLevelType w:val="multilevel"/>
    <w:tmpl w:val="1994C7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810088E"/>
    <w:multiLevelType w:val="multilevel"/>
    <w:tmpl w:val="B39AC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CA6A66"/>
    <w:multiLevelType w:val="multilevel"/>
    <w:tmpl w:val="1C762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950E3E"/>
    <w:multiLevelType w:val="multilevel"/>
    <w:tmpl w:val="43F2F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124875"/>
    <w:multiLevelType w:val="multilevel"/>
    <w:tmpl w:val="F4309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CF633A"/>
    <w:multiLevelType w:val="multilevel"/>
    <w:tmpl w:val="CE7C009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431E183A"/>
    <w:multiLevelType w:val="multilevel"/>
    <w:tmpl w:val="5BA44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761246F"/>
    <w:multiLevelType w:val="multilevel"/>
    <w:tmpl w:val="D7509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B300DAF"/>
    <w:multiLevelType w:val="multilevel"/>
    <w:tmpl w:val="3C04BEE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5C9D4869"/>
    <w:multiLevelType w:val="multilevel"/>
    <w:tmpl w:val="530673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08E7E81"/>
    <w:multiLevelType w:val="multilevel"/>
    <w:tmpl w:val="D6AAC2A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639E74A4"/>
    <w:multiLevelType w:val="multilevel"/>
    <w:tmpl w:val="FFAC2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64F43F6"/>
    <w:multiLevelType w:val="multilevel"/>
    <w:tmpl w:val="E57C6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11"/>
  </w:num>
  <w:num w:numId="3">
    <w:abstractNumId w:val="1"/>
  </w:num>
  <w:num w:numId="4">
    <w:abstractNumId w:val="3"/>
  </w:num>
  <w:num w:numId="5">
    <w:abstractNumId w:val="10"/>
  </w:num>
  <w:num w:numId="6">
    <w:abstractNumId w:val="0"/>
  </w:num>
  <w:num w:numId="7">
    <w:abstractNumId w:val="5"/>
  </w:num>
  <w:num w:numId="8">
    <w:abstractNumId w:val="9"/>
  </w:num>
  <w:num w:numId="9">
    <w:abstractNumId w:val="4"/>
  </w:num>
  <w:num w:numId="10">
    <w:abstractNumId w:val="2"/>
  </w:num>
  <w:num w:numId="11">
    <w:abstractNumId w:val="7"/>
  </w:num>
  <w:num w:numId="12">
    <w:abstractNumId w:val="6"/>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EDE"/>
    <w:rsid w:val="002C72CF"/>
    <w:rsid w:val="007B4EDE"/>
    <w:rsid w:val="00A65E63"/>
    <w:rsid w:val="00C75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0D19B"/>
  <w15:chartTrackingRefBased/>
  <w15:docId w15:val="{2653E1A4-A1BF-40BC-ABD9-779180DE0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4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4EDE"/>
    <w:rPr>
      <w:color w:val="0563C1" w:themeColor="hyperlink"/>
      <w:u w:val="single"/>
    </w:rPr>
  </w:style>
  <w:style w:type="character" w:styleId="UnresolvedMention">
    <w:name w:val="Unresolved Mention"/>
    <w:basedOn w:val="DefaultParagraphFont"/>
    <w:uiPriority w:val="99"/>
    <w:semiHidden/>
    <w:unhideWhenUsed/>
    <w:rsid w:val="007B4E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144808">
      <w:bodyDiv w:val="1"/>
      <w:marLeft w:val="0"/>
      <w:marRight w:val="0"/>
      <w:marTop w:val="0"/>
      <w:marBottom w:val="0"/>
      <w:divBdr>
        <w:top w:val="none" w:sz="0" w:space="0" w:color="auto"/>
        <w:left w:val="none" w:sz="0" w:space="0" w:color="auto"/>
        <w:bottom w:val="none" w:sz="0" w:space="0" w:color="auto"/>
        <w:right w:val="none" w:sz="0" w:space="0" w:color="auto"/>
      </w:divBdr>
      <w:divsChild>
        <w:div w:id="2120104968">
          <w:marLeft w:val="0"/>
          <w:marRight w:val="0"/>
          <w:marTop w:val="0"/>
          <w:marBottom w:val="0"/>
          <w:divBdr>
            <w:top w:val="none" w:sz="0" w:space="0" w:color="auto"/>
            <w:left w:val="none" w:sz="0" w:space="0" w:color="auto"/>
            <w:bottom w:val="none" w:sz="0" w:space="0" w:color="auto"/>
            <w:right w:val="none" w:sz="0" w:space="0" w:color="auto"/>
          </w:divBdr>
        </w:div>
      </w:divsChild>
    </w:div>
    <w:div w:id="321088318">
      <w:bodyDiv w:val="1"/>
      <w:marLeft w:val="0"/>
      <w:marRight w:val="0"/>
      <w:marTop w:val="0"/>
      <w:marBottom w:val="0"/>
      <w:divBdr>
        <w:top w:val="none" w:sz="0" w:space="0" w:color="auto"/>
        <w:left w:val="none" w:sz="0" w:space="0" w:color="auto"/>
        <w:bottom w:val="none" w:sz="0" w:space="0" w:color="auto"/>
        <w:right w:val="none" w:sz="0" w:space="0" w:color="auto"/>
      </w:divBdr>
      <w:divsChild>
        <w:div w:id="687830932">
          <w:marLeft w:val="0"/>
          <w:marRight w:val="0"/>
          <w:marTop w:val="0"/>
          <w:marBottom w:val="0"/>
          <w:divBdr>
            <w:top w:val="none" w:sz="0" w:space="0" w:color="auto"/>
            <w:left w:val="none" w:sz="0" w:space="0" w:color="auto"/>
            <w:bottom w:val="none" w:sz="0" w:space="0" w:color="auto"/>
            <w:right w:val="none" w:sz="0" w:space="0" w:color="auto"/>
          </w:divBdr>
        </w:div>
      </w:divsChild>
    </w:div>
    <w:div w:id="592010561">
      <w:bodyDiv w:val="1"/>
      <w:marLeft w:val="0"/>
      <w:marRight w:val="0"/>
      <w:marTop w:val="0"/>
      <w:marBottom w:val="0"/>
      <w:divBdr>
        <w:top w:val="none" w:sz="0" w:space="0" w:color="auto"/>
        <w:left w:val="none" w:sz="0" w:space="0" w:color="auto"/>
        <w:bottom w:val="none" w:sz="0" w:space="0" w:color="auto"/>
        <w:right w:val="none" w:sz="0" w:space="0" w:color="auto"/>
      </w:divBdr>
      <w:divsChild>
        <w:div w:id="1423255646">
          <w:marLeft w:val="0"/>
          <w:marRight w:val="0"/>
          <w:marTop w:val="0"/>
          <w:marBottom w:val="0"/>
          <w:divBdr>
            <w:top w:val="none" w:sz="0" w:space="0" w:color="auto"/>
            <w:left w:val="none" w:sz="0" w:space="0" w:color="auto"/>
            <w:bottom w:val="none" w:sz="0" w:space="0" w:color="auto"/>
            <w:right w:val="none" w:sz="0" w:space="0" w:color="auto"/>
          </w:divBdr>
        </w:div>
      </w:divsChild>
    </w:div>
    <w:div w:id="637344261">
      <w:bodyDiv w:val="1"/>
      <w:marLeft w:val="0"/>
      <w:marRight w:val="0"/>
      <w:marTop w:val="0"/>
      <w:marBottom w:val="0"/>
      <w:divBdr>
        <w:top w:val="none" w:sz="0" w:space="0" w:color="auto"/>
        <w:left w:val="none" w:sz="0" w:space="0" w:color="auto"/>
        <w:bottom w:val="none" w:sz="0" w:space="0" w:color="auto"/>
        <w:right w:val="none" w:sz="0" w:space="0" w:color="auto"/>
      </w:divBdr>
      <w:divsChild>
        <w:div w:id="2096631009">
          <w:marLeft w:val="0"/>
          <w:marRight w:val="0"/>
          <w:marTop w:val="0"/>
          <w:marBottom w:val="0"/>
          <w:divBdr>
            <w:top w:val="none" w:sz="0" w:space="0" w:color="auto"/>
            <w:left w:val="none" w:sz="0" w:space="0" w:color="auto"/>
            <w:bottom w:val="none" w:sz="0" w:space="0" w:color="auto"/>
            <w:right w:val="none" w:sz="0" w:space="0" w:color="auto"/>
          </w:divBdr>
          <w:divsChild>
            <w:div w:id="2061898076">
              <w:marLeft w:val="0"/>
              <w:marRight w:val="0"/>
              <w:marTop w:val="0"/>
              <w:marBottom w:val="0"/>
              <w:divBdr>
                <w:top w:val="none" w:sz="0" w:space="0" w:color="auto"/>
                <w:left w:val="none" w:sz="0" w:space="0" w:color="auto"/>
                <w:bottom w:val="none" w:sz="0" w:space="0" w:color="auto"/>
                <w:right w:val="none" w:sz="0" w:space="0" w:color="auto"/>
              </w:divBdr>
              <w:divsChild>
                <w:div w:id="1640112857">
                  <w:marLeft w:val="0"/>
                  <w:marRight w:val="0"/>
                  <w:marTop w:val="0"/>
                  <w:marBottom w:val="0"/>
                  <w:divBdr>
                    <w:top w:val="none" w:sz="0" w:space="0" w:color="auto"/>
                    <w:left w:val="none" w:sz="0" w:space="0" w:color="auto"/>
                    <w:bottom w:val="none" w:sz="0" w:space="0" w:color="auto"/>
                    <w:right w:val="none" w:sz="0" w:space="0" w:color="auto"/>
                  </w:divBdr>
                  <w:divsChild>
                    <w:div w:id="2083485060">
                      <w:marLeft w:val="0"/>
                      <w:marRight w:val="0"/>
                      <w:marTop w:val="0"/>
                      <w:marBottom w:val="0"/>
                      <w:divBdr>
                        <w:top w:val="none" w:sz="0" w:space="0" w:color="auto"/>
                        <w:left w:val="none" w:sz="0" w:space="0" w:color="auto"/>
                        <w:bottom w:val="none" w:sz="0" w:space="0" w:color="auto"/>
                        <w:right w:val="none" w:sz="0" w:space="0" w:color="auto"/>
                      </w:divBdr>
                      <w:divsChild>
                        <w:div w:id="1605646297">
                          <w:marLeft w:val="0"/>
                          <w:marRight w:val="0"/>
                          <w:marTop w:val="0"/>
                          <w:marBottom w:val="0"/>
                          <w:divBdr>
                            <w:top w:val="none" w:sz="0" w:space="0" w:color="auto"/>
                            <w:left w:val="none" w:sz="0" w:space="0" w:color="auto"/>
                            <w:bottom w:val="none" w:sz="0" w:space="0" w:color="auto"/>
                            <w:right w:val="none" w:sz="0" w:space="0" w:color="auto"/>
                          </w:divBdr>
                        </w:div>
                        <w:div w:id="2033410668">
                          <w:marLeft w:val="450"/>
                          <w:marRight w:val="0"/>
                          <w:marTop w:val="120"/>
                          <w:marBottom w:val="0"/>
                          <w:divBdr>
                            <w:top w:val="none" w:sz="0" w:space="0" w:color="auto"/>
                            <w:left w:val="none" w:sz="0" w:space="0" w:color="auto"/>
                            <w:bottom w:val="none" w:sz="0" w:space="0" w:color="auto"/>
                            <w:right w:val="none" w:sz="0" w:space="0" w:color="auto"/>
                          </w:divBdr>
                          <w:divsChild>
                            <w:div w:id="1141658576">
                              <w:marLeft w:val="0"/>
                              <w:marRight w:val="0"/>
                              <w:marTop w:val="0"/>
                              <w:marBottom w:val="0"/>
                              <w:divBdr>
                                <w:top w:val="none" w:sz="0" w:space="0" w:color="auto"/>
                                <w:left w:val="none" w:sz="0" w:space="0" w:color="auto"/>
                                <w:bottom w:val="none" w:sz="0" w:space="0" w:color="auto"/>
                                <w:right w:val="none" w:sz="0" w:space="0" w:color="auto"/>
                              </w:divBdr>
                              <w:divsChild>
                                <w:div w:id="59343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6588472">
          <w:marLeft w:val="0"/>
          <w:marRight w:val="0"/>
          <w:marTop w:val="0"/>
          <w:marBottom w:val="0"/>
          <w:divBdr>
            <w:top w:val="none" w:sz="0" w:space="0" w:color="auto"/>
            <w:left w:val="none" w:sz="0" w:space="0" w:color="auto"/>
            <w:bottom w:val="none" w:sz="0" w:space="0" w:color="auto"/>
            <w:right w:val="none" w:sz="0" w:space="0" w:color="auto"/>
          </w:divBdr>
        </w:div>
        <w:div w:id="349336704">
          <w:marLeft w:val="0"/>
          <w:marRight w:val="0"/>
          <w:marTop w:val="0"/>
          <w:marBottom w:val="0"/>
          <w:divBdr>
            <w:top w:val="none" w:sz="0" w:space="0" w:color="auto"/>
            <w:left w:val="none" w:sz="0" w:space="0" w:color="auto"/>
            <w:bottom w:val="none" w:sz="0" w:space="0" w:color="auto"/>
            <w:right w:val="none" w:sz="0" w:space="0" w:color="auto"/>
          </w:divBdr>
        </w:div>
        <w:div w:id="2101444374">
          <w:marLeft w:val="0"/>
          <w:marRight w:val="0"/>
          <w:marTop w:val="0"/>
          <w:marBottom w:val="0"/>
          <w:divBdr>
            <w:top w:val="none" w:sz="0" w:space="0" w:color="auto"/>
            <w:left w:val="none" w:sz="0" w:space="0" w:color="auto"/>
            <w:bottom w:val="none" w:sz="0" w:space="0" w:color="auto"/>
            <w:right w:val="none" w:sz="0" w:space="0" w:color="auto"/>
          </w:divBdr>
        </w:div>
        <w:div w:id="312179033">
          <w:marLeft w:val="0"/>
          <w:marRight w:val="0"/>
          <w:marTop w:val="0"/>
          <w:marBottom w:val="0"/>
          <w:divBdr>
            <w:top w:val="none" w:sz="0" w:space="0" w:color="auto"/>
            <w:left w:val="none" w:sz="0" w:space="0" w:color="auto"/>
            <w:bottom w:val="none" w:sz="0" w:space="0" w:color="auto"/>
            <w:right w:val="none" w:sz="0" w:space="0" w:color="auto"/>
          </w:divBdr>
        </w:div>
        <w:div w:id="2079401171">
          <w:marLeft w:val="0"/>
          <w:marRight w:val="0"/>
          <w:marTop w:val="0"/>
          <w:marBottom w:val="0"/>
          <w:divBdr>
            <w:top w:val="none" w:sz="0" w:space="0" w:color="auto"/>
            <w:left w:val="none" w:sz="0" w:space="0" w:color="auto"/>
            <w:bottom w:val="none" w:sz="0" w:space="0" w:color="auto"/>
            <w:right w:val="none" w:sz="0" w:space="0" w:color="auto"/>
          </w:divBdr>
        </w:div>
        <w:div w:id="1120761578">
          <w:marLeft w:val="0"/>
          <w:marRight w:val="0"/>
          <w:marTop w:val="0"/>
          <w:marBottom w:val="0"/>
          <w:divBdr>
            <w:top w:val="none" w:sz="0" w:space="0" w:color="auto"/>
            <w:left w:val="none" w:sz="0" w:space="0" w:color="auto"/>
            <w:bottom w:val="none" w:sz="0" w:space="0" w:color="auto"/>
            <w:right w:val="none" w:sz="0" w:space="0" w:color="auto"/>
          </w:divBdr>
        </w:div>
        <w:div w:id="171069867">
          <w:marLeft w:val="0"/>
          <w:marRight w:val="0"/>
          <w:marTop w:val="0"/>
          <w:marBottom w:val="0"/>
          <w:divBdr>
            <w:top w:val="none" w:sz="0" w:space="0" w:color="auto"/>
            <w:left w:val="none" w:sz="0" w:space="0" w:color="auto"/>
            <w:bottom w:val="none" w:sz="0" w:space="0" w:color="auto"/>
            <w:right w:val="none" w:sz="0" w:space="0" w:color="auto"/>
          </w:divBdr>
        </w:div>
      </w:divsChild>
    </w:div>
    <w:div w:id="742994746">
      <w:bodyDiv w:val="1"/>
      <w:marLeft w:val="0"/>
      <w:marRight w:val="0"/>
      <w:marTop w:val="0"/>
      <w:marBottom w:val="0"/>
      <w:divBdr>
        <w:top w:val="none" w:sz="0" w:space="0" w:color="auto"/>
        <w:left w:val="none" w:sz="0" w:space="0" w:color="auto"/>
        <w:bottom w:val="none" w:sz="0" w:space="0" w:color="auto"/>
        <w:right w:val="none" w:sz="0" w:space="0" w:color="auto"/>
      </w:divBdr>
      <w:divsChild>
        <w:div w:id="1111240658">
          <w:marLeft w:val="0"/>
          <w:marRight w:val="0"/>
          <w:marTop w:val="0"/>
          <w:marBottom w:val="0"/>
          <w:divBdr>
            <w:top w:val="none" w:sz="0" w:space="0" w:color="auto"/>
            <w:left w:val="none" w:sz="0" w:space="0" w:color="auto"/>
            <w:bottom w:val="none" w:sz="0" w:space="0" w:color="auto"/>
            <w:right w:val="none" w:sz="0" w:space="0" w:color="auto"/>
          </w:divBdr>
        </w:div>
      </w:divsChild>
    </w:div>
    <w:div w:id="781807493">
      <w:bodyDiv w:val="1"/>
      <w:marLeft w:val="0"/>
      <w:marRight w:val="0"/>
      <w:marTop w:val="0"/>
      <w:marBottom w:val="0"/>
      <w:divBdr>
        <w:top w:val="none" w:sz="0" w:space="0" w:color="auto"/>
        <w:left w:val="none" w:sz="0" w:space="0" w:color="auto"/>
        <w:bottom w:val="none" w:sz="0" w:space="0" w:color="auto"/>
        <w:right w:val="none" w:sz="0" w:space="0" w:color="auto"/>
      </w:divBdr>
      <w:divsChild>
        <w:div w:id="1372803484">
          <w:marLeft w:val="0"/>
          <w:marRight w:val="0"/>
          <w:marTop w:val="0"/>
          <w:marBottom w:val="0"/>
          <w:divBdr>
            <w:top w:val="none" w:sz="0" w:space="0" w:color="auto"/>
            <w:left w:val="none" w:sz="0" w:space="0" w:color="auto"/>
            <w:bottom w:val="none" w:sz="0" w:space="0" w:color="auto"/>
            <w:right w:val="none" w:sz="0" w:space="0" w:color="auto"/>
          </w:divBdr>
        </w:div>
        <w:div w:id="1834056669">
          <w:marLeft w:val="0"/>
          <w:marRight w:val="0"/>
          <w:marTop w:val="0"/>
          <w:marBottom w:val="0"/>
          <w:divBdr>
            <w:top w:val="none" w:sz="0" w:space="0" w:color="auto"/>
            <w:left w:val="none" w:sz="0" w:space="0" w:color="auto"/>
            <w:bottom w:val="none" w:sz="0" w:space="0" w:color="auto"/>
            <w:right w:val="none" w:sz="0" w:space="0" w:color="auto"/>
          </w:divBdr>
        </w:div>
        <w:div w:id="1506701583">
          <w:marLeft w:val="0"/>
          <w:marRight w:val="0"/>
          <w:marTop w:val="0"/>
          <w:marBottom w:val="0"/>
          <w:divBdr>
            <w:top w:val="none" w:sz="0" w:space="0" w:color="auto"/>
            <w:left w:val="none" w:sz="0" w:space="0" w:color="auto"/>
            <w:bottom w:val="none" w:sz="0" w:space="0" w:color="auto"/>
            <w:right w:val="none" w:sz="0" w:space="0" w:color="auto"/>
          </w:divBdr>
          <w:divsChild>
            <w:div w:id="176627292">
              <w:marLeft w:val="0"/>
              <w:marRight w:val="0"/>
              <w:marTop w:val="0"/>
              <w:marBottom w:val="0"/>
              <w:divBdr>
                <w:top w:val="none" w:sz="0" w:space="0" w:color="auto"/>
                <w:left w:val="none" w:sz="0" w:space="0" w:color="auto"/>
                <w:bottom w:val="none" w:sz="0" w:space="0" w:color="auto"/>
                <w:right w:val="none" w:sz="0" w:space="0" w:color="auto"/>
              </w:divBdr>
              <w:divsChild>
                <w:div w:id="627007752">
                  <w:marLeft w:val="0"/>
                  <w:marRight w:val="0"/>
                  <w:marTop w:val="0"/>
                  <w:marBottom w:val="0"/>
                  <w:divBdr>
                    <w:top w:val="none" w:sz="0" w:space="0" w:color="auto"/>
                    <w:left w:val="none" w:sz="0" w:space="0" w:color="auto"/>
                    <w:bottom w:val="none" w:sz="0" w:space="0" w:color="auto"/>
                    <w:right w:val="none" w:sz="0" w:space="0" w:color="auto"/>
                  </w:divBdr>
                  <w:divsChild>
                    <w:div w:id="630137859">
                      <w:marLeft w:val="0"/>
                      <w:marRight w:val="0"/>
                      <w:marTop w:val="0"/>
                      <w:marBottom w:val="0"/>
                      <w:divBdr>
                        <w:top w:val="none" w:sz="0" w:space="0" w:color="auto"/>
                        <w:left w:val="none" w:sz="0" w:space="0" w:color="auto"/>
                        <w:bottom w:val="none" w:sz="0" w:space="0" w:color="auto"/>
                        <w:right w:val="none" w:sz="0" w:space="0" w:color="auto"/>
                      </w:divBdr>
                      <w:divsChild>
                        <w:div w:id="1882549194">
                          <w:marLeft w:val="0"/>
                          <w:marRight w:val="0"/>
                          <w:marTop w:val="0"/>
                          <w:marBottom w:val="0"/>
                          <w:divBdr>
                            <w:top w:val="none" w:sz="0" w:space="0" w:color="auto"/>
                            <w:left w:val="none" w:sz="0" w:space="0" w:color="auto"/>
                            <w:bottom w:val="none" w:sz="0" w:space="0" w:color="auto"/>
                            <w:right w:val="none" w:sz="0" w:space="0" w:color="auto"/>
                          </w:divBdr>
                        </w:div>
                        <w:div w:id="1299261687">
                          <w:marLeft w:val="450"/>
                          <w:marRight w:val="0"/>
                          <w:marTop w:val="120"/>
                          <w:marBottom w:val="0"/>
                          <w:divBdr>
                            <w:top w:val="none" w:sz="0" w:space="0" w:color="auto"/>
                            <w:left w:val="none" w:sz="0" w:space="0" w:color="auto"/>
                            <w:bottom w:val="none" w:sz="0" w:space="0" w:color="auto"/>
                            <w:right w:val="none" w:sz="0" w:space="0" w:color="auto"/>
                          </w:divBdr>
                          <w:divsChild>
                            <w:div w:id="792791102">
                              <w:marLeft w:val="0"/>
                              <w:marRight w:val="0"/>
                              <w:marTop w:val="0"/>
                              <w:marBottom w:val="0"/>
                              <w:divBdr>
                                <w:top w:val="none" w:sz="0" w:space="0" w:color="auto"/>
                                <w:left w:val="none" w:sz="0" w:space="0" w:color="auto"/>
                                <w:bottom w:val="none" w:sz="0" w:space="0" w:color="auto"/>
                                <w:right w:val="none" w:sz="0" w:space="0" w:color="auto"/>
                              </w:divBdr>
                              <w:divsChild>
                                <w:div w:id="112612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1912879">
              <w:marLeft w:val="0"/>
              <w:marRight w:val="0"/>
              <w:marTop w:val="0"/>
              <w:marBottom w:val="0"/>
              <w:divBdr>
                <w:top w:val="none" w:sz="0" w:space="0" w:color="auto"/>
                <w:left w:val="none" w:sz="0" w:space="0" w:color="auto"/>
                <w:bottom w:val="none" w:sz="0" w:space="0" w:color="auto"/>
                <w:right w:val="none" w:sz="0" w:space="0" w:color="auto"/>
              </w:divBdr>
              <w:divsChild>
                <w:div w:id="1639728729">
                  <w:marLeft w:val="0"/>
                  <w:marRight w:val="0"/>
                  <w:marTop w:val="0"/>
                  <w:marBottom w:val="0"/>
                  <w:divBdr>
                    <w:top w:val="none" w:sz="0" w:space="0" w:color="auto"/>
                    <w:left w:val="none" w:sz="0" w:space="0" w:color="auto"/>
                    <w:bottom w:val="none" w:sz="0" w:space="0" w:color="auto"/>
                    <w:right w:val="none" w:sz="0" w:space="0" w:color="auto"/>
                  </w:divBdr>
                  <w:divsChild>
                    <w:div w:id="1730954941">
                      <w:marLeft w:val="0"/>
                      <w:marRight w:val="0"/>
                      <w:marTop w:val="0"/>
                      <w:marBottom w:val="0"/>
                      <w:divBdr>
                        <w:top w:val="none" w:sz="0" w:space="0" w:color="auto"/>
                        <w:left w:val="none" w:sz="0" w:space="0" w:color="auto"/>
                        <w:bottom w:val="none" w:sz="0" w:space="0" w:color="auto"/>
                        <w:right w:val="none" w:sz="0" w:space="0" w:color="auto"/>
                      </w:divBdr>
                      <w:divsChild>
                        <w:div w:id="847713979">
                          <w:marLeft w:val="0"/>
                          <w:marRight w:val="0"/>
                          <w:marTop w:val="0"/>
                          <w:marBottom w:val="0"/>
                          <w:divBdr>
                            <w:top w:val="none" w:sz="0" w:space="0" w:color="auto"/>
                            <w:left w:val="none" w:sz="0" w:space="0" w:color="auto"/>
                            <w:bottom w:val="none" w:sz="0" w:space="0" w:color="auto"/>
                            <w:right w:val="none" w:sz="0" w:space="0" w:color="auto"/>
                          </w:divBdr>
                        </w:div>
                        <w:div w:id="129253787">
                          <w:marLeft w:val="450"/>
                          <w:marRight w:val="0"/>
                          <w:marTop w:val="120"/>
                          <w:marBottom w:val="0"/>
                          <w:divBdr>
                            <w:top w:val="none" w:sz="0" w:space="0" w:color="auto"/>
                            <w:left w:val="none" w:sz="0" w:space="0" w:color="auto"/>
                            <w:bottom w:val="none" w:sz="0" w:space="0" w:color="auto"/>
                            <w:right w:val="none" w:sz="0" w:space="0" w:color="auto"/>
                          </w:divBdr>
                          <w:divsChild>
                            <w:div w:id="1184202210">
                              <w:marLeft w:val="0"/>
                              <w:marRight w:val="0"/>
                              <w:marTop w:val="0"/>
                              <w:marBottom w:val="0"/>
                              <w:divBdr>
                                <w:top w:val="none" w:sz="0" w:space="0" w:color="auto"/>
                                <w:left w:val="none" w:sz="0" w:space="0" w:color="auto"/>
                                <w:bottom w:val="none" w:sz="0" w:space="0" w:color="auto"/>
                                <w:right w:val="none" w:sz="0" w:space="0" w:color="auto"/>
                              </w:divBdr>
                              <w:divsChild>
                                <w:div w:id="8272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0307573">
          <w:marLeft w:val="0"/>
          <w:marRight w:val="0"/>
          <w:marTop w:val="0"/>
          <w:marBottom w:val="0"/>
          <w:divBdr>
            <w:top w:val="none" w:sz="0" w:space="0" w:color="auto"/>
            <w:left w:val="none" w:sz="0" w:space="0" w:color="auto"/>
            <w:bottom w:val="none" w:sz="0" w:space="0" w:color="auto"/>
            <w:right w:val="none" w:sz="0" w:space="0" w:color="auto"/>
          </w:divBdr>
          <w:divsChild>
            <w:div w:id="1286932363">
              <w:marLeft w:val="0"/>
              <w:marRight w:val="0"/>
              <w:marTop w:val="0"/>
              <w:marBottom w:val="0"/>
              <w:divBdr>
                <w:top w:val="none" w:sz="0" w:space="0" w:color="auto"/>
                <w:left w:val="none" w:sz="0" w:space="0" w:color="auto"/>
                <w:bottom w:val="none" w:sz="0" w:space="0" w:color="auto"/>
                <w:right w:val="none" w:sz="0" w:space="0" w:color="auto"/>
              </w:divBdr>
              <w:divsChild>
                <w:div w:id="496071900">
                  <w:marLeft w:val="0"/>
                  <w:marRight w:val="0"/>
                  <w:marTop w:val="0"/>
                  <w:marBottom w:val="0"/>
                  <w:divBdr>
                    <w:top w:val="none" w:sz="0" w:space="0" w:color="auto"/>
                    <w:left w:val="none" w:sz="0" w:space="0" w:color="auto"/>
                    <w:bottom w:val="none" w:sz="0" w:space="0" w:color="auto"/>
                    <w:right w:val="none" w:sz="0" w:space="0" w:color="auto"/>
                  </w:divBdr>
                  <w:divsChild>
                    <w:div w:id="1462184820">
                      <w:marLeft w:val="0"/>
                      <w:marRight w:val="0"/>
                      <w:marTop w:val="0"/>
                      <w:marBottom w:val="0"/>
                      <w:divBdr>
                        <w:top w:val="none" w:sz="0" w:space="0" w:color="auto"/>
                        <w:left w:val="none" w:sz="0" w:space="0" w:color="auto"/>
                        <w:bottom w:val="none" w:sz="0" w:space="0" w:color="auto"/>
                        <w:right w:val="none" w:sz="0" w:space="0" w:color="auto"/>
                      </w:divBdr>
                      <w:divsChild>
                        <w:div w:id="1673604876">
                          <w:marLeft w:val="0"/>
                          <w:marRight w:val="0"/>
                          <w:marTop w:val="0"/>
                          <w:marBottom w:val="0"/>
                          <w:divBdr>
                            <w:top w:val="none" w:sz="0" w:space="0" w:color="auto"/>
                            <w:left w:val="none" w:sz="0" w:space="0" w:color="auto"/>
                            <w:bottom w:val="none" w:sz="0" w:space="0" w:color="auto"/>
                            <w:right w:val="none" w:sz="0" w:space="0" w:color="auto"/>
                          </w:divBdr>
                        </w:div>
                        <w:div w:id="1312444767">
                          <w:marLeft w:val="450"/>
                          <w:marRight w:val="0"/>
                          <w:marTop w:val="120"/>
                          <w:marBottom w:val="0"/>
                          <w:divBdr>
                            <w:top w:val="none" w:sz="0" w:space="0" w:color="auto"/>
                            <w:left w:val="none" w:sz="0" w:space="0" w:color="auto"/>
                            <w:bottom w:val="none" w:sz="0" w:space="0" w:color="auto"/>
                            <w:right w:val="none" w:sz="0" w:space="0" w:color="auto"/>
                          </w:divBdr>
                          <w:divsChild>
                            <w:div w:id="2116367409">
                              <w:marLeft w:val="0"/>
                              <w:marRight w:val="0"/>
                              <w:marTop w:val="0"/>
                              <w:marBottom w:val="0"/>
                              <w:divBdr>
                                <w:top w:val="none" w:sz="0" w:space="0" w:color="auto"/>
                                <w:left w:val="none" w:sz="0" w:space="0" w:color="auto"/>
                                <w:bottom w:val="none" w:sz="0" w:space="0" w:color="auto"/>
                                <w:right w:val="none" w:sz="0" w:space="0" w:color="auto"/>
                              </w:divBdr>
                              <w:divsChild>
                                <w:div w:id="190482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2897739">
              <w:marLeft w:val="0"/>
              <w:marRight w:val="0"/>
              <w:marTop w:val="0"/>
              <w:marBottom w:val="0"/>
              <w:divBdr>
                <w:top w:val="none" w:sz="0" w:space="0" w:color="auto"/>
                <w:left w:val="none" w:sz="0" w:space="0" w:color="auto"/>
                <w:bottom w:val="none" w:sz="0" w:space="0" w:color="auto"/>
                <w:right w:val="none" w:sz="0" w:space="0" w:color="auto"/>
              </w:divBdr>
              <w:divsChild>
                <w:div w:id="2124105679">
                  <w:marLeft w:val="0"/>
                  <w:marRight w:val="0"/>
                  <w:marTop w:val="0"/>
                  <w:marBottom w:val="0"/>
                  <w:divBdr>
                    <w:top w:val="none" w:sz="0" w:space="0" w:color="auto"/>
                    <w:left w:val="none" w:sz="0" w:space="0" w:color="auto"/>
                    <w:bottom w:val="none" w:sz="0" w:space="0" w:color="auto"/>
                    <w:right w:val="none" w:sz="0" w:space="0" w:color="auto"/>
                  </w:divBdr>
                  <w:divsChild>
                    <w:div w:id="57437712">
                      <w:marLeft w:val="0"/>
                      <w:marRight w:val="0"/>
                      <w:marTop w:val="0"/>
                      <w:marBottom w:val="0"/>
                      <w:divBdr>
                        <w:top w:val="none" w:sz="0" w:space="0" w:color="auto"/>
                        <w:left w:val="none" w:sz="0" w:space="0" w:color="auto"/>
                        <w:bottom w:val="none" w:sz="0" w:space="0" w:color="auto"/>
                        <w:right w:val="none" w:sz="0" w:space="0" w:color="auto"/>
                      </w:divBdr>
                      <w:divsChild>
                        <w:div w:id="1561985252">
                          <w:marLeft w:val="0"/>
                          <w:marRight w:val="0"/>
                          <w:marTop w:val="0"/>
                          <w:marBottom w:val="0"/>
                          <w:divBdr>
                            <w:top w:val="none" w:sz="0" w:space="0" w:color="auto"/>
                            <w:left w:val="none" w:sz="0" w:space="0" w:color="auto"/>
                            <w:bottom w:val="none" w:sz="0" w:space="0" w:color="auto"/>
                            <w:right w:val="none" w:sz="0" w:space="0" w:color="auto"/>
                          </w:divBdr>
                        </w:div>
                        <w:div w:id="308634204">
                          <w:marLeft w:val="450"/>
                          <w:marRight w:val="0"/>
                          <w:marTop w:val="120"/>
                          <w:marBottom w:val="0"/>
                          <w:divBdr>
                            <w:top w:val="none" w:sz="0" w:space="0" w:color="auto"/>
                            <w:left w:val="none" w:sz="0" w:space="0" w:color="auto"/>
                            <w:bottom w:val="none" w:sz="0" w:space="0" w:color="auto"/>
                            <w:right w:val="none" w:sz="0" w:space="0" w:color="auto"/>
                          </w:divBdr>
                          <w:divsChild>
                            <w:div w:id="316107410">
                              <w:marLeft w:val="0"/>
                              <w:marRight w:val="0"/>
                              <w:marTop w:val="0"/>
                              <w:marBottom w:val="0"/>
                              <w:divBdr>
                                <w:top w:val="none" w:sz="0" w:space="0" w:color="auto"/>
                                <w:left w:val="none" w:sz="0" w:space="0" w:color="auto"/>
                                <w:bottom w:val="none" w:sz="0" w:space="0" w:color="auto"/>
                                <w:right w:val="none" w:sz="0" w:space="0" w:color="auto"/>
                              </w:divBdr>
                              <w:divsChild>
                                <w:div w:id="5599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147476">
          <w:marLeft w:val="0"/>
          <w:marRight w:val="0"/>
          <w:marTop w:val="0"/>
          <w:marBottom w:val="0"/>
          <w:divBdr>
            <w:top w:val="none" w:sz="0" w:space="0" w:color="auto"/>
            <w:left w:val="none" w:sz="0" w:space="0" w:color="auto"/>
            <w:bottom w:val="none" w:sz="0" w:space="0" w:color="auto"/>
            <w:right w:val="none" w:sz="0" w:space="0" w:color="auto"/>
          </w:divBdr>
        </w:div>
        <w:div w:id="1811748770">
          <w:marLeft w:val="0"/>
          <w:marRight w:val="0"/>
          <w:marTop w:val="0"/>
          <w:marBottom w:val="0"/>
          <w:divBdr>
            <w:top w:val="none" w:sz="0" w:space="0" w:color="auto"/>
            <w:left w:val="none" w:sz="0" w:space="0" w:color="auto"/>
            <w:bottom w:val="none" w:sz="0" w:space="0" w:color="auto"/>
            <w:right w:val="none" w:sz="0" w:space="0" w:color="auto"/>
          </w:divBdr>
          <w:divsChild>
            <w:div w:id="354892850">
              <w:marLeft w:val="0"/>
              <w:marRight w:val="0"/>
              <w:marTop w:val="0"/>
              <w:marBottom w:val="0"/>
              <w:divBdr>
                <w:top w:val="none" w:sz="0" w:space="0" w:color="auto"/>
                <w:left w:val="none" w:sz="0" w:space="0" w:color="auto"/>
                <w:bottom w:val="none" w:sz="0" w:space="0" w:color="auto"/>
                <w:right w:val="none" w:sz="0" w:space="0" w:color="auto"/>
              </w:divBdr>
              <w:divsChild>
                <w:div w:id="848057380">
                  <w:marLeft w:val="0"/>
                  <w:marRight w:val="0"/>
                  <w:marTop w:val="0"/>
                  <w:marBottom w:val="0"/>
                  <w:divBdr>
                    <w:top w:val="none" w:sz="0" w:space="0" w:color="auto"/>
                    <w:left w:val="none" w:sz="0" w:space="0" w:color="auto"/>
                    <w:bottom w:val="none" w:sz="0" w:space="0" w:color="auto"/>
                    <w:right w:val="none" w:sz="0" w:space="0" w:color="auto"/>
                  </w:divBdr>
                  <w:divsChild>
                    <w:div w:id="2076394345">
                      <w:marLeft w:val="0"/>
                      <w:marRight w:val="0"/>
                      <w:marTop w:val="0"/>
                      <w:marBottom w:val="0"/>
                      <w:divBdr>
                        <w:top w:val="none" w:sz="0" w:space="0" w:color="auto"/>
                        <w:left w:val="none" w:sz="0" w:space="0" w:color="auto"/>
                        <w:bottom w:val="none" w:sz="0" w:space="0" w:color="auto"/>
                        <w:right w:val="none" w:sz="0" w:space="0" w:color="auto"/>
                      </w:divBdr>
                      <w:divsChild>
                        <w:div w:id="143590563">
                          <w:marLeft w:val="0"/>
                          <w:marRight w:val="0"/>
                          <w:marTop w:val="0"/>
                          <w:marBottom w:val="0"/>
                          <w:divBdr>
                            <w:top w:val="none" w:sz="0" w:space="0" w:color="auto"/>
                            <w:left w:val="none" w:sz="0" w:space="0" w:color="auto"/>
                            <w:bottom w:val="none" w:sz="0" w:space="0" w:color="auto"/>
                            <w:right w:val="none" w:sz="0" w:space="0" w:color="auto"/>
                          </w:divBdr>
                          <w:divsChild>
                            <w:div w:id="1194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6347336">
          <w:marLeft w:val="0"/>
          <w:marRight w:val="0"/>
          <w:marTop w:val="0"/>
          <w:marBottom w:val="0"/>
          <w:divBdr>
            <w:top w:val="none" w:sz="0" w:space="0" w:color="auto"/>
            <w:left w:val="none" w:sz="0" w:space="0" w:color="auto"/>
            <w:bottom w:val="none" w:sz="0" w:space="0" w:color="auto"/>
            <w:right w:val="none" w:sz="0" w:space="0" w:color="auto"/>
          </w:divBdr>
          <w:divsChild>
            <w:div w:id="574626606">
              <w:marLeft w:val="0"/>
              <w:marRight w:val="0"/>
              <w:marTop w:val="0"/>
              <w:marBottom w:val="0"/>
              <w:divBdr>
                <w:top w:val="none" w:sz="0" w:space="0" w:color="auto"/>
                <w:left w:val="none" w:sz="0" w:space="0" w:color="auto"/>
                <w:bottom w:val="none" w:sz="0" w:space="0" w:color="auto"/>
                <w:right w:val="none" w:sz="0" w:space="0" w:color="auto"/>
              </w:divBdr>
              <w:divsChild>
                <w:div w:id="437457088">
                  <w:marLeft w:val="0"/>
                  <w:marRight w:val="0"/>
                  <w:marTop w:val="0"/>
                  <w:marBottom w:val="0"/>
                  <w:divBdr>
                    <w:top w:val="none" w:sz="0" w:space="0" w:color="auto"/>
                    <w:left w:val="none" w:sz="0" w:space="0" w:color="auto"/>
                    <w:bottom w:val="none" w:sz="0" w:space="0" w:color="auto"/>
                    <w:right w:val="none" w:sz="0" w:space="0" w:color="auto"/>
                  </w:divBdr>
                  <w:divsChild>
                    <w:div w:id="643508810">
                      <w:marLeft w:val="0"/>
                      <w:marRight w:val="0"/>
                      <w:marTop w:val="0"/>
                      <w:marBottom w:val="0"/>
                      <w:divBdr>
                        <w:top w:val="none" w:sz="0" w:space="0" w:color="auto"/>
                        <w:left w:val="none" w:sz="0" w:space="0" w:color="auto"/>
                        <w:bottom w:val="none" w:sz="0" w:space="0" w:color="auto"/>
                        <w:right w:val="none" w:sz="0" w:space="0" w:color="auto"/>
                      </w:divBdr>
                    </w:div>
                    <w:div w:id="1883593905">
                      <w:marLeft w:val="450"/>
                      <w:marRight w:val="0"/>
                      <w:marTop w:val="120"/>
                      <w:marBottom w:val="0"/>
                      <w:divBdr>
                        <w:top w:val="none" w:sz="0" w:space="0" w:color="auto"/>
                        <w:left w:val="none" w:sz="0" w:space="0" w:color="auto"/>
                        <w:bottom w:val="none" w:sz="0" w:space="0" w:color="auto"/>
                        <w:right w:val="none" w:sz="0" w:space="0" w:color="auto"/>
                      </w:divBdr>
                      <w:divsChild>
                        <w:div w:id="680283371">
                          <w:marLeft w:val="0"/>
                          <w:marRight w:val="0"/>
                          <w:marTop w:val="0"/>
                          <w:marBottom w:val="0"/>
                          <w:divBdr>
                            <w:top w:val="none" w:sz="0" w:space="0" w:color="auto"/>
                            <w:left w:val="none" w:sz="0" w:space="0" w:color="auto"/>
                            <w:bottom w:val="none" w:sz="0" w:space="0" w:color="auto"/>
                            <w:right w:val="none" w:sz="0" w:space="0" w:color="auto"/>
                          </w:divBdr>
                          <w:divsChild>
                            <w:div w:id="207369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463092">
          <w:marLeft w:val="0"/>
          <w:marRight w:val="0"/>
          <w:marTop w:val="0"/>
          <w:marBottom w:val="0"/>
          <w:divBdr>
            <w:top w:val="none" w:sz="0" w:space="0" w:color="auto"/>
            <w:left w:val="none" w:sz="0" w:space="0" w:color="auto"/>
            <w:bottom w:val="none" w:sz="0" w:space="0" w:color="auto"/>
            <w:right w:val="none" w:sz="0" w:space="0" w:color="auto"/>
          </w:divBdr>
          <w:divsChild>
            <w:div w:id="467089948">
              <w:marLeft w:val="0"/>
              <w:marRight w:val="0"/>
              <w:marTop w:val="0"/>
              <w:marBottom w:val="0"/>
              <w:divBdr>
                <w:top w:val="none" w:sz="0" w:space="0" w:color="auto"/>
                <w:left w:val="none" w:sz="0" w:space="0" w:color="auto"/>
                <w:bottom w:val="none" w:sz="0" w:space="0" w:color="auto"/>
                <w:right w:val="none" w:sz="0" w:space="0" w:color="auto"/>
              </w:divBdr>
              <w:divsChild>
                <w:div w:id="1437216468">
                  <w:marLeft w:val="0"/>
                  <w:marRight w:val="0"/>
                  <w:marTop w:val="0"/>
                  <w:marBottom w:val="0"/>
                  <w:divBdr>
                    <w:top w:val="none" w:sz="0" w:space="0" w:color="auto"/>
                    <w:left w:val="none" w:sz="0" w:space="0" w:color="auto"/>
                    <w:bottom w:val="none" w:sz="0" w:space="0" w:color="auto"/>
                    <w:right w:val="none" w:sz="0" w:space="0" w:color="auto"/>
                  </w:divBdr>
                  <w:divsChild>
                    <w:div w:id="898395400">
                      <w:marLeft w:val="0"/>
                      <w:marRight w:val="0"/>
                      <w:marTop w:val="0"/>
                      <w:marBottom w:val="0"/>
                      <w:divBdr>
                        <w:top w:val="none" w:sz="0" w:space="0" w:color="auto"/>
                        <w:left w:val="none" w:sz="0" w:space="0" w:color="auto"/>
                        <w:bottom w:val="none" w:sz="0" w:space="0" w:color="auto"/>
                        <w:right w:val="none" w:sz="0" w:space="0" w:color="auto"/>
                      </w:divBdr>
                    </w:div>
                    <w:div w:id="847521650">
                      <w:marLeft w:val="450"/>
                      <w:marRight w:val="0"/>
                      <w:marTop w:val="120"/>
                      <w:marBottom w:val="0"/>
                      <w:divBdr>
                        <w:top w:val="none" w:sz="0" w:space="0" w:color="auto"/>
                        <w:left w:val="none" w:sz="0" w:space="0" w:color="auto"/>
                        <w:bottom w:val="none" w:sz="0" w:space="0" w:color="auto"/>
                        <w:right w:val="none" w:sz="0" w:space="0" w:color="auto"/>
                      </w:divBdr>
                      <w:divsChild>
                        <w:div w:id="141387801">
                          <w:marLeft w:val="0"/>
                          <w:marRight w:val="0"/>
                          <w:marTop w:val="0"/>
                          <w:marBottom w:val="0"/>
                          <w:divBdr>
                            <w:top w:val="none" w:sz="0" w:space="0" w:color="auto"/>
                            <w:left w:val="none" w:sz="0" w:space="0" w:color="auto"/>
                            <w:bottom w:val="none" w:sz="0" w:space="0" w:color="auto"/>
                            <w:right w:val="none" w:sz="0" w:space="0" w:color="auto"/>
                          </w:divBdr>
                          <w:divsChild>
                            <w:div w:id="202108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565951">
          <w:marLeft w:val="0"/>
          <w:marRight w:val="0"/>
          <w:marTop w:val="0"/>
          <w:marBottom w:val="0"/>
          <w:divBdr>
            <w:top w:val="none" w:sz="0" w:space="0" w:color="auto"/>
            <w:left w:val="none" w:sz="0" w:space="0" w:color="auto"/>
            <w:bottom w:val="none" w:sz="0" w:space="0" w:color="auto"/>
            <w:right w:val="none" w:sz="0" w:space="0" w:color="auto"/>
          </w:divBdr>
          <w:divsChild>
            <w:div w:id="244607881">
              <w:marLeft w:val="0"/>
              <w:marRight w:val="0"/>
              <w:marTop w:val="0"/>
              <w:marBottom w:val="0"/>
              <w:divBdr>
                <w:top w:val="none" w:sz="0" w:space="0" w:color="auto"/>
                <w:left w:val="none" w:sz="0" w:space="0" w:color="auto"/>
                <w:bottom w:val="none" w:sz="0" w:space="0" w:color="auto"/>
                <w:right w:val="none" w:sz="0" w:space="0" w:color="auto"/>
              </w:divBdr>
              <w:divsChild>
                <w:div w:id="297417913">
                  <w:marLeft w:val="0"/>
                  <w:marRight w:val="0"/>
                  <w:marTop w:val="0"/>
                  <w:marBottom w:val="0"/>
                  <w:divBdr>
                    <w:top w:val="none" w:sz="0" w:space="0" w:color="auto"/>
                    <w:left w:val="none" w:sz="0" w:space="0" w:color="auto"/>
                    <w:bottom w:val="none" w:sz="0" w:space="0" w:color="auto"/>
                    <w:right w:val="none" w:sz="0" w:space="0" w:color="auto"/>
                  </w:divBdr>
                  <w:divsChild>
                    <w:div w:id="23092057">
                      <w:marLeft w:val="0"/>
                      <w:marRight w:val="0"/>
                      <w:marTop w:val="0"/>
                      <w:marBottom w:val="0"/>
                      <w:divBdr>
                        <w:top w:val="none" w:sz="0" w:space="0" w:color="auto"/>
                        <w:left w:val="none" w:sz="0" w:space="0" w:color="auto"/>
                        <w:bottom w:val="none" w:sz="0" w:space="0" w:color="auto"/>
                        <w:right w:val="none" w:sz="0" w:space="0" w:color="auto"/>
                      </w:divBdr>
                      <w:divsChild>
                        <w:div w:id="2113670658">
                          <w:marLeft w:val="0"/>
                          <w:marRight w:val="0"/>
                          <w:marTop w:val="0"/>
                          <w:marBottom w:val="0"/>
                          <w:divBdr>
                            <w:top w:val="none" w:sz="0" w:space="0" w:color="auto"/>
                            <w:left w:val="none" w:sz="0" w:space="0" w:color="auto"/>
                            <w:bottom w:val="none" w:sz="0" w:space="0" w:color="auto"/>
                            <w:right w:val="none" w:sz="0" w:space="0" w:color="auto"/>
                          </w:divBdr>
                          <w:divsChild>
                            <w:div w:id="43340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638806">
          <w:marLeft w:val="0"/>
          <w:marRight w:val="0"/>
          <w:marTop w:val="0"/>
          <w:marBottom w:val="0"/>
          <w:divBdr>
            <w:top w:val="none" w:sz="0" w:space="0" w:color="auto"/>
            <w:left w:val="none" w:sz="0" w:space="0" w:color="auto"/>
            <w:bottom w:val="none" w:sz="0" w:space="0" w:color="auto"/>
            <w:right w:val="none" w:sz="0" w:space="0" w:color="auto"/>
          </w:divBdr>
          <w:divsChild>
            <w:div w:id="2011444375">
              <w:marLeft w:val="0"/>
              <w:marRight w:val="0"/>
              <w:marTop w:val="0"/>
              <w:marBottom w:val="0"/>
              <w:divBdr>
                <w:top w:val="none" w:sz="0" w:space="0" w:color="auto"/>
                <w:left w:val="none" w:sz="0" w:space="0" w:color="auto"/>
                <w:bottom w:val="none" w:sz="0" w:space="0" w:color="auto"/>
                <w:right w:val="none" w:sz="0" w:space="0" w:color="auto"/>
              </w:divBdr>
              <w:divsChild>
                <w:div w:id="768886892">
                  <w:marLeft w:val="0"/>
                  <w:marRight w:val="0"/>
                  <w:marTop w:val="0"/>
                  <w:marBottom w:val="0"/>
                  <w:divBdr>
                    <w:top w:val="none" w:sz="0" w:space="0" w:color="auto"/>
                    <w:left w:val="none" w:sz="0" w:space="0" w:color="auto"/>
                    <w:bottom w:val="none" w:sz="0" w:space="0" w:color="auto"/>
                    <w:right w:val="none" w:sz="0" w:space="0" w:color="auto"/>
                  </w:divBdr>
                  <w:divsChild>
                    <w:div w:id="1934508945">
                      <w:marLeft w:val="0"/>
                      <w:marRight w:val="0"/>
                      <w:marTop w:val="0"/>
                      <w:marBottom w:val="0"/>
                      <w:divBdr>
                        <w:top w:val="none" w:sz="0" w:space="0" w:color="auto"/>
                        <w:left w:val="none" w:sz="0" w:space="0" w:color="auto"/>
                        <w:bottom w:val="none" w:sz="0" w:space="0" w:color="auto"/>
                        <w:right w:val="none" w:sz="0" w:space="0" w:color="auto"/>
                      </w:divBdr>
                    </w:div>
                    <w:div w:id="1758791188">
                      <w:marLeft w:val="450"/>
                      <w:marRight w:val="0"/>
                      <w:marTop w:val="120"/>
                      <w:marBottom w:val="0"/>
                      <w:divBdr>
                        <w:top w:val="none" w:sz="0" w:space="0" w:color="auto"/>
                        <w:left w:val="none" w:sz="0" w:space="0" w:color="auto"/>
                        <w:bottom w:val="none" w:sz="0" w:space="0" w:color="auto"/>
                        <w:right w:val="none" w:sz="0" w:space="0" w:color="auto"/>
                      </w:divBdr>
                      <w:divsChild>
                        <w:div w:id="2020815725">
                          <w:marLeft w:val="0"/>
                          <w:marRight w:val="0"/>
                          <w:marTop w:val="0"/>
                          <w:marBottom w:val="0"/>
                          <w:divBdr>
                            <w:top w:val="none" w:sz="0" w:space="0" w:color="auto"/>
                            <w:left w:val="none" w:sz="0" w:space="0" w:color="auto"/>
                            <w:bottom w:val="none" w:sz="0" w:space="0" w:color="auto"/>
                            <w:right w:val="none" w:sz="0" w:space="0" w:color="auto"/>
                          </w:divBdr>
                          <w:divsChild>
                            <w:div w:id="97946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1625041">
          <w:marLeft w:val="0"/>
          <w:marRight w:val="0"/>
          <w:marTop w:val="0"/>
          <w:marBottom w:val="0"/>
          <w:divBdr>
            <w:top w:val="none" w:sz="0" w:space="0" w:color="auto"/>
            <w:left w:val="none" w:sz="0" w:space="0" w:color="auto"/>
            <w:bottom w:val="none" w:sz="0" w:space="0" w:color="auto"/>
            <w:right w:val="none" w:sz="0" w:space="0" w:color="auto"/>
          </w:divBdr>
          <w:divsChild>
            <w:div w:id="48043712">
              <w:marLeft w:val="0"/>
              <w:marRight w:val="0"/>
              <w:marTop w:val="0"/>
              <w:marBottom w:val="0"/>
              <w:divBdr>
                <w:top w:val="none" w:sz="0" w:space="0" w:color="auto"/>
                <w:left w:val="none" w:sz="0" w:space="0" w:color="auto"/>
                <w:bottom w:val="none" w:sz="0" w:space="0" w:color="auto"/>
                <w:right w:val="none" w:sz="0" w:space="0" w:color="auto"/>
              </w:divBdr>
              <w:divsChild>
                <w:div w:id="1440251469">
                  <w:marLeft w:val="0"/>
                  <w:marRight w:val="0"/>
                  <w:marTop w:val="0"/>
                  <w:marBottom w:val="0"/>
                  <w:divBdr>
                    <w:top w:val="none" w:sz="0" w:space="0" w:color="auto"/>
                    <w:left w:val="none" w:sz="0" w:space="0" w:color="auto"/>
                    <w:bottom w:val="none" w:sz="0" w:space="0" w:color="auto"/>
                    <w:right w:val="none" w:sz="0" w:space="0" w:color="auto"/>
                  </w:divBdr>
                  <w:divsChild>
                    <w:div w:id="1831673044">
                      <w:marLeft w:val="0"/>
                      <w:marRight w:val="0"/>
                      <w:marTop w:val="0"/>
                      <w:marBottom w:val="0"/>
                      <w:divBdr>
                        <w:top w:val="none" w:sz="0" w:space="0" w:color="auto"/>
                        <w:left w:val="none" w:sz="0" w:space="0" w:color="auto"/>
                        <w:bottom w:val="none" w:sz="0" w:space="0" w:color="auto"/>
                        <w:right w:val="none" w:sz="0" w:space="0" w:color="auto"/>
                      </w:divBdr>
                    </w:div>
                    <w:div w:id="1001734261">
                      <w:marLeft w:val="450"/>
                      <w:marRight w:val="0"/>
                      <w:marTop w:val="120"/>
                      <w:marBottom w:val="0"/>
                      <w:divBdr>
                        <w:top w:val="none" w:sz="0" w:space="0" w:color="auto"/>
                        <w:left w:val="none" w:sz="0" w:space="0" w:color="auto"/>
                        <w:bottom w:val="none" w:sz="0" w:space="0" w:color="auto"/>
                        <w:right w:val="none" w:sz="0" w:space="0" w:color="auto"/>
                      </w:divBdr>
                      <w:divsChild>
                        <w:div w:id="124738184">
                          <w:marLeft w:val="0"/>
                          <w:marRight w:val="0"/>
                          <w:marTop w:val="0"/>
                          <w:marBottom w:val="0"/>
                          <w:divBdr>
                            <w:top w:val="none" w:sz="0" w:space="0" w:color="auto"/>
                            <w:left w:val="none" w:sz="0" w:space="0" w:color="auto"/>
                            <w:bottom w:val="none" w:sz="0" w:space="0" w:color="auto"/>
                            <w:right w:val="none" w:sz="0" w:space="0" w:color="auto"/>
                          </w:divBdr>
                          <w:divsChild>
                            <w:div w:id="192383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9704043">
          <w:marLeft w:val="0"/>
          <w:marRight w:val="0"/>
          <w:marTop w:val="0"/>
          <w:marBottom w:val="0"/>
          <w:divBdr>
            <w:top w:val="none" w:sz="0" w:space="0" w:color="auto"/>
            <w:left w:val="none" w:sz="0" w:space="0" w:color="auto"/>
            <w:bottom w:val="none" w:sz="0" w:space="0" w:color="auto"/>
            <w:right w:val="none" w:sz="0" w:space="0" w:color="auto"/>
          </w:divBdr>
          <w:divsChild>
            <w:div w:id="1749885788">
              <w:marLeft w:val="0"/>
              <w:marRight w:val="0"/>
              <w:marTop w:val="0"/>
              <w:marBottom w:val="0"/>
              <w:divBdr>
                <w:top w:val="none" w:sz="0" w:space="0" w:color="auto"/>
                <w:left w:val="none" w:sz="0" w:space="0" w:color="auto"/>
                <w:bottom w:val="none" w:sz="0" w:space="0" w:color="auto"/>
                <w:right w:val="none" w:sz="0" w:space="0" w:color="auto"/>
              </w:divBdr>
              <w:divsChild>
                <w:div w:id="621494379">
                  <w:marLeft w:val="0"/>
                  <w:marRight w:val="0"/>
                  <w:marTop w:val="0"/>
                  <w:marBottom w:val="0"/>
                  <w:divBdr>
                    <w:top w:val="none" w:sz="0" w:space="0" w:color="auto"/>
                    <w:left w:val="none" w:sz="0" w:space="0" w:color="auto"/>
                    <w:bottom w:val="none" w:sz="0" w:space="0" w:color="auto"/>
                    <w:right w:val="none" w:sz="0" w:space="0" w:color="auto"/>
                  </w:divBdr>
                  <w:divsChild>
                    <w:div w:id="685639728">
                      <w:marLeft w:val="0"/>
                      <w:marRight w:val="0"/>
                      <w:marTop w:val="0"/>
                      <w:marBottom w:val="0"/>
                      <w:divBdr>
                        <w:top w:val="none" w:sz="0" w:space="0" w:color="auto"/>
                        <w:left w:val="none" w:sz="0" w:space="0" w:color="auto"/>
                        <w:bottom w:val="none" w:sz="0" w:space="0" w:color="auto"/>
                        <w:right w:val="none" w:sz="0" w:space="0" w:color="auto"/>
                      </w:divBdr>
                      <w:divsChild>
                        <w:div w:id="155729832">
                          <w:marLeft w:val="0"/>
                          <w:marRight w:val="0"/>
                          <w:marTop w:val="0"/>
                          <w:marBottom w:val="0"/>
                          <w:divBdr>
                            <w:top w:val="none" w:sz="0" w:space="0" w:color="auto"/>
                            <w:left w:val="none" w:sz="0" w:space="0" w:color="auto"/>
                            <w:bottom w:val="none" w:sz="0" w:space="0" w:color="auto"/>
                            <w:right w:val="none" w:sz="0" w:space="0" w:color="auto"/>
                          </w:divBdr>
                        </w:div>
                        <w:div w:id="1322582340">
                          <w:marLeft w:val="450"/>
                          <w:marRight w:val="0"/>
                          <w:marTop w:val="120"/>
                          <w:marBottom w:val="0"/>
                          <w:divBdr>
                            <w:top w:val="none" w:sz="0" w:space="0" w:color="auto"/>
                            <w:left w:val="none" w:sz="0" w:space="0" w:color="auto"/>
                            <w:bottom w:val="none" w:sz="0" w:space="0" w:color="auto"/>
                            <w:right w:val="none" w:sz="0" w:space="0" w:color="auto"/>
                          </w:divBdr>
                          <w:divsChild>
                            <w:div w:id="1440950537">
                              <w:marLeft w:val="0"/>
                              <w:marRight w:val="0"/>
                              <w:marTop w:val="0"/>
                              <w:marBottom w:val="0"/>
                              <w:divBdr>
                                <w:top w:val="none" w:sz="0" w:space="0" w:color="auto"/>
                                <w:left w:val="none" w:sz="0" w:space="0" w:color="auto"/>
                                <w:bottom w:val="none" w:sz="0" w:space="0" w:color="auto"/>
                                <w:right w:val="none" w:sz="0" w:space="0" w:color="auto"/>
                              </w:divBdr>
                              <w:divsChild>
                                <w:div w:id="50745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6159699">
              <w:marLeft w:val="0"/>
              <w:marRight w:val="0"/>
              <w:marTop w:val="0"/>
              <w:marBottom w:val="0"/>
              <w:divBdr>
                <w:top w:val="none" w:sz="0" w:space="0" w:color="auto"/>
                <w:left w:val="none" w:sz="0" w:space="0" w:color="auto"/>
                <w:bottom w:val="none" w:sz="0" w:space="0" w:color="auto"/>
                <w:right w:val="none" w:sz="0" w:space="0" w:color="auto"/>
              </w:divBdr>
              <w:divsChild>
                <w:div w:id="2091581557">
                  <w:marLeft w:val="0"/>
                  <w:marRight w:val="0"/>
                  <w:marTop w:val="0"/>
                  <w:marBottom w:val="0"/>
                  <w:divBdr>
                    <w:top w:val="none" w:sz="0" w:space="0" w:color="auto"/>
                    <w:left w:val="none" w:sz="0" w:space="0" w:color="auto"/>
                    <w:bottom w:val="none" w:sz="0" w:space="0" w:color="auto"/>
                    <w:right w:val="none" w:sz="0" w:space="0" w:color="auto"/>
                  </w:divBdr>
                  <w:divsChild>
                    <w:div w:id="1488210499">
                      <w:marLeft w:val="0"/>
                      <w:marRight w:val="0"/>
                      <w:marTop w:val="0"/>
                      <w:marBottom w:val="0"/>
                      <w:divBdr>
                        <w:top w:val="none" w:sz="0" w:space="0" w:color="auto"/>
                        <w:left w:val="none" w:sz="0" w:space="0" w:color="auto"/>
                        <w:bottom w:val="none" w:sz="0" w:space="0" w:color="auto"/>
                        <w:right w:val="none" w:sz="0" w:space="0" w:color="auto"/>
                      </w:divBdr>
                      <w:divsChild>
                        <w:div w:id="551112518">
                          <w:marLeft w:val="0"/>
                          <w:marRight w:val="0"/>
                          <w:marTop w:val="0"/>
                          <w:marBottom w:val="0"/>
                          <w:divBdr>
                            <w:top w:val="none" w:sz="0" w:space="0" w:color="auto"/>
                            <w:left w:val="none" w:sz="0" w:space="0" w:color="auto"/>
                            <w:bottom w:val="none" w:sz="0" w:space="0" w:color="auto"/>
                            <w:right w:val="none" w:sz="0" w:space="0" w:color="auto"/>
                          </w:divBdr>
                        </w:div>
                        <w:div w:id="1467774406">
                          <w:marLeft w:val="450"/>
                          <w:marRight w:val="0"/>
                          <w:marTop w:val="120"/>
                          <w:marBottom w:val="0"/>
                          <w:divBdr>
                            <w:top w:val="none" w:sz="0" w:space="0" w:color="auto"/>
                            <w:left w:val="none" w:sz="0" w:space="0" w:color="auto"/>
                            <w:bottom w:val="none" w:sz="0" w:space="0" w:color="auto"/>
                            <w:right w:val="none" w:sz="0" w:space="0" w:color="auto"/>
                          </w:divBdr>
                          <w:divsChild>
                            <w:div w:id="50229502">
                              <w:marLeft w:val="0"/>
                              <w:marRight w:val="0"/>
                              <w:marTop w:val="0"/>
                              <w:marBottom w:val="0"/>
                              <w:divBdr>
                                <w:top w:val="none" w:sz="0" w:space="0" w:color="auto"/>
                                <w:left w:val="none" w:sz="0" w:space="0" w:color="auto"/>
                                <w:bottom w:val="none" w:sz="0" w:space="0" w:color="auto"/>
                                <w:right w:val="none" w:sz="0" w:space="0" w:color="auto"/>
                              </w:divBdr>
                              <w:divsChild>
                                <w:div w:id="107381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4622326">
          <w:marLeft w:val="0"/>
          <w:marRight w:val="0"/>
          <w:marTop w:val="0"/>
          <w:marBottom w:val="0"/>
          <w:divBdr>
            <w:top w:val="none" w:sz="0" w:space="0" w:color="auto"/>
            <w:left w:val="none" w:sz="0" w:space="0" w:color="auto"/>
            <w:bottom w:val="none" w:sz="0" w:space="0" w:color="auto"/>
            <w:right w:val="none" w:sz="0" w:space="0" w:color="auto"/>
          </w:divBdr>
          <w:divsChild>
            <w:div w:id="922295916">
              <w:marLeft w:val="0"/>
              <w:marRight w:val="0"/>
              <w:marTop w:val="0"/>
              <w:marBottom w:val="0"/>
              <w:divBdr>
                <w:top w:val="none" w:sz="0" w:space="0" w:color="auto"/>
                <w:left w:val="none" w:sz="0" w:space="0" w:color="auto"/>
                <w:bottom w:val="none" w:sz="0" w:space="0" w:color="auto"/>
                <w:right w:val="none" w:sz="0" w:space="0" w:color="auto"/>
              </w:divBdr>
              <w:divsChild>
                <w:div w:id="319430723">
                  <w:marLeft w:val="0"/>
                  <w:marRight w:val="0"/>
                  <w:marTop w:val="0"/>
                  <w:marBottom w:val="0"/>
                  <w:divBdr>
                    <w:top w:val="none" w:sz="0" w:space="0" w:color="auto"/>
                    <w:left w:val="none" w:sz="0" w:space="0" w:color="auto"/>
                    <w:bottom w:val="none" w:sz="0" w:space="0" w:color="auto"/>
                    <w:right w:val="none" w:sz="0" w:space="0" w:color="auto"/>
                  </w:divBdr>
                  <w:divsChild>
                    <w:div w:id="2096128196">
                      <w:marLeft w:val="0"/>
                      <w:marRight w:val="0"/>
                      <w:marTop w:val="0"/>
                      <w:marBottom w:val="0"/>
                      <w:divBdr>
                        <w:top w:val="none" w:sz="0" w:space="0" w:color="auto"/>
                        <w:left w:val="none" w:sz="0" w:space="0" w:color="auto"/>
                        <w:bottom w:val="none" w:sz="0" w:space="0" w:color="auto"/>
                        <w:right w:val="none" w:sz="0" w:space="0" w:color="auto"/>
                      </w:divBdr>
                    </w:div>
                    <w:div w:id="1978993759">
                      <w:marLeft w:val="450"/>
                      <w:marRight w:val="0"/>
                      <w:marTop w:val="120"/>
                      <w:marBottom w:val="0"/>
                      <w:divBdr>
                        <w:top w:val="none" w:sz="0" w:space="0" w:color="auto"/>
                        <w:left w:val="none" w:sz="0" w:space="0" w:color="auto"/>
                        <w:bottom w:val="none" w:sz="0" w:space="0" w:color="auto"/>
                        <w:right w:val="none" w:sz="0" w:space="0" w:color="auto"/>
                      </w:divBdr>
                      <w:divsChild>
                        <w:div w:id="1271233107">
                          <w:marLeft w:val="0"/>
                          <w:marRight w:val="0"/>
                          <w:marTop w:val="0"/>
                          <w:marBottom w:val="0"/>
                          <w:divBdr>
                            <w:top w:val="none" w:sz="0" w:space="0" w:color="auto"/>
                            <w:left w:val="none" w:sz="0" w:space="0" w:color="auto"/>
                            <w:bottom w:val="none" w:sz="0" w:space="0" w:color="auto"/>
                            <w:right w:val="none" w:sz="0" w:space="0" w:color="auto"/>
                          </w:divBdr>
                          <w:divsChild>
                            <w:div w:id="163999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9402091">
          <w:marLeft w:val="0"/>
          <w:marRight w:val="0"/>
          <w:marTop w:val="0"/>
          <w:marBottom w:val="0"/>
          <w:divBdr>
            <w:top w:val="none" w:sz="0" w:space="0" w:color="auto"/>
            <w:left w:val="none" w:sz="0" w:space="0" w:color="auto"/>
            <w:bottom w:val="none" w:sz="0" w:space="0" w:color="auto"/>
            <w:right w:val="none" w:sz="0" w:space="0" w:color="auto"/>
          </w:divBdr>
          <w:divsChild>
            <w:div w:id="463739589">
              <w:marLeft w:val="0"/>
              <w:marRight w:val="0"/>
              <w:marTop w:val="0"/>
              <w:marBottom w:val="0"/>
              <w:divBdr>
                <w:top w:val="none" w:sz="0" w:space="0" w:color="auto"/>
                <w:left w:val="none" w:sz="0" w:space="0" w:color="auto"/>
                <w:bottom w:val="none" w:sz="0" w:space="0" w:color="auto"/>
                <w:right w:val="none" w:sz="0" w:space="0" w:color="auto"/>
              </w:divBdr>
              <w:divsChild>
                <w:div w:id="596251613">
                  <w:marLeft w:val="0"/>
                  <w:marRight w:val="0"/>
                  <w:marTop w:val="0"/>
                  <w:marBottom w:val="0"/>
                  <w:divBdr>
                    <w:top w:val="none" w:sz="0" w:space="0" w:color="auto"/>
                    <w:left w:val="none" w:sz="0" w:space="0" w:color="auto"/>
                    <w:bottom w:val="none" w:sz="0" w:space="0" w:color="auto"/>
                    <w:right w:val="none" w:sz="0" w:space="0" w:color="auto"/>
                  </w:divBdr>
                  <w:divsChild>
                    <w:div w:id="1679190636">
                      <w:marLeft w:val="0"/>
                      <w:marRight w:val="0"/>
                      <w:marTop w:val="0"/>
                      <w:marBottom w:val="0"/>
                      <w:divBdr>
                        <w:top w:val="none" w:sz="0" w:space="0" w:color="auto"/>
                        <w:left w:val="none" w:sz="0" w:space="0" w:color="auto"/>
                        <w:bottom w:val="none" w:sz="0" w:space="0" w:color="auto"/>
                        <w:right w:val="none" w:sz="0" w:space="0" w:color="auto"/>
                      </w:divBdr>
                    </w:div>
                    <w:div w:id="1234776515">
                      <w:marLeft w:val="450"/>
                      <w:marRight w:val="0"/>
                      <w:marTop w:val="120"/>
                      <w:marBottom w:val="0"/>
                      <w:divBdr>
                        <w:top w:val="none" w:sz="0" w:space="0" w:color="auto"/>
                        <w:left w:val="none" w:sz="0" w:space="0" w:color="auto"/>
                        <w:bottom w:val="none" w:sz="0" w:space="0" w:color="auto"/>
                        <w:right w:val="none" w:sz="0" w:space="0" w:color="auto"/>
                      </w:divBdr>
                      <w:divsChild>
                        <w:div w:id="543060114">
                          <w:marLeft w:val="0"/>
                          <w:marRight w:val="0"/>
                          <w:marTop w:val="0"/>
                          <w:marBottom w:val="0"/>
                          <w:divBdr>
                            <w:top w:val="none" w:sz="0" w:space="0" w:color="auto"/>
                            <w:left w:val="none" w:sz="0" w:space="0" w:color="auto"/>
                            <w:bottom w:val="none" w:sz="0" w:space="0" w:color="auto"/>
                            <w:right w:val="none" w:sz="0" w:space="0" w:color="auto"/>
                          </w:divBdr>
                          <w:divsChild>
                            <w:div w:id="12202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285909">
          <w:marLeft w:val="0"/>
          <w:marRight w:val="0"/>
          <w:marTop w:val="0"/>
          <w:marBottom w:val="0"/>
          <w:divBdr>
            <w:top w:val="none" w:sz="0" w:space="0" w:color="auto"/>
            <w:left w:val="none" w:sz="0" w:space="0" w:color="auto"/>
            <w:bottom w:val="none" w:sz="0" w:space="0" w:color="auto"/>
            <w:right w:val="none" w:sz="0" w:space="0" w:color="auto"/>
          </w:divBdr>
          <w:divsChild>
            <w:div w:id="1386249903">
              <w:marLeft w:val="0"/>
              <w:marRight w:val="0"/>
              <w:marTop w:val="0"/>
              <w:marBottom w:val="0"/>
              <w:divBdr>
                <w:top w:val="none" w:sz="0" w:space="0" w:color="auto"/>
                <w:left w:val="none" w:sz="0" w:space="0" w:color="auto"/>
                <w:bottom w:val="none" w:sz="0" w:space="0" w:color="auto"/>
                <w:right w:val="none" w:sz="0" w:space="0" w:color="auto"/>
              </w:divBdr>
              <w:divsChild>
                <w:div w:id="1593927145">
                  <w:marLeft w:val="0"/>
                  <w:marRight w:val="0"/>
                  <w:marTop w:val="0"/>
                  <w:marBottom w:val="0"/>
                  <w:divBdr>
                    <w:top w:val="none" w:sz="0" w:space="0" w:color="auto"/>
                    <w:left w:val="none" w:sz="0" w:space="0" w:color="auto"/>
                    <w:bottom w:val="none" w:sz="0" w:space="0" w:color="auto"/>
                    <w:right w:val="none" w:sz="0" w:space="0" w:color="auto"/>
                  </w:divBdr>
                  <w:divsChild>
                    <w:div w:id="1012074062">
                      <w:marLeft w:val="0"/>
                      <w:marRight w:val="0"/>
                      <w:marTop w:val="0"/>
                      <w:marBottom w:val="0"/>
                      <w:divBdr>
                        <w:top w:val="none" w:sz="0" w:space="0" w:color="auto"/>
                        <w:left w:val="none" w:sz="0" w:space="0" w:color="auto"/>
                        <w:bottom w:val="none" w:sz="0" w:space="0" w:color="auto"/>
                        <w:right w:val="none" w:sz="0" w:space="0" w:color="auto"/>
                      </w:divBdr>
                      <w:divsChild>
                        <w:div w:id="1058894550">
                          <w:marLeft w:val="0"/>
                          <w:marRight w:val="0"/>
                          <w:marTop w:val="0"/>
                          <w:marBottom w:val="0"/>
                          <w:divBdr>
                            <w:top w:val="none" w:sz="0" w:space="0" w:color="auto"/>
                            <w:left w:val="none" w:sz="0" w:space="0" w:color="auto"/>
                            <w:bottom w:val="none" w:sz="0" w:space="0" w:color="auto"/>
                            <w:right w:val="none" w:sz="0" w:space="0" w:color="auto"/>
                          </w:divBdr>
                        </w:div>
                        <w:div w:id="640621675">
                          <w:marLeft w:val="450"/>
                          <w:marRight w:val="0"/>
                          <w:marTop w:val="120"/>
                          <w:marBottom w:val="0"/>
                          <w:divBdr>
                            <w:top w:val="none" w:sz="0" w:space="0" w:color="auto"/>
                            <w:left w:val="none" w:sz="0" w:space="0" w:color="auto"/>
                            <w:bottom w:val="none" w:sz="0" w:space="0" w:color="auto"/>
                            <w:right w:val="none" w:sz="0" w:space="0" w:color="auto"/>
                          </w:divBdr>
                          <w:divsChild>
                            <w:div w:id="1854420943">
                              <w:marLeft w:val="0"/>
                              <w:marRight w:val="0"/>
                              <w:marTop w:val="0"/>
                              <w:marBottom w:val="0"/>
                              <w:divBdr>
                                <w:top w:val="none" w:sz="0" w:space="0" w:color="auto"/>
                                <w:left w:val="none" w:sz="0" w:space="0" w:color="auto"/>
                                <w:bottom w:val="none" w:sz="0" w:space="0" w:color="auto"/>
                                <w:right w:val="none" w:sz="0" w:space="0" w:color="auto"/>
                              </w:divBdr>
                              <w:divsChild>
                                <w:div w:id="62484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1734172">
              <w:marLeft w:val="0"/>
              <w:marRight w:val="0"/>
              <w:marTop w:val="0"/>
              <w:marBottom w:val="0"/>
              <w:divBdr>
                <w:top w:val="none" w:sz="0" w:space="0" w:color="auto"/>
                <w:left w:val="none" w:sz="0" w:space="0" w:color="auto"/>
                <w:bottom w:val="none" w:sz="0" w:space="0" w:color="auto"/>
                <w:right w:val="none" w:sz="0" w:space="0" w:color="auto"/>
              </w:divBdr>
              <w:divsChild>
                <w:div w:id="1443961433">
                  <w:marLeft w:val="0"/>
                  <w:marRight w:val="0"/>
                  <w:marTop w:val="0"/>
                  <w:marBottom w:val="0"/>
                  <w:divBdr>
                    <w:top w:val="none" w:sz="0" w:space="0" w:color="auto"/>
                    <w:left w:val="none" w:sz="0" w:space="0" w:color="auto"/>
                    <w:bottom w:val="none" w:sz="0" w:space="0" w:color="auto"/>
                    <w:right w:val="none" w:sz="0" w:space="0" w:color="auto"/>
                  </w:divBdr>
                  <w:divsChild>
                    <w:div w:id="1066101783">
                      <w:marLeft w:val="0"/>
                      <w:marRight w:val="0"/>
                      <w:marTop w:val="0"/>
                      <w:marBottom w:val="0"/>
                      <w:divBdr>
                        <w:top w:val="none" w:sz="0" w:space="0" w:color="auto"/>
                        <w:left w:val="none" w:sz="0" w:space="0" w:color="auto"/>
                        <w:bottom w:val="none" w:sz="0" w:space="0" w:color="auto"/>
                        <w:right w:val="none" w:sz="0" w:space="0" w:color="auto"/>
                      </w:divBdr>
                      <w:divsChild>
                        <w:div w:id="658268733">
                          <w:marLeft w:val="0"/>
                          <w:marRight w:val="0"/>
                          <w:marTop w:val="0"/>
                          <w:marBottom w:val="0"/>
                          <w:divBdr>
                            <w:top w:val="none" w:sz="0" w:space="0" w:color="auto"/>
                            <w:left w:val="none" w:sz="0" w:space="0" w:color="auto"/>
                            <w:bottom w:val="none" w:sz="0" w:space="0" w:color="auto"/>
                            <w:right w:val="none" w:sz="0" w:space="0" w:color="auto"/>
                          </w:divBdr>
                        </w:div>
                        <w:div w:id="558319496">
                          <w:marLeft w:val="450"/>
                          <w:marRight w:val="0"/>
                          <w:marTop w:val="120"/>
                          <w:marBottom w:val="0"/>
                          <w:divBdr>
                            <w:top w:val="none" w:sz="0" w:space="0" w:color="auto"/>
                            <w:left w:val="none" w:sz="0" w:space="0" w:color="auto"/>
                            <w:bottom w:val="none" w:sz="0" w:space="0" w:color="auto"/>
                            <w:right w:val="none" w:sz="0" w:space="0" w:color="auto"/>
                          </w:divBdr>
                          <w:divsChild>
                            <w:div w:id="1116294934">
                              <w:marLeft w:val="0"/>
                              <w:marRight w:val="0"/>
                              <w:marTop w:val="0"/>
                              <w:marBottom w:val="0"/>
                              <w:divBdr>
                                <w:top w:val="none" w:sz="0" w:space="0" w:color="auto"/>
                                <w:left w:val="none" w:sz="0" w:space="0" w:color="auto"/>
                                <w:bottom w:val="none" w:sz="0" w:space="0" w:color="auto"/>
                                <w:right w:val="none" w:sz="0" w:space="0" w:color="auto"/>
                              </w:divBdr>
                              <w:divsChild>
                                <w:div w:id="180743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0475230">
          <w:marLeft w:val="0"/>
          <w:marRight w:val="0"/>
          <w:marTop w:val="0"/>
          <w:marBottom w:val="0"/>
          <w:divBdr>
            <w:top w:val="none" w:sz="0" w:space="0" w:color="auto"/>
            <w:left w:val="none" w:sz="0" w:space="0" w:color="auto"/>
            <w:bottom w:val="none" w:sz="0" w:space="0" w:color="auto"/>
            <w:right w:val="none" w:sz="0" w:space="0" w:color="auto"/>
          </w:divBdr>
          <w:divsChild>
            <w:div w:id="1530754999">
              <w:marLeft w:val="0"/>
              <w:marRight w:val="0"/>
              <w:marTop w:val="0"/>
              <w:marBottom w:val="0"/>
              <w:divBdr>
                <w:top w:val="none" w:sz="0" w:space="0" w:color="auto"/>
                <w:left w:val="none" w:sz="0" w:space="0" w:color="auto"/>
                <w:bottom w:val="none" w:sz="0" w:space="0" w:color="auto"/>
                <w:right w:val="none" w:sz="0" w:space="0" w:color="auto"/>
              </w:divBdr>
              <w:divsChild>
                <w:div w:id="1324511359">
                  <w:marLeft w:val="0"/>
                  <w:marRight w:val="0"/>
                  <w:marTop w:val="0"/>
                  <w:marBottom w:val="0"/>
                  <w:divBdr>
                    <w:top w:val="none" w:sz="0" w:space="0" w:color="auto"/>
                    <w:left w:val="none" w:sz="0" w:space="0" w:color="auto"/>
                    <w:bottom w:val="none" w:sz="0" w:space="0" w:color="auto"/>
                    <w:right w:val="none" w:sz="0" w:space="0" w:color="auto"/>
                  </w:divBdr>
                  <w:divsChild>
                    <w:div w:id="2016112136">
                      <w:marLeft w:val="0"/>
                      <w:marRight w:val="0"/>
                      <w:marTop w:val="0"/>
                      <w:marBottom w:val="0"/>
                      <w:divBdr>
                        <w:top w:val="none" w:sz="0" w:space="0" w:color="auto"/>
                        <w:left w:val="none" w:sz="0" w:space="0" w:color="auto"/>
                        <w:bottom w:val="none" w:sz="0" w:space="0" w:color="auto"/>
                        <w:right w:val="none" w:sz="0" w:space="0" w:color="auto"/>
                      </w:divBdr>
                      <w:divsChild>
                        <w:div w:id="1892836933">
                          <w:marLeft w:val="0"/>
                          <w:marRight w:val="0"/>
                          <w:marTop w:val="0"/>
                          <w:marBottom w:val="0"/>
                          <w:divBdr>
                            <w:top w:val="none" w:sz="0" w:space="0" w:color="auto"/>
                            <w:left w:val="none" w:sz="0" w:space="0" w:color="auto"/>
                            <w:bottom w:val="none" w:sz="0" w:space="0" w:color="auto"/>
                            <w:right w:val="none" w:sz="0" w:space="0" w:color="auto"/>
                          </w:divBdr>
                        </w:div>
                        <w:div w:id="538782339">
                          <w:marLeft w:val="450"/>
                          <w:marRight w:val="0"/>
                          <w:marTop w:val="120"/>
                          <w:marBottom w:val="0"/>
                          <w:divBdr>
                            <w:top w:val="none" w:sz="0" w:space="0" w:color="auto"/>
                            <w:left w:val="none" w:sz="0" w:space="0" w:color="auto"/>
                            <w:bottom w:val="none" w:sz="0" w:space="0" w:color="auto"/>
                            <w:right w:val="none" w:sz="0" w:space="0" w:color="auto"/>
                          </w:divBdr>
                          <w:divsChild>
                            <w:div w:id="202788677">
                              <w:marLeft w:val="0"/>
                              <w:marRight w:val="0"/>
                              <w:marTop w:val="0"/>
                              <w:marBottom w:val="0"/>
                              <w:divBdr>
                                <w:top w:val="none" w:sz="0" w:space="0" w:color="auto"/>
                                <w:left w:val="none" w:sz="0" w:space="0" w:color="auto"/>
                                <w:bottom w:val="none" w:sz="0" w:space="0" w:color="auto"/>
                                <w:right w:val="none" w:sz="0" w:space="0" w:color="auto"/>
                              </w:divBdr>
                              <w:divsChild>
                                <w:div w:id="20284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5921620">
              <w:marLeft w:val="0"/>
              <w:marRight w:val="0"/>
              <w:marTop w:val="0"/>
              <w:marBottom w:val="0"/>
              <w:divBdr>
                <w:top w:val="none" w:sz="0" w:space="0" w:color="auto"/>
                <w:left w:val="none" w:sz="0" w:space="0" w:color="auto"/>
                <w:bottom w:val="none" w:sz="0" w:space="0" w:color="auto"/>
                <w:right w:val="none" w:sz="0" w:space="0" w:color="auto"/>
              </w:divBdr>
              <w:divsChild>
                <w:div w:id="1111507773">
                  <w:marLeft w:val="0"/>
                  <w:marRight w:val="0"/>
                  <w:marTop w:val="0"/>
                  <w:marBottom w:val="0"/>
                  <w:divBdr>
                    <w:top w:val="none" w:sz="0" w:space="0" w:color="auto"/>
                    <w:left w:val="none" w:sz="0" w:space="0" w:color="auto"/>
                    <w:bottom w:val="none" w:sz="0" w:space="0" w:color="auto"/>
                    <w:right w:val="none" w:sz="0" w:space="0" w:color="auto"/>
                  </w:divBdr>
                  <w:divsChild>
                    <w:div w:id="921062440">
                      <w:marLeft w:val="0"/>
                      <w:marRight w:val="0"/>
                      <w:marTop w:val="0"/>
                      <w:marBottom w:val="0"/>
                      <w:divBdr>
                        <w:top w:val="none" w:sz="0" w:space="0" w:color="auto"/>
                        <w:left w:val="none" w:sz="0" w:space="0" w:color="auto"/>
                        <w:bottom w:val="none" w:sz="0" w:space="0" w:color="auto"/>
                        <w:right w:val="none" w:sz="0" w:space="0" w:color="auto"/>
                      </w:divBdr>
                      <w:divsChild>
                        <w:div w:id="1177158714">
                          <w:marLeft w:val="0"/>
                          <w:marRight w:val="0"/>
                          <w:marTop w:val="0"/>
                          <w:marBottom w:val="0"/>
                          <w:divBdr>
                            <w:top w:val="none" w:sz="0" w:space="0" w:color="auto"/>
                            <w:left w:val="none" w:sz="0" w:space="0" w:color="auto"/>
                            <w:bottom w:val="none" w:sz="0" w:space="0" w:color="auto"/>
                            <w:right w:val="none" w:sz="0" w:space="0" w:color="auto"/>
                          </w:divBdr>
                        </w:div>
                        <w:div w:id="260456310">
                          <w:marLeft w:val="450"/>
                          <w:marRight w:val="0"/>
                          <w:marTop w:val="120"/>
                          <w:marBottom w:val="0"/>
                          <w:divBdr>
                            <w:top w:val="none" w:sz="0" w:space="0" w:color="auto"/>
                            <w:left w:val="none" w:sz="0" w:space="0" w:color="auto"/>
                            <w:bottom w:val="none" w:sz="0" w:space="0" w:color="auto"/>
                            <w:right w:val="none" w:sz="0" w:space="0" w:color="auto"/>
                          </w:divBdr>
                          <w:divsChild>
                            <w:div w:id="114909194">
                              <w:marLeft w:val="0"/>
                              <w:marRight w:val="0"/>
                              <w:marTop w:val="0"/>
                              <w:marBottom w:val="0"/>
                              <w:divBdr>
                                <w:top w:val="none" w:sz="0" w:space="0" w:color="auto"/>
                                <w:left w:val="none" w:sz="0" w:space="0" w:color="auto"/>
                                <w:bottom w:val="none" w:sz="0" w:space="0" w:color="auto"/>
                                <w:right w:val="none" w:sz="0" w:space="0" w:color="auto"/>
                              </w:divBdr>
                              <w:divsChild>
                                <w:div w:id="69411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8026989">
          <w:marLeft w:val="0"/>
          <w:marRight w:val="0"/>
          <w:marTop w:val="0"/>
          <w:marBottom w:val="0"/>
          <w:divBdr>
            <w:top w:val="none" w:sz="0" w:space="0" w:color="auto"/>
            <w:left w:val="none" w:sz="0" w:space="0" w:color="auto"/>
            <w:bottom w:val="none" w:sz="0" w:space="0" w:color="auto"/>
            <w:right w:val="none" w:sz="0" w:space="0" w:color="auto"/>
          </w:divBdr>
          <w:divsChild>
            <w:div w:id="1273634334">
              <w:marLeft w:val="0"/>
              <w:marRight w:val="0"/>
              <w:marTop w:val="0"/>
              <w:marBottom w:val="0"/>
              <w:divBdr>
                <w:top w:val="none" w:sz="0" w:space="0" w:color="auto"/>
                <w:left w:val="none" w:sz="0" w:space="0" w:color="auto"/>
                <w:bottom w:val="none" w:sz="0" w:space="0" w:color="auto"/>
                <w:right w:val="none" w:sz="0" w:space="0" w:color="auto"/>
              </w:divBdr>
              <w:divsChild>
                <w:div w:id="199437037">
                  <w:marLeft w:val="0"/>
                  <w:marRight w:val="0"/>
                  <w:marTop w:val="0"/>
                  <w:marBottom w:val="0"/>
                  <w:divBdr>
                    <w:top w:val="none" w:sz="0" w:space="0" w:color="auto"/>
                    <w:left w:val="none" w:sz="0" w:space="0" w:color="auto"/>
                    <w:bottom w:val="none" w:sz="0" w:space="0" w:color="auto"/>
                    <w:right w:val="none" w:sz="0" w:space="0" w:color="auto"/>
                  </w:divBdr>
                  <w:divsChild>
                    <w:div w:id="1193152747">
                      <w:marLeft w:val="0"/>
                      <w:marRight w:val="0"/>
                      <w:marTop w:val="0"/>
                      <w:marBottom w:val="0"/>
                      <w:divBdr>
                        <w:top w:val="none" w:sz="0" w:space="0" w:color="auto"/>
                        <w:left w:val="none" w:sz="0" w:space="0" w:color="auto"/>
                        <w:bottom w:val="none" w:sz="0" w:space="0" w:color="auto"/>
                        <w:right w:val="none" w:sz="0" w:space="0" w:color="auto"/>
                      </w:divBdr>
                      <w:divsChild>
                        <w:div w:id="600990524">
                          <w:marLeft w:val="0"/>
                          <w:marRight w:val="0"/>
                          <w:marTop w:val="0"/>
                          <w:marBottom w:val="0"/>
                          <w:divBdr>
                            <w:top w:val="none" w:sz="0" w:space="0" w:color="auto"/>
                            <w:left w:val="none" w:sz="0" w:space="0" w:color="auto"/>
                            <w:bottom w:val="none" w:sz="0" w:space="0" w:color="auto"/>
                            <w:right w:val="none" w:sz="0" w:space="0" w:color="auto"/>
                          </w:divBdr>
                        </w:div>
                        <w:div w:id="1352956044">
                          <w:marLeft w:val="450"/>
                          <w:marRight w:val="0"/>
                          <w:marTop w:val="120"/>
                          <w:marBottom w:val="0"/>
                          <w:divBdr>
                            <w:top w:val="none" w:sz="0" w:space="0" w:color="auto"/>
                            <w:left w:val="none" w:sz="0" w:space="0" w:color="auto"/>
                            <w:bottom w:val="none" w:sz="0" w:space="0" w:color="auto"/>
                            <w:right w:val="none" w:sz="0" w:space="0" w:color="auto"/>
                          </w:divBdr>
                          <w:divsChild>
                            <w:div w:id="1452893160">
                              <w:marLeft w:val="0"/>
                              <w:marRight w:val="0"/>
                              <w:marTop w:val="0"/>
                              <w:marBottom w:val="0"/>
                              <w:divBdr>
                                <w:top w:val="none" w:sz="0" w:space="0" w:color="auto"/>
                                <w:left w:val="none" w:sz="0" w:space="0" w:color="auto"/>
                                <w:bottom w:val="none" w:sz="0" w:space="0" w:color="auto"/>
                                <w:right w:val="none" w:sz="0" w:space="0" w:color="auto"/>
                              </w:divBdr>
                              <w:divsChild>
                                <w:div w:id="75309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6263079">
              <w:marLeft w:val="0"/>
              <w:marRight w:val="0"/>
              <w:marTop w:val="0"/>
              <w:marBottom w:val="0"/>
              <w:divBdr>
                <w:top w:val="none" w:sz="0" w:space="0" w:color="auto"/>
                <w:left w:val="none" w:sz="0" w:space="0" w:color="auto"/>
                <w:bottom w:val="none" w:sz="0" w:space="0" w:color="auto"/>
                <w:right w:val="none" w:sz="0" w:space="0" w:color="auto"/>
              </w:divBdr>
              <w:divsChild>
                <w:div w:id="634526780">
                  <w:marLeft w:val="0"/>
                  <w:marRight w:val="0"/>
                  <w:marTop w:val="0"/>
                  <w:marBottom w:val="0"/>
                  <w:divBdr>
                    <w:top w:val="none" w:sz="0" w:space="0" w:color="auto"/>
                    <w:left w:val="none" w:sz="0" w:space="0" w:color="auto"/>
                    <w:bottom w:val="none" w:sz="0" w:space="0" w:color="auto"/>
                    <w:right w:val="none" w:sz="0" w:space="0" w:color="auto"/>
                  </w:divBdr>
                  <w:divsChild>
                    <w:div w:id="757989710">
                      <w:marLeft w:val="0"/>
                      <w:marRight w:val="0"/>
                      <w:marTop w:val="0"/>
                      <w:marBottom w:val="0"/>
                      <w:divBdr>
                        <w:top w:val="none" w:sz="0" w:space="0" w:color="auto"/>
                        <w:left w:val="none" w:sz="0" w:space="0" w:color="auto"/>
                        <w:bottom w:val="none" w:sz="0" w:space="0" w:color="auto"/>
                        <w:right w:val="none" w:sz="0" w:space="0" w:color="auto"/>
                      </w:divBdr>
                      <w:divsChild>
                        <w:div w:id="1954288424">
                          <w:marLeft w:val="0"/>
                          <w:marRight w:val="0"/>
                          <w:marTop w:val="0"/>
                          <w:marBottom w:val="0"/>
                          <w:divBdr>
                            <w:top w:val="none" w:sz="0" w:space="0" w:color="auto"/>
                            <w:left w:val="none" w:sz="0" w:space="0" w:color="auto"/>
                            <w:bottom w:val="none" w:sz="0" w:space="0" w:color="auto"/>
                            <w:right w:val="none" w:sz="0" w:space="0" w:color="auto"/>
                          </w:divBdr>
                        </w:div>
                        <w:div w:id="852954714">
                          <w:marLeft w:val="450"/>
                          <w:marRight w:val="0"/>
                          <w:marTop w:val="120"/>
                          <w:marBottom w:val="0"/>
                          <w:divBdr>
                            <w:top w:val="none" w:sz="0" w:space="0" w:color="auto"/>
                            <w:left w:val="none" w:sz="0" w:space="0" w:color="auto"/>
                            <w:bottom w:val="none" w:sz="0" w:space="0" w:color="auto"/>
                            <w:right w:val="none" w:sz="0" w:space="0" w:color="auto"/>
                          </w:divBdr>
                          <w:divsChild>
                            <w:div w:id="1779834977">
                              <w:marLeft w:val="0"/>
                              <w:marRight w:val="0"/>
                              <w:marTop w:val="0"/>
                              <w:marBottom w:val="0"/>
                              <w:divBdr>
                                <w:top w:val="none" w:sz="0" w:space="0" w:color="auto"/>
                                <w:left w:val="none" w:sz="0" w:space="0" w:color="auto"/>
                                <w:bottom w:val="none" w:sz="0" w:space="0" w:color="auto"/>
                                <w:right w:val="none" w:sz="0" w:space="0" w:color="auto"/>
                              </w:divBdr>
                              <w:divsChild>
                                <w:div w:id="164052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489939">
          <w:marLeft w:val="0"/>
          <w:marRight w:val="0"/>
          <w:marTop w:val="0"/>
          <w:marBottom w:val="0"/>
          <w:divBdr>
            <w:top w:val="none" w:sz="0" w:space="0" w:color="auto"/>
            <w:left w:val="none" w:sz="0" w:space="0" w:color="auto"/>
            <w:bottom w:val="none" w:sz="0" w:space="0" w:color="auto"/>
            <w:right w:val="none" w:sz="0" w:space="0" w:color="auto"/>
          </w:divBdr>
          <w:divsChild>
            <w:div w:id="781610692">
              <w:marLeft w:val="0"/>
              <w:marRight w:val="0"/>
              <w:marTop w:val="0"/>
              <w:marBottom w:val="0"/>
              <w:divBdr>
                <w:top w:val="none" w:sz="0" w:space="0" w:color="auto"/>
                <w:left w:val="none" w:sz="0" w:space="0" w:color="auto"/>
                <w:bottom w:val="none" w:sz="0" w:space="0" w:color="auto"/>
                <w:right w:val="none" w:sz="0" w:space="0" w:color="auto"/>
              </w:divBdr>
              <w:divsChild>
                <w:div w:id="6254694">
                  <w:marLeft w:val="0"/>
                  <w:marRight w:val="0"/>
                  <w:marTop w:val="0"/>
                  <w:marBottom w:val="0"/>
                  <w:divBdr>
                    <w:top w:val="none" w:sz="0" w:space="0" w:color="auto"/>
                    <w:left w:val="none" w:sz="0" w:space="0" w:color="auto"/>
                    <w:bottom w:val="none" w:sz="0" w:space="0" w:color="auto"/>
                    <w:right w:val="none" w:sz="0" w:space="0" w:color="auto"/>
                  </w:divBdr>
                  <w:divsChild>
                    <w:div w:id="2103253811">
                      <w:marLeft w:val="0"/>
                      <w:marRight w:val="0"/>
                      <w:marTop w:val="0"/>
                      <w:marBottom w:val="0"/>
                      <w:divBdr>
                        <w:top w:val="none" w:sz="0" w:space="0" w:color="auto"/>
                        <w:left w:val="none" w:sz="0" w:space="0" w:color="auto"/>
                        <w:bottom w:val="none" w:sz="0" w:space="0" w:color="auto"/>
                        <w:right w:val="none" w:sz="0" w:space="0" w:color="auto"/>
                      </w:divBdr>
                      <w:divsChild>
                        <w:div w:id="558056087">
                          <w:marLeft w:val="0"/>
                          <w:marRight w:val="0"/>
                          <w:marTop w:val="0"/>
                          <w:marBottom w:val="0"/>
                          <w:divBdr>
                            <w:top w:val="none" w:sz="0" w:space="0" w:color="auto"/>
                            <w:left w:val="none" w:sz="0" w:space="0" w:color="auto"/>
                            <w:bottom w:val="none" w:sz="0" w:space="0" w:color="auto"/>
                            <w:right w:val="none" w:sz="0" w:space="0" w:color="auto"/>
                          </w:divBdr>
                        </w:div>
                        <w:div w:id="1227254227">
                          <w:marLeft w:val="450"/>
                          <w:marRight w:val="0"/>
                          <w:marTop w:val="120"/>
                          <w:marBottom w:val="0"/>
                          <w:divBdr>
                            <w:top w:val="none" w:sz="0" w:space="0" w:color="auto"/>
                            <w:left w:val="none" w:sz="0" w:space="0" w:color="auto"/>
                            <w:bottom w:val="none" w:sz="0" w:space="0" w:color="auto"/>
                            <w:right w:val="none" w:sz="0" w:space="0" w:color="auto"/>
                          </w:divBdr>
                          <w:divsChild>
                            <w:div w:id="1168711173">
                              <w:marLeft w:val="0"/>
                              <w:marRight w:val="0"/>
                              <w:marTop w:val="0"/>
                              <w:marBottom w:val="0"/>
                              <w:divBdr>
                                <w:top w:val="none" w:sz="0" w:space="0" w:color="auto"/>
                                <w:left w:val="none" w:sz="0" w:space="0" w:color="auto"/>
                                <w:bottom w:val="none" w:sz="0" w:space="0" w:color="auto"/>
                                <w:right w:val="none" w:sz="0" w:space="0" w:color="auto"/>
                              </w:divBdr>
                              <w:divsChild>
                                <w:div w:id="86895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599025">
              <w:marLeft w:val="0"/>
              <w:marRight w:val="0"/>
              <w:marTop w:val="0"/>
              <w:marBottom w:val="0"/>
              <w:divBdr>
                <w:top w:val="none" w:sz="0" w:space="0" w:color="auto"/>
                <w:left w:val="none" w:sz="0" w:space="0" w:color="auto"/>
                <w:bottom w:val="none" w:sz="0" w:space="0" w:color="auto"/>
                <w:right w:val="none" w:sz="0" w:space="0" w:color="auto"/>
              </w:divBdr>
              <w:divsChild>
                <w:div w:id="622884791">
                  <w:marLeft w:val="0"/>
                  <w:marRight w:val="0"/>
                  <w:marTop w:val="0"/>
                  <w:marBottom w:val="0"/>
                  <w:divBdr>
                    <w:top w:val="none" w:sz="0" w:space="0" w:color="auto"/>
                    <w:left w:val="none" w:sz="0" w:space="0" w:color="auto"/>
                    <w:bottom w:val="none" w:sz="0" w:space="0" w:color="auto"/>
                    <w:right w:val="none" w:sz="0" w:space="0" w:color="auto"/>
                  </w:divBdr>
                  <w:divsChild>
                    <w:div w:id="647588609">
                      <w:marLeft w:val="0"/>
                      <w:marRight w:val="0"/>
                      <w:marTop w:val="0"/>
                      <w:marBottom w:val="0"/>
                      <w:divBdr>
                        <w:top w:val="none" w:sz="0" w:space="0" w:color="auto"/>
                        <w:left w:val="none" w:sz="0" w:space="0" w:color="auto"/>
                        <w:bottom w:val="none" w:sz="0" w:space="0" w:color="auto"/>
                        <w:right w:val="none" w:sz="0" w:space="0" w:color="auto"/>
                      </w:divBdr>
                      <w:divsChild>
                        <w:div w:id="1923444027">
                          <w:marLeft w:val="0"/>
                          <w:marRight w:val="0"/>
                          <w:marTop w:val="0"/>
                          <w:marBottom w:val="0"/>
                          <w:divBdr>
                            <w:top w:val="none" w:sz="0" w:space="0" w:color="auto"/>
                            <w:left w:val="none" w:sz="0" w:space="0" w:color="auto"/>
                            <w:bottom w:val="none" w:sz="0" w:space="0" w:color="auto"/>
                            <w:right w:val="none" w:sz="0" w:space="0" w:color="auto"/>
                          </w:divBdr>
                        </w:div>
                        <w:div w:id="95056098">
                          <w:marLeft w:val="450"/>
                          <w:marRight w:val="0"/>
                          <w:marTop w:val="120"/>
                          <w:marBottom w:val="0"/>
                          <w:divBdr>
                            <w:top w:val="none" w:sz="0" w:space="0" w:color="auto"/>
                            <w:left w:val="none" w:sz="0" w:space="0" w:color="auto"/>
                            <w:bottom w:val="none" w:sz="0" w:space="0" w:color="auto"/>
                            <w:right w:val="none" w:sz="0" w:space="0" w:color="auto"/>
                          </w:divBdr>
                          <w:divsChild>
                            <w:div w:id="112677680">
                              <w:marLeft w:val="0"/>
                              <w:marRight w:val="0"/>
                              <w:marTop w:val="0"/>
                              <w:marBottom w:val="0"/>
                              <w:divBdr>
                                <w:top w:val="none" w:sz="0" w:space="0" w:color="auto"/>
                                <w:left w:val="none" w:sz="0" w:space="0" w:color="auto"/>
                                <w:bottom w:val="none" w:sz="0" w:space="0" w:color="auto"/>
                                <w:right w:val="none" w:sz="0" w:space="0" w:color="auto"/>
                              </w:divBdr>
                              <w:divsChild>
                                <w:div w:id="73898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767938">
          <w:marLeft w:val="0"/>
          <w:marRight w:val="0"/>
          <w:marTop w:val="0"/>
          <w:marBottom w:val="0"/>
          <w:divBdr>
            <w:top w:val="none" w:sz="0" w:space="0" w:color="auto"/>
            <w:left w:val="none" w:sz="0" w:space="0" w:color="auto"/>
            <w:bottom w:val="none" w:sz="0" w:space="0" w:color="auto"/>
            <w:right w:val="none" w:sz="0" w:space="0" w:color="auto"/>
          </w:divBdr>
          <w:divsChild>
            <w:div w:id="106003107">
              <w:marLeft w:val="0"/>
              <w:marRight w:val="0"/>
              <w:marTop w:val="0"/>
              <w:marBottom w:val="0"/>
              <w:divBdr>
                <w:top w:val="none" w:sz="0" w:space="0" w:color="auto"/>
                <w:left w:val="none" w:sz="0" w:space="0" w:color="auto"/>
                <w:bottom w:val="none" w:sz="0" w:space="0" w:color="auto"/>
                <w:right w:val="none" w:sz="0" w:space="0" w:color="auto"/>
              </w:divBdr>
              <w:divsChild>
                <w:div w:id="1158885466">
                  <w:marLeft w:val="0"/>
                  <w:marRight w:val="0"/>
                  <w:marTop w:val="0"/>
                  <w:marBottom w:val="0"/>
                  <w:divBdr>
                    <w:top w:val="none" w:sz="0" w:space="0" w:color="auto"/>
                    <w:left w:val="none" w:sz="0" w:space="0" w:color="auto"/>
                    <w:bottom w:val="none" w:sz="0" w:space="0" w:color="auto"/>
                    <w:right w:val="none" w:sz="0" w:space="0" w:color="auto"/>
                  </w:divBdr>
                  <w:divsChild>
                    <w:div w:id="1396010340">
                      <w:marLeft w:val="0"/>
                      <w:marRight w:val="0"/>
                      <w:marTop w:val="0"/>
                      <w:marBottom w:val="0"/>
                      <w:divBdr>
                        <w:top w:val="none" w:sz="0" w:space="0" w:color="auto"/>
                        <w:left w:val="none" w:sz="0" w:space="0" w:color="auto"/>
                        <w:bottom w:val="none" w:sz="0" w:space="0" w:color="auto"/>
                        <w:right w:val="none" w:sz="0" w:space="0" w:color="auto"/>
                      </w:divBdr>
                      <w:divsChild>
                        <w:div w:id="32076976">
                          <w:marLeft w:val="0"/>
                          <w:marRight w:val="0"/>
                          <w:marTop w:val="0"/>
                          <w:marBottom w:val="0"/>
                          <w:divBdr>
                            <w:top w:val="none" w:sz="0" w:space="0" w:color="auto"/>
                            <w:left w:val="none" w:sz="0" w:space="0" w:color="auto"/>
                            <w:bottom w:val="none" w:sz="0" w:space="0" w:color="auto"/>
                            <w:right w:val="none" w:sz="0" w:space="0" w:color="auto"/>
                          </w:divBdr>
                        </w:div>
                        <w:div w:id="1759328542">
                          <w:marLeft w:val="450"/>
                          <w:marRight w:val="0"/>
                          <w:marTop w:val="120"/>
                          <w:marBottom w:val="0"/>
                          <w:divBdr>
                            <w:top w:val="none" w:sz="0" w:space="0" w:color="auto"/>
                            <w:left w:val="none" w:sz="0" w:space="0" w:color="auto"/>
                            <w:bottom w:val="none" w:sz="0" w:space="0" w:color="auto"/>
                            <w:right w:val="none" w:sz="0" w:space="0" w:color="auto"/>
                          </w:divBdr>
                          <w:divsChild>
                            <w:div w:id="585695301">
                              <w:marLeft w:val="0"/>
                              <w:marRight w:val="0"/>
                              <w:marTop w:val="0"/>
                              <w:marBottom w:val="0"/>
                              <w:divBdr>
                                <w:top w:val="none" w:sz="0" w:space="0" w:color="auto"/>
                                <w:left w:val="none" w:sz="0" w:space="0" w:color="auto"/>
                                <w:bottom w:val="none" w:sz="0" w:space="0" w:color="auto"/>
                                <w:right w:val="none" w:sz="0" w:space="0" w:color="auto"/>
                              </w:divBdr>
                              <w:divsChild>
                                <w:div w:id="5142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1547190">
              <w:marLeft w:val="0"/>
              <w:marRight w:val="0"/>
              <w:marTop w:val="0"/>
              <w:marBottom w:val="0"/>
              <w:divBdr>
                <w:top w:val="none" w:sz="0" w:space="0" w:color="auto"/>
                <w:left w:val="none" w:sz="0" w:space="0" w:color="auto"/>
                <w:bottom w:val="none" w:sz="0" w:space="0" w:color="auto"/>
                <w:right w:val="none" w:sz="0" w:space="0" w:color="auto"/>
              </w:divBdr>
              <w:divsChild>
                <w:div w:id="883830915">
                  <w:marLeft w:val="0"/>
                  <w:marRight w:val="0"/>
                  <w:marTop w:val="0"/>
                  <w:marBottom w:val="0"/>
                  <w:divBdr>
                    <w:top w:val="none" w:sz="0" w:space="0" w:color="auto"/>
                    <w:left w:val="none" w:sz="0" w:space="0" w:color="auto"/>
                    <w:bottom w:val="none" w:sz="0" w:space="0" w:color="auto"/>
                    <w:right w:val="none" w:sz="0" w:space="0" w:color="auto"/>
                  </w:divBdr>
                  <w:divsChild>
                    <w:div w:id="1913928382">
                      <w:marLeft w:val="0"/>
                      <w:marRight w:val="0"/>
                      <w:marTop w:val="0"/>
                      <w:marBottom w:val="0"/>
                      <w:divBdr>
                        <w:top w:val="none" w:sz="0" w:space="0" w:color="auto"/>
                        <w:left w:val="none" w:sz="0" w:space="0" w:color="auto"/>
                        <w:bottom w:val="none" w:sz="0" w:space="0" w:color="auto"/>
                        <w:right w:val="none" w:sz="0" w:space="0" w:color="auto"/>
                      </w:divBdr>
                      <w:divsChild>
                        <w:div w:id="2038851287">
                          <w:marLeft w:val="0"/>
                          <w:marRight w:val="0"/>
                          <w:marTop w:val="0"/>
                          <w:marBottom w:val="0"/>
                          <w:divBdr>
                            <w:top w:val="none" w:sz="0" w:space="0" w:color="auto"/>
                            <w:left w:val="none" w:sz="0" w:space="0" w:color="auto"/>
                            <w:bottom w:val="none" w:sz="0" w:space="0" w:color="auto"/>
                            <w:right w:val="none" w:sz="0" w:space="0" w:color="auto"/>
                          </w:divBdr>
                        </w:div>
                        <w:div w:id="2086686058">
                          <w:marLeft w:val="450"/>
                          <w:marRight w:val="0"/>
                          <w:marTop w:val="120"/>
                          <w:marBottom w:val="0"/>
                          <w:divBdr>
                            <w:top w:val="none" w:sz="0" w:space="0" w:color="auto"/>
                            <w:left w:val="none" w:sz="0" w:space="0" w:color="auto"/>
                            <w:bottom w:val="none" w:sz="0" w:space="0" w:color="auto"/>
                            <w:right w:val="none" w:sz="0" w:space="0" w:color="auto"/>
                          </w:divBdr>
                          <w:divsChild>
                            <w:div w:id="1377240955">
                              <w:marLeft w:val="0"/>
                              <w:marRight w:val="0"/>
                              <w:marTop w:val="0"/>
                              <w:marBottom w:val="0"/>
                              <w:divBdr>
                                <w:top w:val="none" w:sz="0" w:space="0" w:color="auto"/>
                                <w:left w:val="none" w:sz="0" w:space="0" w:color="auto"/>
                                <w:bottom w:val="none" w:sz="0" w:space="0" w:color="auto"/>
                                <w:right w:val="none" w:sz="0" w:space="0" w:color="auto"/>
                              </w:divBdr>
                              <w:divsChild>
                                <w:div w:id="169365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5670100">
              <w:marLeft w:val="0"/>
              <w:marRight w:val="0"/>
              <w:marTop w:val="0"/>
              <w:marBottom w:val="0"/>
              <w:divBdr>
                <w:top w:val="none" w:sz="0" w:space="0" w:color="auto"/>
                <w:left w:val="none" w:sz="0" w:space="0" w:color="auto"/>
                <w:bottom w:val="none" w:sz="0" w:space="0" w:color="auto"/>
                <w:right w:val="none" w:sz="0" w:space="0" w:color="auto"/>
              </w:divBdr>
              <w:divsChild>
                <w:div w:id="1718429207">
                  <w:marLeft w:val="0"/>
                  <w:marRight w:val="0"/>
                  <w:marTop w:val="0"/>
                  <w:marBottom w:val="0"/>
                  <w:divBdr>
                    <w:top w:val="none" w:sz="0" w:space="0" w:color="auto"/>
                    <w:left w:val="none" w:sz="0" w:space="0" w:color="auto"/>
                    <w:bottom w:val="none" w:sz="0" w:space="0" w:color="auto"/>
                    <w:right w:val="none" w:sz="0" w:space="0" w:color="auto"/>
                  </w:divBdr>
                  <w:divsChild>
                    <w:div w:id="480117703">
                      <w:marLeft w:val="0"/>
                      <w:marRight w:val="0"/>
                      <w:marTop w:val="0"/>
                      <w:marBottom w:val="0"/>
                      <w:divBdr>
                        <w:top w:val="none" w:sz="0" w:space="0" w:color="auto"/>
                        <w:left w:val="none" w:sz="0" w:space="0" w:color="auto"/>
                        <w:bottom w:val="none" w:sz="0" w:space="0" w:color="auto"/>
                        <w:right w:val="none" w:sz="0" w:space="0" w:color="auto"/>
                      </w:divBdr>
                      <w:divsChild>
                        <w:div w:id="2068185183">
                          <w:marLeft w:val="0"/>
                          <w:marRight w:val="0"/>
                          <w:marTop w:val="0"/>
                          <w:marBottom w:val="0"/>
                          <w:divBdr>
                            <w:top w:val="none" w:sz="0" w:space="0" w:color="auto"/>
                            <w:left w:val="none" w:sz="0" w:space="0" w:color="auto"/>
                            <w:bottom w:val="none" w:sz="0" w:space="0" w:color="auto"/>
                            <w:right w:val="none" w:sz="0" w:space="0" w:color="auto"/>
                          </w:divBdr>
                        </w:div>
                        <w:div w:id="461652687">
                          <w:marLeft w:val="450"/>
                          <w:marRight w:val="0"/>
                          <w:marTop w:val="120"/>
                          <w:marBottom w:val="0"/>
                          <w:divBdr>
                            <w:top w:val="none" w:sz="0" w:space="0" w:color="auto"/>
                            <w:left w:val="none" w:sz="0" w:space="0" w:color="auto"/>
                            <w:bottom w:val="none" w:sz="0" w:space="0" w:color="auto"/>
                            <w:right w:val="none" w:sz="0" w:space="0" w:color="auto"/>
                          </w:divBdr>
                          <w:divsChild>
                            <w:div w:id="495650217">
                              <w:marLeft w:val="0"/>
                              <w:marRight w:val="0"/>
                              <w:marTop w:val="0"/>
                              <w:marBottom w:val="0"/>
                              <w:divBdr>
                                <w:top w:val="none" w:sz="0" w:space="0" w:color="auto"/>
                                <w:left w:val="none" w:sz="0" w:space="0" w:color="auto"/>
                                <w:bottom w:val="none" w:sz="0" w:space="0" w:color="auto"/>
                                <w:right w:val="none" w:sz="0" w:space="0" w:color="auto"/>
                              </w:divBdr>
                              <w:divsChild>
                                <w:div w:id="103842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0385143">
              <w:marLeft w:val="0"/>
              <w:marRight w:val="0"/>
              <w:marTop w:val="0"/>
              <w:marBottom w:val="0"/>
              <w:divBdr>
                <w:top w:val="none" w:sz="0" w:space="0" w:color="auto"/>
                <w:left w:val="none" w:sz="0" w:space="0" w:color="auto"/>
                <w:bottom w:val="none" w:sz="0" w:space="0" w:color="auto"/>
                <w:right w:val="none" w:sz="0" w:space="0" w:color="auto"/>
              </w:divBdr>
              <w:divsChild>
                <w:div w:id="630206319">
                  <w:marLeft w:val="0"/>
                  <w:marRight w:val="0"/>
                  <w:marTop w:val="0"/>
                  <w:marBottom w:val="0"/>
                  <w:divBdr>
                    <w:top w:val="none" w:sz="0" w:space="0" w:color="auto"/>
                    <w:left w:val="none" w:sz="0" w:space="0" w:color="auto"/>
                    <w:bottom w:val="none" w:sz="0" w:space="0" w:color="auto"/>
                    <w:right w:val="none" w:sz="0" w:space="0" w:color="auto"/>
                  </w:divBdr>
                  <w:divsChild>
                    <w:div w:id="1277711540">
                      <w:marLeft w:val="0"/>
                      <w:marRight w:val="0"/>
                      <w:marTop w:val="0"/>
                      <w:marBottom w:val="0"/>
                      <w:divBdr>
                        <w:top w:val="none" w:sz="0" w:space="0" w:color="auto"/>
                        <w:left w:val="none" w:sz="0" w:space="0" w:color="auto"/>
                        <w:bottom w:val="none" w:sz="0" w:space="0" w:color="auto"/>
                        <w:right w:val="none" w:sz="0" w:space="0" w:color="auto"/>
                      </w:divBdr>
                      <w:divsChild>
                        <w:div w:id="17127366">
                          <w:marLeft w:val="0"/>
                          <w:marRight w:val="0"/>
                          <w:marTop w:val="0"/>
                          <w:marBottom w:val="0"/>
                          <w:divBdr>
                            <w:top w:val="none" w:sz="0" w:space="0" w:color="auto"/>
                            <w:left w:val="none" w:sz="0" w:space="0" w:color="auto"/>
                            <w:bottom w:val="none" w:sz="0" w:space="0" w:color="auto"/>
                            <w:right w:val="none" w:sz="0" w:space="0" w:color="auto"/>
                          </w:divBdr>
                        </w:div>
                        <w:div w:id="1656957750">
                          <w:marLeft w:val="450"/>
                          <w:marRight w:val="0"/>
                          <w:marTop w:val="120"/>
                          <w:marBottom w:val="0"/>
                          <w:divBdr>
                            <w:top w:val="none" w:sz="0" w:space="0" w:color="auto"/>
                            <w:left w:val="none" w:sz="0" w:space="0" w:color="auto"/>
                            <w:bottom w:val="none" w:sz="0" w:space="0" w:color="auto"/>
                            <w:right w:val="none" w:sz="0" w:space="0" w:color="auto"/>
                          </w:divBdr>
                          <w:divsChild>
                            <w:div w:id="390159886">
                              <w:marLeft w:val="0"/>
                              <w:marRight w:val="0"/>
                              <w:marTop w:val="0"/>
                              <w:marBottom w:val="0"/>
                              <w:divBdr>
                                <w:top w:val="none" w:sz="0" w:space="0" w:color="auto"/>
                                <w:left w:val="none" w:sz="0" w:space="0" w:color="auto"/>
                                <w:bottom w:val="none" w:sz="0" w:space="0" w:color="auto"/>
                                <w:right w:val="none" w:sz="0" w:space="0" w:color="auto"/>
                              </w:divBdr>
                              <w:divsChild>
                                <w:div w:id="188378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419925">
              <w:marLeft w:val="0"/>
              <w:marRight w:val="0"/>
              <w:marTop w:val="0"/>
              <w:marBottom w:val="0"/>
              <w:divBdr>
                <w:top w:val="none" w:sz="0" w:space="0" w:color="auto"/>
                <w:left w:val="none" w:sz="0" w:space="0" w:color="auto"/>
                <w:bottom w:val="none" w:sz="0" w:space="0" w:color="auto"/>
                <w:right w:val="none" w:sz="0" w:space="0" w:color="auto"/>
              </w:divBdr>
              <w:divsChild>
                <w:div w:id="557863292">
                  <w:marLeft w:val="0"/>
                  <w:marRight w:val="0"/>
                  <w:marTop w:val="0"/>
                  <w:marBottom w:val="0"/>
                  <w:divBdr>
                    <w:top w:val="none" w:sz="0" w:space="0" w:color="auto"/>
                    <w:left w:val="none" w:sz="0" w:space="0" w:color="auto"/>
                    <w:bottom w:val="none" w:sz="0" w:space="0" w:color="auto"/>
                    <w:right w:val="none" w:sz="0" w:space="0" w:color="auto"/>
                  </w:divBdr>
                  <w:divsChild>
                    <w:div w:id="1667786219">
                      <w:marLeft w:val="0"/>
                      <w:marRight w:val="0"/>
                      <w:marTop w:val="0"/>
                      <w:marBottom w:val="0"/>
                      <w:divBdr>
                        <w:top w:val="none" w:sz="0" w:space="0" w:color="auto"/>
                        <w:left w:val="none" w:sz="0" w:space="0" w:color="auto"/>
                        <w:bottom w:val="none" w:sz="0" w:space="0" w:color="auto"/>
                        <w:right w:val="none" w:sz="0" w:space="0" w:color="auto"/>
                      </w:divBdr>
                      <w:divsChild>
                        <w:div w:id="897323334">
                          <w:marLeft w:val="0"/>
                          <w:marRight w:val="0"/>
                          <w:marTop w:val="0"/>
                          <w:marBottom w:val="0"/>
                          <w:divBdr>
                            <w:top w:val="none" w:sz="0" w:space="0" w:color="auto"/>
                            <w:left w:val="none" w:sz="0" w:space="0" w:color="auto"/>
                            <w:bottom w:val="none" w:sz="0" w:space="0" w:color="auto"/>
                            <w:right w:val="none" w:sz="0" w:space="0" w:color="auto"/>
                          </w:divBdr>
                        </w:div>
                        <w:div w:id="507839157">
                          <w:marLeft w:val="450"/>
                          <w:marRight w:val="0"/>
                          <w:marTop w:val="120"/>
                          <w:marBottom w:val="0"/>
                          <w:divBdr>
                            <w:top w:val="none" w:sz="0" w:space="0" w:color="auto"/>
                            <w:left w:val="none" w:sz="0" w:space="0" w:color="auto"/>
                            <w:bottom w:val="none" w:sz="0" w:space="0" w:color="auto"/>
                            <w:right w:val="none" w:sz="0" w:space="0" w:color="auto"/>
                          </w:divBdr>
                          <w:divsChild>
                            <w:div w:id="396320585">
                              <w:marLeft w:val="0"/>
                              <w:marRight w:val="0"/>
                              <w:marTop w:val="0"/>
                              <w:marBottom w:val="0"/>
                              <w:divBdr>
                                <w:top w:val="none" w:sz="0" w:space="0" w:color="auto"/>
                                <w:left w:val="none" w:sz="0" w:space="0" w:color="auto"/>
                                <w:bottom w:val="none" w:sz="0" w:space="0" w:color="auto"/>
                                <w:right w:val="none" w:sz="0" w:space="0" w:color="auto"/>
                              </w:divBdr>
                              <w:divsChild>
                                <w:div w:id="111525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9761185">
              <w:marLeft w:val="0"/>
              <w:marRight w:val="0"/>
              <w:marTop w:val="0"/>
              <w:marBottom w:val="0"/>
              <w:divBdr>
                <w:top w:val="none" w:sz="0" w:space="0" w:color="auto"/>
                <w:left w:val="none" w:sz="0" w:space="0" w:color="auto"/>
                <w:bottom w:val="none" w:sz="0" w:space="0" w:color="auto"/>
                <w:right w:val="none" w:sz="0" w:space="0" w:color="auto"/>
              </w:divBdr>
              <w:divsChild>
                <w:div w:id="162548185">
                  <w:marLeft w:val="0"/>
                  <w:marRight w:val="0"/>
                  <w:marTop w:val="0"/>
                  <w:marBottom w:val="0"/>
                  <w:divBdr>
                    <w:top w:val="none" w:sz="0" w:space="0" w:color="auto"/>
                    <w:left w:val="none" w:sz="0" w:space="0" w:color="auto"/>
                    <w:bottom w:val="none" w:sz="0" w:space="0" w:color="auto"/>
                    <w:right w:val="none" w:sz="0" w:space="0" w:color="auto"/>
                  </w:divBdr>
                  <w:divsChild>
                    <w:div w:id="475875246">
                      <w:marLeft w:val="0"/>
                      <w:marRight w:val="0"/>
                      <w:marTop w:val="0"/>
                      <w:marBottom w:val="0"/>
                      <w:divBdr>
                        <w:top w:val="none" w:sz="0" w:space="0" w:color="auto"/>
                        <w:left w:val="none" w:sz="0" w:space="0" w:color="auto"/>
                        <w:bottom w:val="none" w:sz="0" w:space="0" w:color="auto"/>
                        <w:right w:val="none" w:sz="0" w:space="0" w:color="auto"/>
                      </w:divBdr>
                      <w:divsChild>
                        <w:div w:id="2019188069">
                          <w:marLeft w:val="0"/>
                          <w:marRight w:val="0"/>
                          <w:marTop w:val="0"/>
                          <w:marBottom w:val="0"/>
                          <w:divBdr>
                            <w:top w:val="none" w:sz="0" w:space="0" w:color="auto"/>
                            <w:left w:val="none" w:sz="0" w:space="0" w:color="auto"/>
                            <w:bottom w:val="none" w:sz="0" w:space="0" w:color="auto"/>
                            <w:right w:val="none" w:sz="0" w:space="0" w:color="auto"/>
                          </w:divBdr>
                        </w:div>
                        <w:div w:id="1297949429">
                          <w:marLeft w:val="450"/>
                          <w:marRight w:val="0"/>
                          <w:marTop w:val="120"/>
                          <w:marBottom w:val="0"/>
                          <w:divBdr>
                            <w:top w:val="none" w:sz="0" w:space="0" w:color="auto"/>
                            <w:left w:val="none" w:sz="0" w:space="0" w:color="auto"/>
                            <w:bottom w:val="none" w:sz="0" w:space="0" w:color="auto"/>
                            <w:right w:val="none" w:sz="0" w:space="0" w:color="auto"/>
                          </w:divBdr>
                          <w:divsChild>
                            <w:div w:id="1525947786">
                              <w:marLeft w:val="0"/>
                              <w:marRight w:val="0"/>
                              <w:marTop w:val="0"/>
                              <w:marBottom w:val="0"/>
                              <w:divBdr>
                                <w:top w:val="none" w:sz="0" w:space="0" w:color="auto"/>
                                <w:left w:val="none" w:sz="0" w:space="0" w:color="auto"/>
                                <w:bottom w:val="none" w:sz="0" w:space="0" w:color="auto"/>
                                <w:right w:val="none" w:sz="0" w:space="0" w:color="auto"/>
                              </w:divBdr>
                              <w:divsChild>
                                <w:div w:id="1228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307348">
          <w:marLeft w:val="0"/>
          <w:marRight w:val="0"/>
          <w:marTop w:val="0"/>
          <w:marBottom w:val="0"/>
          <w:divBdr>
            <w:top w:val="none" w:sz="0" w:space="0" w:color="auto"/>
            <w:left w:val="none" w:sz="0" w:space="0" w:color="auto"/>
            <w:bottom w:val="none" w:sz="0" w:space="0" w:color="auto"/>
            <w:right w:val="none" w:sz="0" w:space="0" w:color="auto"/>
          </w:divBdr>
          <w:divsChild>
            <w:div w:id="860124246">
              <w:marLeft w:val="0"/>
              <w:marRight w:val="0"/>
              <w:marTop w:val="0"/>
              <w:marBottom w:val="0"/>
              <w:divBdr>
                <w:top w:val="none" w:sz="0" w:space="0" w:color="auto"/>
                <w:left w:val="none" w:sz="0" w:space="0" w:color="auto"/>
                <w:bottom w:val="none" w:sz="0" w:space="0" w:color="auto"/>
                <w:right w:val="none" w:sz="0" w:space="0" w:color="auto"/>
              </w:divBdr>
              <w:divsChild>
                <w:div w:id="1883976215">
                  <w:marLeft w:val="0"/>
                  <w:marRight w:val="0"/>
                  <w:marTop w:val="0"/>
                  <w:marBottom w:val="0"/>
                  <w:divBdr>
                    <w:top w:val="none" w:sz="0" w:space="0" w:color="auto"/>
                    <w:left w:val="none" w:sz="0" w:space="0" w:color="auto"/>
                    <w:bottom w:val="none" w:sz="0" w:space="0" w:color="auto"/>
                    <w:right w:val="none" w:sz="0" w:space="0" w:color="auto"/>
                  </w:divBdr>
                  <w:divsChild>
                    <w:div w:id="491718482">
                      <w:marLeft w:val="0"/>
                      <w:marRight w:val="0"/>
                      <w:marTop w:val="0"/>
                      <w:marBottom w:val="0"/>
                      <w:divBdr>
                        <w:top w:val="none" w:sz="0" w:space="0" w:color="auto"/>
                        <w:left w:val="none" w:sz="0" w:space="0" w:color="auto"/>
                        <w:bottom w:val="none" w:sz="0" w:space="0" w:color="auto"/>
                        <w:right w:val="none" w:sz="0" w:space="0" w:color="auto"/>
                      </w:divBdr>
                      <w:divsChild>
                        <w:div w:id="2016951876">
                          <w:marLeft w:val="0"/>
                          <w:marRight w:val="0"/>
                          <w:marTop w:val="0"/>
                          <w:marBottom w:val="0"/>
                          <w:divBdr>
                            <w:top w:val="none" w:sz="0" w:space="0" w:color="auto"/>
                            <w:left w:val="none" w:sz="0" w:space="0" w:color="auto"/>
                            <w:bottom w:val="none" w:sz="0" w:space="0" w:color="auto"/>
                            <w:right w:val="none" w:sz="0" w:space="0" w:color="auto"/>
                          </w:divBdr>
                        </w:div>
                        <w:div w:id="1409576014">
                          <w:marLeft w:val="450"/>
                          <w:marRight w:val="0"/>
                          <w:marTop w:val="120"/>
                          <w:marBottom w:val="0"/>
                          <w:divBdr>
                            <w:top w:val="none" w:sz="0" w:space="0" w:color="auto"/>
                            <w:left w:val="none" w:sz="0" w:space="0" w:color="auto"/>
                            <w:bottom w:val="none" w:sz="0" w:space="0" w:color="auto"/>
                            <w:right w:val="none" w:sz="0" w:space="0" w:color="auto"/>
                          </w:divBdr>
                          <w:divsChild>
                            <w:div w:id="1569534585">
                              <w:marLeft w:val="0"/>
                              <w:marRight w:val="0"/>
                              <w:marTop w:val="0"/>
                              <w:marBottom w:val="0"/>
                              <w:divBdr>
                                <w:top w:val="none" w:sz="0" w:space="0" w:color="auto"/>
                                <w:left w:val="none" w:sz="0" w:space="0" w:color="auto"/>
                                <w:bottom w:val="none" w:sz="0" w:space="0" w:color="auto"/>
                                <w:right w:val="none" w:sz="0" w:space="0" w:color="auto"/>
                              </w:divBdr>
                              <w:divsChild>
                                <w:div w:id="1539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1539326">
              <w:marLeft w:val="0"/>
              <w:marRight w:val="0"/>
              <w:marTop w:val="0"/>
              <w:marBottom w:val="0"/>
              <w:divBdr>
                <w:top w:val="none" w:sz="0" w:space="0" w:color="auto"/>
                <w:left w:val="none" w:sz="0" w:space="0" w:color="auto"/>
                <w:bottom w:val="none" w:sz="0" w:space="0" w:color="auto"/>
                <w:right w:val="none" w:sz="0" w:space="0" w:color="auto"/>
              </w:divBdr>
              <w:divsChild>
                <w:div w:id="237794009">
                  <w:marLeft w:val="0"/>
                  <w:marRight w:val="0"/>
                  <w:marTop w:val="0"/>
                  <w:marBottom w:val="0"/>
                  <w:divBdr>
                    <w:top w:val="none" w:sz="0" w:space="0" w:color="auto"/>
                    <w:left w:val="none" w:sz="0" w:space="0" w:color="auto"/>
                    <w:bottom w:val="none" w:sz="0" w:space="0" w:color="auto"/>
                    <w:right w:val="none" w:sz="0" w:space="0" w:color="auto"/>
                  </w:divBdr>
                  <w:divsChild>
                    <w:div w:id="1666544081">
                      <w:marLeft w:val="0"/>
                      <w:marRight w:val="0"/>
                      <w:marTop w:val="0"/>
                      <w:marBottom w:val="0"/>
                      <w:divBdr>
                        <w:top w:val="none" w:sz="0" w:space="0" w:color="auto"/>
                        <w:left w:val="none" w:sz="0" w:space="0" w:color="auto"/>
                        <w:bottom w:val="none" w:sz="0" w:space="0" w:color="auto"/>
                        <w:right w:val="none" w:sz="0" w:space="0" w:color="auto"/>
                      </w:divBdr>
                      <w:divsChild>
                        <w:div w:id="998115209">
                          <w:marLeft w:val="0"/>
                          <w:marRight w:val="0"/>
                          <w:marTop w:val="0"/>
                          <w:marBottom w:val="0"/>
                          <w:divBdr>
                            <w:top w:val="none" w:sz="0" w:space="0" w:color="auto"/>
                            <w:left w:val="none" w:sz="0" w:space="0" w:color="auto"/>
                            <w:bottom w:val="none" w:sz="0" w:space="0" w:color="auto"/>
                            <w:right w:val="none" w:sz="0" w:space="0" w:color="auto"/>
                          </w:divBdr>
                        </w:div>
                        <w:div w:id="1198347276">
                          <w:marLeft w:val="450"/>
                          <w:marRight w:val="0"/>
                          <w:marTop w:val="120"/>
                          <w:marBottom w:val="0"/>
                          <w:divBdr>
                            <w:top w:val="none" w:sz="0" w:space="0" w:color="auto"/>
                            <w:left w:val="none" w:sz="0" w:space="0" w:color="auto"/>
                            <w:bottom w:val="none" w:sz="0" w:space="0" w:color="auto"/>
                            <w:right w:val="none" w:sz="0" w:space="0" w:color="auto"/>
                          </w:divBdr>
                          <w:divsChild>
                            <w:div w:id="1372150348">
                              <w:marLeft w:val="0"/>
                              <w:marRight w:val="0"/>
                              <w:marTop w:val="0"/>
                              <w:marBottom w:val="0"/>
                              <w:divBdr>
                                <w:top w:val="none" w:sz="0" w:space="0" w:color="auto"/>
                                <w:left w:val="none" w:sz="0" w:space="0" w:color="auto"/>
                                <w:bottom w:val="none" w:sz="0" w:space="0" w:color="auto"/>
                                <w:right w:val="none" w:sz="0" w:space="0" w:color="auto"/>
                              </w:divBdr>
                              <w:divsChild>
                                <w:div w:id="58893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2508">
              <w:marLeft w:val="0"/>
              <w:marRight w:val="0"/>
              <w:marTop w:val="0"/>
              <w:marBottom w:val="0"/>
              <w:divBdr>
                <w:top w:val="none" w:sz="0" w:space="0" w:color="auto"/>
                <w:left w:val="none" w:sz="0" w:space="0" w:color="auto"/>
                <w:bottom w:val="none" w:sz="0" w:space="0" w:color="auto"/>
                <w:right w:val="none" w:sz="0" w:space="0" w:color="auto"/>
              </w:divBdr>
              <w:divsChild>
                <w:div w:id="1532108249">
                  <w:marLeft w:val="0"/>
                  <w:marRight w:val="0"/>
                  <w:marTop w:val="0"/>
                  <w:marBottom w:val="0"/>
                  <w:divBdr>
                    <w:top w:val="none" w:sz="0" w:space="0" w:color="auto"/>
                    <w:left w:val="none" w:sz="0" w:space="0" w:color="auto"/>
                    <w:bottom w:val="none" w:sz="0" w:space="0" w:color="auto"/>
                    <w:right w:val="none" w:sz="0" w:space="0" w:color="auto"/>
                  </w:divBdr>
                  <w:divsChild>
                    <w:div w:id="1368025748">
                      <w:marLeft w:val="0"/>
                      <w:marRight w:val="0"/>
                      <w:marTop w:val="0"/>
                      <w:marBottom w:val="0"/>
                      <w:divBdr>
                        <w:top w:val="none" w:sz="0" w:space="0" w:color="auto"/>
                        <w:left w:val="none" w:sz="0" w:space="0" w:color="auto"/>
                        <w:bottom w:val="none" w:sz="0" w:space="0" w:color="auto"/>
                        <w:right w:val="none" w:sz="0" w:space="0" w:color="auto"/>
                      </w:divBdr>
                      <w:divsChild>
                        <w:div w:id="1442531150">
                          <w:marLeft w:val="0"/>
                          <w:marRight w:val="0"/>
                          <w:marTop w:val="0"/>
                          <w:marBottom w:val="0"/>
                          <w:divBdr>
                            <w:top w:val="none" w:sz="0" w:space="0" w:color="auto"/>
                            <w:left w:val="none" w:sz="0" w:space="0" w:color="auto"/>
                            <w:bottom w:val="none" w:sz="0" w:space="0" w:color="auto"/>
                            <w:right w:val="none" w:sz="0" w:space="0" w:color="auto"/>
                          </w:divBdr>
                        </w:div>
                        <w:div w:id="928929737">
                          <w:marLeft w:val="450"/>
                          <w:marRight w:val="0"/>
                          <w:marTop w:val="120"/>
                          <w:marBottom w:val="0"/>
                          <w:divBdr>
                            <w:top w:val="none" w:sz="0" w:space="0" w:color="auto"/>
                            <w:left w:val="none" w:sz="0" w:space="0" w:color="auto"/>
                            <w:bottom w:val="none" w:sz="0" w:space="0" w:color="auto"/>
                            <w:right w:val="none" w:sz="0" w:space="0" w:color="auto"/>
                          </w:divBdr>
                          <w:divsChild>
                            <w:div w:id="862785515">
                              <w:marLeft w:val="0"/>
                              <w:marRight w:val="0"/>
                              <w:marTop w:val="0"/>
                              <w:marBottom w:val="0"/>
                              <w:divBdr>
                                <w:top w:val="none" w:sz="0" w:space="0" w:color="auto"/>
                                <w:left w:val="none" w:sz="0" w:space="0" w:color="auto"/>
                                <w:bottom w:val="none" w:sz="0" w:space="0" w:color="auto"/>
                                <w:right w:val="none" w:sz="0" w:space="0" w:color="auto"/>
                              </w:divBdr>
                              <w:divsChild>
                                <w:div w:id="41932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544045">
              <w:marLeft w:val="0"/>
              <w:marRight w:val="0"/>
              <w:marTop w:val="0"/>
              <w:marBottom w:val="0"/>
              <w:divBdr>
                <w:top w:val="none" w:sz="0" w:space="0" w:color="auto"/>
                <w:left w:val="none" w:sz="0" w:space="0" w:color="auto"/>
                <w:bottom w:val="none" w:sz="0" w:space="0" w:color="auto"/>
                <w:right w:val="none" w:sz="0" w:space="0" w:color="auto"/>
              </w:divBdr>
              <w:divsChild>
                <w:div w:id="1299262033">
                  <w:marLeft w:val="0"/>
                  <w:marRight w:val="0"/>
                  <w:marTop w:val="0"/>
                  <w:marBottom w:val="0"/>
                  <w:divBdr>
                    <w:top w:val="none" w:sz="0" w:space="0" w:color="auto"/>
                    <w:left w:val="none" w:sz="0" w:space="0" w:color="auto"/>
                    <w:bottom w:val="none" w:sz="0" w:space="0" w:color="auto"/>
                    <w:right w:val="none" w:sz="0" w:space="0" w:color="auto"/>
                  </w:divBdr>
                  <w:divsChild>
                    <w:div w:id="1106969382">
                      <w:marLeft w:val="0"/>
                      <w:marRight w:val="0"/>
                      <w:marTop w:val="0"/>
                      <w:marBottom w:val="0"/>
                      <w:divBdr>
                        <w:top w:val="none" w:sz="0" w:space="0" w:color="auto"/>
                        <w:left w:val="none" w:sz="0" w:space="0" w:color="auto"/>
                        <w:bottom w:val="none" w:sz="0" w:space="0" w:color="auto"/>
                        <w:right w:val="none" w:sz="0" w:space="0" w:color="auto"/>
                      </w:divBdr>
                      <w:divsChild>
                        <w:div w:id="1903443561">
                          <w:marLeft w:val="0"/>
                          <w:marRight w:val="0"/>
                          <w:marTop w:val="0"/>
                          <w:marBottom w:val="0"/>
                          <w:divBdr>
                            <w:top w:val="none" w:sz="0" w:space="0" w:color="auto"/>
                            <w:left w:val="none" w:sz="0" w:space="0" w:color="auto"/>
                            <w:bottom w:val="none" w:sz="0" w:space="0" w:color="auto"/>
                            <w:right w:val="none" w:sz="0" w:space="0" w:color="auto"/>
                          </w:divBdr>
                        </w:div>
                        <w:div w:id="109008273">
                          <w:marLeft w:val="450"/>
                          <w:marRight w:val="0"/>
                          <w:marTop w:val="120"/>
                          <w:marBottom w:val="0"/>
                          <w:divBdr>
                            <w:top w:val="none" w:sz="0" w:space="0" w:color="auto"/>
                            <w:left w:val="none" w:sz="0" w:space="0" w:color="auto"/>
                            <w:bottom w:val="none" w:sz="0" w:space="0" w:color="auto"/>
                            <w:right w:val="none" w:sz="0" w:space="0" w:color="auto"/>
                          </w:divBdr>
                          <w:divsChild>
                            <w:div w:id="1471479845">
                              <w:marLeft w:val="0"/>
                              <w:marRight w:val="0"/>
                              <w:marTop w:val="0"/>
                              <w:marBottom w:val="0"/>
                              <w:divBdr>
                                <w:top w:val="none" w:sz="0" w:space="0" w:color="auto"/>
                                <w:left w:val="none" w:sz="0" w:space="0" w:color="auto"/>
                                <w:bottom w:val="none" w:sz="0" w:space="0" w:color="auto"/>
                                <w:right w:val="none" w:sz="0" w:space="0" w:color="auto"/>
                              </w:divBdr>
                              <w:divsChild>
                                <w:div w:id="139153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4125673">
          <w:marLeft w:val="0"/>
          <w:marRight w:val="0"/>
          <w:marTop w:val="0"/>
          <w:marBottom w:val="0"/>
          <w:divBdr>
            <w:top w:val="none" w:sz="0" w:space="0" w:color="auto"/>
            <w:left w:val="none" w:sz="0" w:space="0" w:color="auto"/>
            <w:bottom w:val="none" w:sz="0" w:space="0" w:color="auto"/>
            <w:right w:val="none" w:sz="0" w:space="0" w:color="auto"/>
          </w:divBdr>
          <w:divsChild>
            <w:div w:id="1387221154">
              <w:marLeft w:val="0"/>
              <w:marRight w:val="0"/>
              <w:marTop w:val="0"/>
              <w:marBottom w:val="0"/>
              <w:divBdr>
                <w:top w:val="none" w:sz="0" w:space="0" w:color="auto"/>
                <w:left w:val="none" w:sz="0" w:space="0" w:color="auto"/>
                <w:bottom w:val="none" w:sz="0" w:space="0" w:color="auto"/>
                <w:right w:val="none" w:sz="0" w:space="0" w:color="auto"/>
              </w:divBdr>
              <w:divsChild>
                <w:div w:id="89811921">
                  <w:marLeft w:val="0"/>
                  <w:marRight w:val="0"/>
                  <w:marTop w:val="0"/>
                  <w:marBottom w:val="0"/>
                  <w:divBdr>
                    <w:top w:val="none" w:sz="0" w:space="0" w:color="auto"/>
                    <w:left w:val="none" w:sz="0" w:space="0" w:color="auto"/>
                    <w:bottom w:val="none" w:sz="0" w:space="0" w:color="auto"/>
                    <w:right w:val="none" w:sz="0" w:space="0" w:color="auto"/>
                  </w:divBdr>
                  <w:divsChild>
                    <w:div w:id="1576166904">
                      <w:marLeft w:val="0"/>
                      <w:marRight w:val="0"/>
                      <w:marTop w:val="0"/>
                      <w:marBottom w:val="0"/>
                      <w:divBdr>
                        <w:top w:val="none" w:sz="0" w:space="0" w:color="auto"/>
                        <w:left w:val="none" w:sz="0" w:space="0" w:color="auto"/>
                        <w:bottom w:val="none" w:sz="0" w:space="0" w:color="auto"/>
                        <w:right w:val="none" w:sz="0" w:space="0" w:color="auto"/>
                      </w:divBdr>
                      <w:divsChild>
                        <w:div w:id="1831168673">
                          <w:marLeft w:val="0"/>
                          <w:marRight w:val="0"/>
                          <w:marTop w:val="0"/>
                          <w:marBottom w:val="0"/>
                          <w:divBdr>
                            <w:top w:val="none" w:sz="0" w:space="0" w:color="auto"/>
                            <w:left w:val="none" w:sz="0" w:space="0" w:color="auto"/>
                            <w:bottom w:val="none" w:sz="0" w:space="0" w:color="auto"/>
                            <w:right w:val="none" w:sz="0" w:space="0" w:color="auto"/>
                          </w:divBdr>
                        </w:div>
                        <w:div w:id="1100954020">
                          <w:marLeft w:val="450"/>
                          <w:marRight w:val="0"/>
                          <w:marTop w:val="120"/>
                          <w:marBottom w:val="0"/>
                          <w:divBdr>
                            <w:top w:val="none" w:sz="0" w:space="0" w:color="auto"/>
                            <w:left w:val="none" w:sz="0" w:space="0" w:color="auto"/>
                            <w:bottom w:val="none" w:sz="0" w:space="0" w:color="auto"/>
                            <w:right w:val="none" w:sz="0" w:space="0" w:color="auto"/>
                          </w:divBdr>
                          <w:divsChild>
                            <w:div w:id="335694218">
                              <w:marLeft w:val="0"/>
                              <w:marRight w:val="0"/>
                              <w:marTop w:val="0"/>
                              <w:marBottom w:val="0"/>
                              <w:divBdr>
                                <w:top w:val="none" w:sz="0" w:space="0" w:color="auto"/>
                                <w:left w:val="none" w:sz="0" w:space="0" w:color="auto"/>
                                <w:bottom w:val="none" w:sz="0" w:space="0" w:color="auto"/>
                                <w:right w:val="none" w:sz="0" w:space="0" w:color="auto"/>
                              </w:divBdr>
                              <w:divsChild>
                                <w:div w:id="96122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325760">
              <w:marLeft w:val="0"/>
              <w:marRight w:val="0"/>
              <w:marTop w:val="0"/>
              <w:marBottom w:val="0"/>
              <w:divBdr>
                <w:top w:val="none" w:sz="0" w:space="0" w:color="auto"/>
                <w:left w:val="none" w:sz="0" w:space="0" w:color="auto"/>
                <w:bottom w:val="none" w:sz="0" w:space="0" w:color="auto"/>
                <w:right w:val="none" w:sz="0" w:space="0" w:color="auto"/>
              </w:divBdr>
              <w:divsChild>
                <w:div w:id="506019538">
                  <w:marLeft w:val="0"/>
                  <w:marRight w:val="0"/>
                  <w:marTop w:val="0"/>
                  <w:marBottom w:val="0"/>
                  <w:divBdr>
                    <w:top w:val="none" w:sz="0" w:space="0" w:color="auto"/>
                    <w:left w:val="none" w:sz="0" w:space="0" w:color="auto"/>
                    <w:bottom w:val="none" w:sz="0" w:space="0" w:color="auto"/>
                    <w:right w:val="none" w:sz="0" w:space="0" w:color="auto"/>
                  </w:divBdr>
                  <w:divsChild>
                    <w:div w:id="848907630">
                      <w:marLeft w:val="0"/>
                      <w:marRight w:val="0"/>
                      <w:marTop w:val="0"/>
                      <w:marBottom w:val="0"/>
                      <w:divBdr>
                        <w:top w:val="none" w:sz="0" w:space="0" w:color="auto"/>
                        <w:left w:val="none" w:sz="0" w:space="0" w:color="auto"/>
                        <w:bottom w:val="none" w:sz="0" w:space="0" w:color="auto"/>
                        <w:right w:val="none" w:sz="0" w:space="0" w:color="auto"/>
                      </w:divBdr>
                      <w:divsChild>
                        <w:div w:id="136266255">
                          <w:marLeft w:val="0"/>
                          <w:marRight w:val="0"/>
                          <w:marTop w:val="0"/>
                          <w:marBottom w:val="0"/>
                          <w:divBdr>
                            <w:top w:val="none" w:sz="0" w:space="0" w:color="auto"/>
                            <w:left w:val="none" w:sz="0" w:space="0" w:color="auto"/>
                            <w:bottom w:val="none" w:sz="0" w:space="0" w:color="auto"/>
                            <w:right w:val="none" w:sz="0" w:space="0" w:color="auto"/>
                          </w:divBdr>
                        </w:div>
                        <w:div w:id="1396270725">
                          <w:marLeft w:val="450"/>
                          <w:marRight w:val="0"/>
                          <w:marTop w:val="120"/>
                          <w:marBottom w:val="0"/>
                          <w:divBdr>
                            <w:top w:val="none" w:sz="0" w:space="0" w:color="auto"/>
                            <w:left w:val="none" w:sz="0" w:space="0" w:color="auto"/>
                            <w:bottom w:val="none" w:sz="0" w:space="0" w:color="auto"/>
                            <w:right w:val="none" w:sz="0" w:space="0" w:color="auto"/>
                          </w:divBdr>
                          <w:divsChild>
                            <w:div w:id="986206883">
                              <w:marLeft w:val="0"/>
                              <w:marRight w:val="0"/>
                              <w:marTop w:val="0"/>
                              <w:marBottom w:val="0"/>
                              <w:divBdr>
                                <w:top w:val="none" w:sz="0" w:space="0" w:color="auto"/>
                                <w:left w:val="none" w:sz="0" w:space="0" w:color="auto"/>
                                <w:bottom w:val="none" w:sz="0" w:space="0" w:color="auto"/>
                                <w:right w:val="none" w:sz="0" w:space="0" w:color="auto"/>
                              </w:divBdr>
                              <w:divsChild>
                                <w:div w:id="133282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6435008">
      <w:bodyDiv w:val="1"/>
      <w:marLeft w:val="0"/>
      <w:marRight w:val="0"/>
      <w:marTop w:val="0"/>
      <w:marBottom w:val="0"/>
      <w:divBdr>
        <w:top w:val="none" w:sz="0" w:space="0" w:color="auto"/>
        <w:left w:val="none" w:sz="0" w:space="0" w:color="auto"/>
        <w:bottom w:val="none" w:sz="0" w:space="0" w:color="auto"/>
        <w:right w:val="none" w:sz="0" w:space="0" w:color="auto"/>
      </w:divBdr>
      <w:divsChild>
        <w:div w:id="578365574">
          <w:marLeft w:val="0"/>
          <w:marRight w:val="0"/>
          <w:marTop w:val="0"/>
          <w:marBottom w:val="0"/>
          <w:divBdr>
            <w:top w:val="none" w:sz="0" w:space="0" w:color="auto"/>
            <w:left w:val="none" w:sz="0" w:space="0" w:color="auto"/>
            <w:bottom w:val="none" w:sz="0" w:space="0" w:color="auto"/>
            <w:right w:val="none" w:sz="0" w:space="0" w:color="auto"/>
          </w:divBdr>
        </w:div>
      </w:divsChild>
    </w:div>
    <w:div w:id="863207298">
      <w:bodyDiv w:val="1"/>
      <w:marLeft w:val="0"/>
      <w:marRight w:val="0"/>
      <w:marTop w:val="0"/>
      <w:marBottom w:val="0"/>
      <w:divBdr>
        <w:top w:val="none" w:sz="0" w:space="0" w:color="auto"/>
        <w:left w:val="none" w:sz="0" w:space="0" w:color="auto"/>
        <w:bottom w:val="none" w:sz="0" w:space="0" w:color="auto"/>
        <w:right w:val="none" w:sz="0" w:space="0" w:color="auto"/>
      </w:divBdr>
      <w:divsChild>
        <w:div w:id="1855267540">
          <w:marLeft w:val="0"/>
          <w:marRight w:val="0"/>
          <w:marTop w:val="0"/>
          <w:marBottom w:val="0"/>
          <w:divBdr>
            <w:top w:val="none" w:sz="0" w:space="0" w:color="auto"/>
            <w:left w:val="none" w:sz="0" w:space="0" w:color="auto"/>
            <w:bottom w:val="none" w:sz="0" w:space="0" w:color="auto"/>
            <w:right w:val="none" w:sz="0" w:space="0" w:color="auto"/>
          </w:divBdr>
        </w:div>
      </w:divsChild>
    </w:div>
    <w:div w:id="1186410710">
      <w:bodyDiv w:val="1"/>
      <w:marLeft w:val="0"/>
      <w:marRight w:val="0"/>
      <w:marTop w:val="0"/>
      <w:marBottom w:val="0"/>
      <w:divBdr>
        <w:top w:val="none" w:sz="0" w:space="0" w:color="auto"/>
        <w:left w:val="none" w:sz="0" w:space="0" w:color="auto"/>
        <w:bottom w:val="none" w:sz="0" w:space="0" w:color="auto"/>
        <w:right w:val="none" w:sz="0" w:space="0" w:color="auto"/>
      </w:divBdr>
      <w:divsChild>
        <w:div w:id="149641460">
          <w:marLeft w:val="0"/>
          <w:marRight w:val="0"/>
          <w:marTop w:val="0"/>
          <w:marBottom w:val="0"/>
          <w:divBdr>
            <w:top w:val="none" w:sz="0" w:space="0" w:color="auto"/>
            <w:left w:val="none" w:sz="0" w:space="0" w:color="auto"/>
            <w:bottom w:val="none" w:sz="0" w:space="0" w:color="auto"/>
            <w:right w:val="none" w:sz="0" w:space="0" w:color="auto"/>
          </w:divBdr>
          <w:divsChild>
            <w:div w:id="477919250">
              <w:marLeft w:val="0"/>
              <w:marRight w:val="0"/>
              <w:marTop w:val="0"/>
              <w:marBottom w:val="0"/>
              <w:divBdr>
                <w:top w:val="none" w:sz="0" w:space="0" w:color="auto"/>
                <w:left w:val="none" w:sz="0" w:space="0" w:color="auto"/>
                <w:bottom w:val="none" w:sz="0" w:space="0" w:color="auto"/>
                <w:right w:val="none" w:sz="0" w:space="0" w:color="auto"/>
              </w:divBdr>
              <w:divsChild>
                <w:div w:id="1926762167">
                  <w:marLeft w:val="0"/>
                  <w:marRight w:val="0"/>
                  <w:marTop w:val="0"/>
                  <w:marBottom w:val="0"/>
                  <w:divBdr>
                    <w:top w:val="none" w:sz="0" w:space="0" w:color="auto"/>
                    <w:left w:val="none" w:sz="0" w:space="0" w:color="auto"/>
                    <w:bottom w:val="none" w:sz="0" w:space="0" w:color="auto"/>
                    <w:right w:val="none" w:sz="0" w:space="0" w:color="auto"/>
                  </w:divBdr>
                  <w:divsChild>
                    <w:div w:id="1877159382">
                      <w:marLeft w:val="0"/>
                      <w:marRight w:val="0"/>
                      <w:marTop w:val="0"/>
                      <w:marBottom w:val="0"/>
                      <w:divBdr>
                        <w:top w:val="none" w:sz="0" w:space="0" w:color="auto"/>
                        <w:left w:val="none" w:sz="0" w:space="0" w:color="auto"/>
                        <w:bottom w:val="none" w:sz="0" w:space="0" w:color="auto"/>
                        <w:right w:val="none" w:sz="0" w:space="0" w:color="auto"/>
                      </w:divBdr>
                      <w:divsChild>
                        <w:div w:id="1755198472">
                          <w:marLeft w:val="0"/>
                          <w:marRight w:val="0"/>
                          <w:marTop w:val="0"/>
                          <w:marBottom w:val="0"/>
                          <w:divBdr>
                            <w:top w:val="none" w:sz="0" w:space="0" w:color="auto"/>
                            <w:left w:val="none" w:sz="0" w:space="0" w:color="auto"/>
                            <w:bottom w:val="none" w:sz="0" w:space="0" w:color="auto"/>
                            <w:right w:val="none" w:sz="0" w:space="0" w:color="auto"/>
                          </w:divBdr>
                        </w:div>
                        <w:div w:id="1827285341">
                          <w:marLeft w:val="450"/>
                          <w:marRight w:val="0"/>
                          <w:marTop w:val="120"/>
                          <w:marBottom w:val="0"/>
                          <w:divBdr>
                            <w:top w:val="none" w:sz="0" w:space="0" w:color="auto"/>
                            <w:left w:val="none" w:sz="0" w:space="0" w:color="auto"/>
                            <w:bottom w:val="none" w:sz="0" w:space="0" w:color="auto"/>
                            <w:right w:val="none" w:sz="0" w:space="0" w:color="auto"/>
                          </w:divBdr>
                          <w:divsChild>
                            <w:div w:id="2099523360">
                              <w:marLeft w:val="0"/>
                              <w:marRight w:val="0"/>
                              <w:marTop w:val="0"/>
                              <w:marBottom w:val="0"/>
                              <w:divBdr>
                                <w:top w:val="none" w:sz="0" w:space="0" w:color="auto"/>
                                <w:left w:val="none" w:sz="0" w:space="0" w:color="auto"/>
                                <w:bottom w:val="none" w:sz="0" w:space="0" w:color="auto"/>
                                <w:right w:val="none" w:sz="0" w:space="0" w:color="auto"/>
                              </w:divBdr>
                              <w:divsChild>
                                <w:div w:id="96863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0758027">
          <w:marLeft w:val="0"/>
          <w:marRight w:val="0"/>
          <w:marTop w:val="0"/>
          <w:marBottom w:val="0"/>
          <w:divBdr>
            <w:top w:val="none" w:sz="0" w:space="0" w:color="auto"/>
            <w:left w:val="none" w:sz="0" w:space="0" w:color="auto"/>
            <w:bottom w:val="none" w:sz="0" w:space="0" w:color="auto"/>
            <w:right w:val="none" w:sz="0" w:space="0" w:color="auto"/>
          </w:divBdr>
          <w:divsChild>
            <w:div w:id="1413357409">
              <w:marLeft w:val="0"/>
              <w:marRight w:val="0"/>
              <w:marTop w:val="0"/>
              <w:marBottom w:val="0"/>
              <w:divBdr>
                <w:top w:val="none" w:sz="0" w:space="0" w:color="auto"/>
                <w:left w:val="none" w:sz="0" w:space="0" w:color="auto"/>
                <w:bottom w:val="none" w:sz="0" w:space="0" w:color="auto"/>
                <w:right w:val="none" w:sz="0" w:space="0" w:color="auto"/>
              </w:divBdr>
              <w:divsChild>
                <w:div w:id="479228561">
                  <w:marLeft w:val="0"/>
                  <w:marRight w:val="0"/>
                  <w:marTop w:val="0"/>
                  <w:marBottom w:val="0"/>
                  <w:divBdr>
                    <w:top w:val="none" w:sz="0" w:space="0" w:color="auto"/>
                    <w:left w:val="none" w:sz="0" w:space="0" w:color="auto"/>
                    <w:bottom w:val="none" w:sz="0" w:space="0" w:color="auto"/>
                    <w:right w:val="none" w:sz="0" w:space="0" w:color="auto"/>
                  </w:divBdr>
                  <w:divsChild>
                    <w:div w:id="375396958">
                      <w:marLeft w:val="0"/>
                      <w:marRight w:val="0"/>
                      <w:marTop w:val="0"/>
                      <w:marBottom w:val="0"/>
                      <w:divBdr>
                        <w:top w:val="none" w:sz="0" w:space="0" w:color="auto"/>
                        <w:left w:val="none" w:sz="0" w:space="0" w:color="auto"/>
                        <w:bottom w:val="none" w:sz="0" w:space="0" w:color="auto"/>
                        <w:right w:val="none" w:sz="0" w:space="0" w:color="auto"/>
                      </w:divBdr>
                      <w:divsChild>
                        <w:div w:id="655374487">
                          <w:marLeft w:val="0"/>
                          <w:marRight w:val="0"/>
                          <w:marTop w:val="0"/>
                          <w:marBottom w:val="0"/>
                          <w:divBdr>
                            <w:top w:val="none" w:sz="0" w:space="0" w:color="auto"/>
                            <w:left w:val="none" w:sz="0" w:space="0" w:color="auto"/>
                            <w:bottom w:val="none" w:sz="0" w:space="0" w:color="auto"/>
                            <w:right w:val="none" w:sz="0" w:space="0" w:color="auto"/>
                          </w:divBdr>
                        </w:div>
                        <w:div w:id="2026057201">
                          <w:marLeft w:val="450"/>
                          <w:marRight w:val="0"/>
                          <w:marTop w:val="120"/>
                          <w:marBottom w:val="0"/>
                          <w:divBdr>
                            <w:top w:val="none" w:sz="0" w:space="0" w:color="auto"/>
                            <w:left w:val="none" w:sz="0" w:space="0" w:color="auto"/>
                            <w:bottom w:val="none" w:sz="0" w:space="0" w:color="auto"/>
                            <w:right w:val="none" w:sz="0" w:space="0" w:color="auto"/>
                          </w:divBdr>
                          <w:divsChild>
                            <w:div w:id="1047026948">
                              <w:marLeft w:val="0"/>
                              <w:marRight w:val="0"/>
                              <w:marTop w:val="0"/>
                              <w:marBottom w:val="0"/>
                              <w:divBdr>
                                <w:top w:val="none" w:sz="0" w:space="0" w:color="auto"/>
                                <w:left w:val="none" w:sz="0" w:space="0" w:color="auto"/>
                                <w:bottom w:val="none" w:sz="0" w:space="0" w:color="auto"/>
                                <w:right w:val="none" w:sz="0" w:space="0" w:color="auto"/>
                              </w:divBdr>
                              <w:divsChild>
                                <w:div w:id="57936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135787">
          <w:marLeft w:val="0"/>
          <w:marRight w:val="0"/>
          <w:marTop w:val="0"/>
          <w:marBottom w:val="0"/>
          <w:divBdr>
            <w:top w:val="none" w:sz="0" w:space="0" w:color="auto"/>
            <w:left w:val="none" w:sz="0" w:space="0" w:color="auto"/>
            <w:bottom w:val="none" w:sz="0" w:space="0" w:color="auto"/>
            <w:right w:val="none" w:sz="0" w:space="0" w:color="auto"/>
          </w:divBdr>
          <w:divsChild>
            <w:div w:id="1253508139">
              <w:marLeft w:val="0"/>
              <w:marRight w:val="0"/>
              <w:marTop w:val="0"/>
              <w:marBottom w:val="0"/>
              <w:divBdr>
                <w:top w:val="none" w:sz="0" w:space="0" w:color="auto"/>
                <w:left w:val="none" w:sz="0" w:space="0" w:color="auto"/>
                <w:bottom w:val="none" w:sz="0" w:space="0" w:color="auto"/>
                <w:right w:val="none" w:sz="0" w:space="0" w:color="auto"/>
              </w:divBdr>
              <w:divsChild>
                <w:div w:id="185486553">
                  <w:marLeft w:val="0"/>
                  <w:marRight w:val="0"/>
                  <w:marTop w:val="0"/>
                  <w:marBottom w:val="0"/>
                  <w:divBdr>
                    <w:top w:val="none" w:sz="0" w:space="0" w:color="auto"/>
                    <w:left w:val="none" w:sz="0" w:space="0" w:color="auto"/>
                    <w:bottom w:val="none" w:sz="0" w:space="0" w:color="auto"/>
                    <w:right w:val="none" w:sz="0" w:space="0" w:color="auto"/>
                  </w:divBdr>
                  <w:divsChild>
                    <w:div w:id="1422069971">
                      <w:marLeft w:val="0"/>
                      <w:marRight w:val="0"/>
                      <w:marTop w:val="0"/>
                      <w:marBottom w:val="0"/>
                      <w:divBdr>
                        <w:top w:val="none" w:sz="0" w:space="0" w:color="auto"/>
                        <w:left w:val="none" w:sz="0" w:space="0" w:color="auto"/>
                        <w:bottom w:val="none" w:sz="0" w:space="0" w:color="auto"/>
                        <w:right w:val="none" w:sz="0" w:space="0" w:color="auto"/>
                      </w:divBdr>
                      <w:divsChild>
                        <w:div w:id="223641452">
                          <w:marLeft w:val="0"/>
                          <w:marRight w:val="0"/>
                          <w:marTop w:val="0"/>
                          <w:marBottom w:val="0"/>
                          <w:divBdr>
                            <w:top w:val="none" w:sz="0" w:space="0" w:color="auto"/>
                            <w:left w:val="none" w:sz="0" w:space="0" w:color="auto"/>
                            <w:bottom w:val="none" w:sz="0" w:space="0" w:color="auto"/>
                            <w:right w:val="none" w:sz="0" w:space="0" w:color="auto"/>
                          </w:divBdr>
                        </w:div>
                        <w:div w:id="1646735192">
                          <w:marLeft w:val="450"/>
                          <w:marRight w:val="0"/>
                          <w:marTop w:val="120"/>
                          <w:marBottom w:val="0"/>
                          <w:divBdr>
                            <w:top w:val="none" w:sz="0" w:space="0" w:color="auto"/>
                            <w:left w:val="none" w:sz="0" w:space="0" w:color="auto"/>
                            <w:bottom w:val="none" w:sz="0" w:space="0" w:color="auto"/>
                            <w:right w:val="none" w:sz="0" w:space="0" w:color="auto"/>
                          </w:divBdr>
                          <w:divsChild>
                            <w:div w:id="674839539">
                              <w:marLeft w:val="0"/>
                              <w:marRight w:val="0"/>
                              <w:marTop w:val="0"/>
                              <w:marBottom w:val="0"/>
                              <w:divBdr>
                                <w:top w:val="none" w:sz="0" w:space="0" w:color="auto"/>
                                <w:left w:val="none" w:sz="0" w:space="0" w:color="auto"/>
                                <w:bottom w:val="none" w:sz="0" w:space="0" w:color="auto"/>
                                <w:right w:val="none" w:sz="0" w:space="0" w:color="auto"/>
                              </w:divBdr>
                              <w:divsChild>
                                <w:div w:id="196518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8282033">
          <w:marLeft w:val="0"/>
          <w:marRight w:val="0"/>
          <w:marTop w:val="0"/>
          <w:marBottom w:val="0"/>
          <w:divBdr>
            <w:top w:val="none" w:sz="0" w:space="0" w:color="auto"/>
            <w:left w:val="none" w:sz="0" w:space="0" w:color="auto"/>
            <w:bottom w:val="none" w:sz="0" w:space="0" w:color="auto"/>
            <w:right w:val="none" w:sz="0" w:space="0" w:color="auto"/>
          </w:divBdr>
          <w:divsChild>
            <w:div w:id="1367218926">
              <w:marLeft w:val="0"/>
              <w:marRight w:val="0"/>
              <w:marTop w:val="0"/>
              <w:marBottom w:val="0"/>
              <w:divBdr>
                <w:top w:val="none" w:sz="0" w:space="0" w:color="auto"/>
                <w:left w:val="none" w:sz="0" w:space="0" w:color="auto"/>
                <w:bottom w:val="none" w:sz="0" w:space="0" w:color="auto"/>
                <w:right w:val="none" w:sz="0" w:space="0" w:color="auto"/>
              </w:divBdr>
              <w:divsChild>
                <w:div w:id="1476485713">
                  <w:marLeft w:val="0"/>
                  <w:marRight w:val="0"/>
                  <w:marTop w:val="0"/>
                  <w:marBottom w:val="0"/>
                  <w:divBdr>
                    <w:top w:val="none" w:sz="0" w:space="0" w:color="auto"/>
                    <w:left w:val="none" w:sz="0" w:space="0" w:color="auto"/>
                    <w:bottom w:val="none" w:sz="0" w:space="0" w:color="auto"/>
                    <w:right w:val="none" w:sz="0" w:space="0" w:color="auto"/>
                  </w:divBdr>
                  <w:divsChild>
                    <w:div w:id="799108721">
                      <w:marLeft w:val="0"/>
                      <w:marRight w:val="0"/>
                      <w:marTop w:val="0"/>
                      <w:marBottom w:val="0"/>
                      <w:divBdr>
                        <w:top w:val="none" w:sz="0" w:space="0" w:color="auto"/>
                        <w:left w:val="none" w:sz="0" w:space="0" w:color="auto"/>
                        <w:bottom w:val="none" w:sz="0" w:space="0" w:color="auto"/>
                        <w:right w:val="none" w:sz="0" w:space="0" w:color="auto"/>
                      </w:divBdr>
                    </w:div>
                    <w:div w:id="643777513">
                      <w:marLeft w:val="450"/>
                      <w:marRight w:val="0"/>
                      <w:marTop w:val="120"/>
                      <w:marBottom w:val="0"/>
                      <w:divBdr>
                        <w:top w:val="none" w:sz="0" w:space="0" w:color="auto"/>
                        <w:left w:val="none" w:sz="0" w:space="0" w:color="auto"/>
                        <w:bottom w:val="none" w:sz="0" w:space="0" w:color="auto"/>
                        <w:right w:val="none" w:sz="0" w:space="0" w:color="auto"/>
                      </w:divBdr>
                      <w:divsChild>
                        <w:div w:id="1536311138">
                          <w:marLeft w:val="0"/>
                          <w:marRight w:val="0"/>
                          <w:marTop w:val="0"/>
                          <w:marBottom w:val="0"/>
                          <w:divBdr>
                            <w:top w:val="none" w:sz="0" w:space="0" w:color="auto"/>
                            <w:left w:val="none" w:sz="0" w:space="0" w:color="auto"/>
                            <w:bottom w:val="none" w:sz="0" w:space="0" w:color="auto"/>
                            <w:right w:val="none" w:sz="0" w:space="0" w:color="auto"/>
                          </w:divBdr>
                          <w:divsChild>
                            <w:div w:id="48254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0805433">
          <w:marLeft w:val="0"/>
          <w:marRight w:val="0"/>
          <w:marTop w:val="0"/>
          <w:marBottom w:val="0"/>
          <w:divBdr>
            <w:top w:val="none" w:sz="0" w:space="0" w:color="auto"/>
            <w:left w:val="none" w:sz="0" w:space="0" w:color="auto"/>
            <w:bottom w:val="none" w:sz="0" w:space="0" w:color="auto"/>
            <w:right w:val="none" w:sz="0" w:space="0" w:color="auto"/>
          </w:divBdr>
          <w:divsChild>
            <w:div w:id="537935382">
              <w:marLeft w:val="0"/>
              <w:marRight w:val="0"/>
              <w:marTop w:val="0"/>
              <w:marBottom w:val="0"/>
              <w:divBdr>
                <w:top w:val="none" w:sz="0" w:space="0" w:color="auto"/>
                <w:left w:val="none" w:sz="0" w:space="0" w:color="auto"/>
                <w:bottom w:val="none" w:sz="0" w:space="0" w:color="auto"/>
                <w:right w:val="none" w:sz="0" w:space="0" w:color="auto"/>
              </w:divBdr>
              <w:divsChild>
                <w:div w:id="1773935592">
                  <w:marLeft w:val="0"/>
                  <w:marRight w:val="0"/>
                  <w:marTop w:val="0"/>
                  <w:marBottom w:val="0"/>
                  <w:divBdr>
                    <w:top w:val="none" w:sz="0" w:space="0" w:color="auto"/>
                    <w:left w:val="none" w:sz="0" w:space="0" w:color="auto"/>
                    <w:bottom w:val="none" w:sz="0" w:space="0" w:color="auto"/>
                    <w:right w:val="none" w:sz="0" w:space="0" w:color="auto"/>
                  </w:divBdr>
                  <w:divsChild>
                    <w:div w:id="68164489">
                      <w:marLeft w:val="0"/>
                      <w:marRight w:val="0"/>
                      <w:marTop w:val="0"/>
                      <w:marBottom w:val="0"/>
                      <w:divBdr>
                        <w:top w:val="none" w:sz="0" w:space="0" w:color="auto"/>
                        <w:left w:val="none" w:sz="0" w:space="0" w:color="auto"/>
                        <w:bottom w:val="none" w:sz="0" w:space="0" w:color="auto"/>
                        <w:right w:val="none" w:sz="0" w:space="0" w:color="auto"/>
                      </w:divBdr>
                    </w:div>
                    <w:div w:id="1056930163">
                      <w:marLeft w:val="450"/>
                      <w:marRight w:val="0"/>
                      <w:marTop w:val="120"/>
                      <w:marBottom w:val="0"/>
                      <w:divBdr>
                        <w:top w:val="none" w:sz="0" w:space="0" w:color="auto"/>
                        <w:left w:val="none" w:sz="0" w:space="0" w:color="auto"/>
                        <w:bottom w:val="none" w:sz="0" w:space="0" w:color="auto"/>
                        <w:right w:val="none" w:sz="0" w:space="0" w:color="auto"/>
                      </w:divBdr>
                      <w:divsChild>
                        <w:div w:id="1263223114">
                          <w:marLeft w:val="0"/>
                          <w:marRight w:val="0"/>
                          <w:marTop w:val="0"/>
                          <w:marBottom w:val="0"/>
                          <w:divBdr>
                            <w:top w:val="none" w:sz="0" w:space="0" w:color="auto"/>
                            <w:left w:val="none" w:sz="0" w:space="0" w:color="auto"/>
                            <w:bottom w:val="none" w:sz="0" w:space="0" w:color="auto"/>
                            <w:right w:val="none" w:sz="0" w:space="0" w:color="auto"/>
                          </w:divBdr>
                          <w:divsChild>
                            <w:div w:id="148138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4792499">
          <w:marLeft w:val="0"/>
          <w:marRight w:val="0"/>
          <w:marTop w:val="0"/>
          <w:marBottom w:val="0"/>
          <w:divBdr>
            <w:top w:val="none" w:sz="0" w:space="0" w:color="auto"/>
            <w:left w:val="none" w:sz="0" w:space="0" w:color="auto"/>
            <w:bottom w:val="none" w:sz="0" w:space="0" w:color="auto"/>
            <w:right w:val="none" w:sz="0" w:space="0" w:color="auto"/>
          </w:divBdr>
          <w:divsChild>
            <w:div w:id="383648582">
              <w:marLeft w:val="0"/>
              <w:marRight w:val="0"/>
              <w:marTop w:val="0"/>
              <w:marBottom w:val="0"/>
              <w:divBdr>
                <w:top w:val="none" w:sz="0" w:space="0" w:color="auto"/>
                <w:left w:val="none" w:sz="0" w:space="0" w:color="auto"/>
                <w:bottom w:val="none" w:sz="0" w:space="0" w:color="auto"/>
                <w:right w:val="none" w:sz="0" w:space="0" w:color="auto"/>
              </w:divBdr>
              <w:divsChild>
                <w:div w:id="1344669460">
                  <w:marLeft w:val="0"/>
                  <w:marRight w:val="0"/>
                  <w:marTop w:val="0"/>
                  <w:marBottom w:val="0"/>
                  <w:divBdr>
                    <w:top w:val="none" w:sz="0" w:space="0" w:color="auto"/>
                    <w:left w:val="none" w:sz="0" w:space="0" w:color="auto"/>
                    <w:bottom w:val="none" w:sz="0" w:space="0" w:color="auto"/>
                    <w:right w:val="none" w:sz="0" w:space="0" w:color="auto"/>
                  </w:divBdr>
                  <w:divsChild>
                    <w:div w:id="1077898940">
                      <w:marLeft w:val="0"/>
                      <w:marRight w:val="0"/>
                      <w:marTop w:val="0"/>
                      <w:marBottom w:val="0"/>
                      <w:divBdr>
                        <w:top w:val="none" w:sz="0" w:space="0" w:color="auto"/>
                        <w:left w:val="none" w:sz="0" w:space="0" w:color="auto"/>
                        <w:bottom w:val="none" w:sz="0" w:space="0" w:color="auto"/>
                        <w:right w:val="none" w:sz="0" w:space="0" w:color="auto"/>
                      </w:divBdr>
                      <w:divsChild>
                        <w:div w:id="475757170">
                          <w:marLeft w:val="0"/>
                          <w:marRight w:val="0"/>
                          <w:marTop w:val="0"/>
                          <w:marBottom w:val="0"/>
                          <w:divBdr>
                            <w:top w:val="none" w:sz="0" w:space="0" w:color="auto"/>
                            <w:left w:val="none" w:sz="0" w:space="0" w:color="auto"/>
                            <w:bottom w:val="none" w:sz="0" w:space="0" w:color="auto"/>
                            <w:right w:val="none" w:sz="0" w:space="0" w:color="auto"/>
                          </w:divBdr>
                        </w:div>
                        <w:div w:id="722292066">
                          <w:marLeft w:val="450"/>
                          <w:marRight w:val="0"/>
                          <w:marTop w:val="120"/>
                          <w:marBottom w:val="0"/>
                          <w:divBdr>
                            <w:top w:val="none" w:sz="0" w:space="0" w:color="auto"/>
                            <w:left w:val="none" w:sz="0" w:space="0" w:color="auto"/>
                            <w:bottom w:val="none" w:sz="0" w:space="0" w:color="auto"/>
                            <w:right w:val="none" w:sz="0" w:space="0" w:color="auto"/>
                          </w:divBdr>
                          <w:divsChild>
                            <w:div w:id="937182260">
                              <w:marLeft w:val="0"/>
                              <w:marRight w:val="0"/>
                              <w:marTop w:val="0"/>
                              <w:marBottom w:val="0"/>
                              <w:divBdr>
                                <w:top w:val="none" w:sz="0" w:space="0" w:color="auto"/>
                                <w:left w:val="none" w:sz="0" w:space="0" w:color="auto"/>
                                <w:bottom w:val="none" w:sz="0" w:space="0" w:color="auto"/>
                                <w:right w:val="none" w:sz="0" w:space="0" w:color="auto"/>
                              </w:divBdr>
                              <w:divsChild>
                                <w:div w:id="21898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5089660">
              <w:marLeft w:val="0"/>
              <w:marRight w:val="0"/>
              <w:marTop w:val="0"/>
              <w:marBottom w:val="0"/>
              <w:divBdr>
                <w:top w:val="none" w:sz="0" w:space="0" w:color="auto"/>
                <w:left w:val="none" w:sz="0" w:space="0" w:color="auto"/>
                <w:bottom w:val="none" w:sz="0" w:space="0" w:color="auto"/>
                <w:right w:val="none" w:sz="0" w:space="0" w:color="auto"/>
              </w:divBdr>
              <w:divsChild>
                <w:div w:id="1281913518">
                  <w:marLeft w:val="0"/>
                  <w:marRight w:val="0"/>
                  <w:marTop w:val="0"/>
                  <w:marBottom w:val="0"/>
                  <w:divBdr>
                    <w:top w:val="none" w:sz="0" w:space="0" w:color="auto"/>
                    <w:left w:val="none" w:sz="0" w:space="0" w:color="auto"/>
                    <w:bottom w:val="none" w:sz="0" w:space="0" w:color="auto"/>
                    <w:right w:val="none" w:sz="0" w:space="0" w:color="auto"/>
                  </w:divBdr>
                  <w:divsChild>
                    <w:div w:id="50035082">
                      <w:marLeft w:val="0"/>
                      <w:marRight w:val="0"/>
                      <w:marTop w:val="0"/>
                      <w:marBottom w:val="0"/>
                      <w:divBdr>
                        <w:top w:val="none" w:sz="0" w:space="0" w:color="auto"/>
                        <w:left w:val="none" w:sz="0" w:space="0" w:color="auto"/>
                        <w:bottom w:val="none" w:sz="0" w:space="0" w:color="auto"/>
                        <w:right w:val="none" w:sz="0" w:space="0" w:color="auto"/>
                      </w:divBdr>
                      <w:divsChild>
                        <w:div w:id="799153032">
                          <w:marLeft w:val="0"/>
                          <w:marRight w:val="0"/>
                          <w:marTop w:val="0"/>
                          <w:marBottom w:val="0"/>
                          <w:divBdr>
                            <w:top w:val="none" w:sz="0" w:space="0" w:color="auto"/>
                            <w:left w:val="none" w:sz="0" w:space="0" w:color="auto"/>
                            <w:bottom w:val="none" w:sz="0" w:space="0" w:color="auto"/>
                            <w:right w:val="none" w:sz="0" w:space="0" w:color="auto"/>
                          </w:divBdr>
                        </w:div>
                        <w:div w:id="1663964485">
                          <w:marLeft w:val="450"/>
                          <w:marRight w:val="0"/>
                          <w:marTop w:val="120"/>
                          <w:marBottom w:val="0"/>
                          <w:divBdr>
                            <w:top w:val="none" w:sz="0" w:space="0" w:color="auto"/>
                            <w:left w:val="none" w:sz="0" w:space="0" w:color="auto"/>
                            <w:bottom w:val="none" w:sz="0" w:space="0" w:color="auto"/>
                            <w:right w:val="none" w:sz="0" w:space="0" w:color="auto"/>
                          </w:divBdr>
                          <w:divsChild>
                            <w:div w:id="588538422">
                              <w:marLeft w:val="0"/>
                              <w:marRight w:val="0"/>
                              <w:marTop w:val="0"/>
                              <w:marBottom w:val="0"/>
                              <w:divBdr>
                                <w:top w:val="none" w:sz="0" w:space="0" w:color="auto"/>
                                <w:left w:val="none" w:sz="0" w:space="0" w:color="auto"/>
                                <w:bottom w:val="none" w:sz="0" w:space="0" w:color="auto"/>
                                <w:right w:val="none" w:sz="0" w:space="0" w:color="auto"/>
                              </w:divBdr>
                              <w:divsChild>
                                <w:div w:id="122482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0870475">
      <w:bodyDiv w:val="1"/>
      <w:marLeft w:val="0"/>
      <w:marRight w:val="0"/>
      <w:marTop w:val="0"/>
      <w:marBottom w:val="0"/>
      <w:divBdr>
        <w:top w:val="none" w:sz="0" w:space="0" w:color="auto"/>
        <w:left w:val="none" w:sz="0" w:space="0" w:color="auto"/>
        <w:bottom w:val="none" w:sz="0" w:space="0" w:color="auto"/>
        <w:right w:val="none" w:sz="0" w:space="0" w:color="auto"/>
      </w:divBdr>
      <w:divsChild>
        <w:div w:id="1085154005">
          <w:marLeft w:val="0"/>
          <w:marRight w:val="0"/>
          <w:marTop w:val="0"/>
          <w:marBottom w:val="0"/>
          <w:divBdr>
            <w:top w:val="none" w:sz="0" w:space="0" w:color="auto"/>
            <w:left w:val="none" w:sz="0" w:space="0" w:color="auto"/>
            <w:bottom w:val="none" w:sz="0" w:space="0" w:color="auto"/>
            <w:right w:val="none" w:sz="0" w:space="0" w:color="auto"/>
          </w:divBdr>
        </w:div>
        <w:div w:id="1327173506">
          <w:marLeft w:val="0"/>
          <w:marRight w:val="0"/>
          <w:marTop w:val="0"/>
          <w:marBottom w:val="0"/>
          <w:divBdr>
            <w:top w:val="none" w:sz="0" w:space="0" w:color="auto"/>
            <w:left w:val="none" w:sz="0" w:space="0" w:color="auto"/>
            <w:bottom w:val="none" w:sz="0" w:space="0" w:color="auto"/>
            <w:right w:val="none" w:sz="0" w:space="0" w:color="auto"/>
          </w:divBdr>
          <w:divsChild>
            <w:div w:id="1735354027">
              <w:marLeft w:val="0"/>
              <w:marRight w:val="0"/>
              <w:marTop w:val="0"/>
              <w:marBottom w:val="0"/>
              <w:divBdr>
                <w:top w:val="none" w:sz="0" w:space="0" w:color="auto"/>
                <w:left w:val="none" w:sz="0" w:space="0" w:color="auto"/>
                <w:bottom w:val="none" w:sz="0" w:space="0" w:color="auto"/>
                <w:right w:val="none" w:sz="0" w:space="0" w:color="auto"/>
              </w:divBdr>
              <w:divsChild>
                <w:div w:id="267585172">
                  <w:marLeft w:val="0"/>
                  <w:marRight w:val="0"/>
                  <w:marTop w:val="0"/>
                  <w:marBottom w:val="0"/>
                  <w:divBdr>
                    <w:top w:val="none" w:sz="0" w:space="0" w:color="auto"/>
                    <w:left w:val="none" w:sz="0" w:space="0" w:color="auto"/>
                    <w:bottom w:val="none" w:sz="0" w:space="0" w:color="auto"/>
                    <w:right w:val="none" w:sz="0" w:space="0" w:color="auto"/>
                  </w:divBdr>
                  <w:divsChild>
                    <w:div w:id="110083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97119">
          <w:marLeft w:val="0"/>
          <w:marRight w:val="0"/>
          <w:marTop w:val="0"/>
          <w:marBottom w:val="0"/>
          <w:divBdr>
            <w:top w:val="none" w:sz="0" w:space="0" w:color="auto"/>
            <w:left w:val="none" w:sz="0" w:space="0" w:color="auto"/>
            <w:bottom w:val="none" w:sz="0" w:space="0" w:color="auto"/>
            <w:right w:val="none" w:sz="0" w:space="0" w:color="auto"/>
          </w:divBdr>
          <w:divsChild>
            <w:div w:id="1908683241">
              <w:marLeft w:val="0"/>
              <w:marRight w:val="0"/>
              <w:marTop w:val="0"/>
              <w:marBottom w:val="0"/>
              <w:divBdr>
                <w:top w:val="none" w:sz="0" w:space="0" w:color="auto"/>
                <w:left w:val="none" w:sz="0" w:space="0" w:color="auto"/>
                <w:bottom w:val="none" w:sz="0" w:space="0" w:color="auto"/>
                <w:right w:val="none" w:sz="0" w:space="0" w:color="auto"/>
              </w:divBdr>
              <w:divsChild>
                <w:div w:id="369691051">
                  <w:marLeft w:val="0"/>
                  <w:marRight w:val="0"/>
                  <w:marTop w:val="0"/>
                  <w:marBottom w:val="0"/>
                  <w:divBdr>
                    <w:top w:val="none" w:sz="0" w:space="0" w:color="auto"/>
                    <w:left w:val="none" w:sz="0" w:space="0" w:color="auto"/>
                    <w:bottom w:val="none" w:sz="0" w:space="0" w:color="auto"/>
                    <w:right w:val="none" w:sz="0" w:space="0" w:color="auto"/>
                  </w:divBdr>
                  <w:divsChild>
                    <w:div w:id="200528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46872">
          <w:marLeft w:val="0"/>
          <w:marRight w:val="0"/>
          <w:marTop w:val="0"/>
          <w:marBottom w:val="0"/>
          <w:divBdr>
            <w:top w:val="none" w:sz="0" w:space="0" w:color="auto"/>
            <w:left w:val="none" w:sz="0" w:space="0" w:color="auto"/>
            <w:bottom w:val="none" w:sz="0" w:space="0" w:color="auto"/>
            <w:right w:val="none" w:sz="0" w:space="0" w:color="auto"/>
          </w:divBdr>
          <w:divsChild>
            <w:div w:id="293951391">
              <w:marLeft w:val="0"/>
              <w:marRight w:val="0"/>
              <w:marTop w:val="0"/>
              <w:marBottom w:val="0"/>
              <w:divBdr>
                <w:top w:val="none" w:sz="0" w:space="0" w:color="auto"/>
                <w:left w:val="none" w:sz="0" w:space="0" w:color="auto"/>
                <w:bottom w:val="none" w:sz="0" w:space="0" w:color="auto"/>
                <w:right w:val="none" w:sz="0" w:space="0" w:color="auto"/>
              </w:divBdr>
              <w:divsChild>
                <w:div w:id="1611206377">
                  <w:marLeft w:val="0"/>
                  <w:marRight w:val="0"/>
                  <w:marTop w:val="0"/>
                  <w:marBottom w:val="0"/>
                  <w:divBdr>
                    <w:top w:val="none" w:sz="0" w:space="0" w:color="auto"/>
                    <w:left w:val="none" w:sz="0" w:space="0" w:color="auto"/>
                    <w:bottom w:val="none" w:sz="0" w:space="0" w:color="auto"/>
                    <w:right w:val="none" w:sz="0" w:space="0" w:color="auto"/>
                  </w:divBdr>
                  <w:divsChild>
                    <w:div w:id="157142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086815">
          <w:marLeft w:val="0"/>
          <w:marRight w:val="0"/>
          <w:marTop w:val="0"/>
          <w:marBottom w:val="0"/>
          <w:divBdr>
            <w:top w:val="none" w:sz="0" w:space="0" w:color="auto"/>
            <w:left w:val="none" w:sz="0" w:space="0" w:color="auto"/>
            <w:bottom w:val="none" w:sz="0" w:space="0" w:color="auto"/>
            <w:right w:val="none" w:sz="0" w:space="0" w:color="auto"/>
          </w:divBdr>
          <w:divsChild>
            <w:div w:id="2074815786">
              <w:marLeft w:val="0"/>
              <w:marRight w:val="0"/>
              <w:marTop w:val="0"/>
              <w:marBottom w:val="0"/>
              <w:divBdr>
                <w:top w:val="none" w:sz="0" w:space="0" w:color="auto"/>
                <w:left w:val="none" w:sz="0" w:space="0" w:color="auto"/>
                <w:bottom w:val="none" w:sz="0" w:space="0" w:color="auto"/>
                <w:right w:val="none" w:sz="0" w:space="0" w:color="auto"/>
              </w:divBdr>
              <w:divsChild>
                <w:div w:id="12804853">
                  <w:marLeft w:val="0"/>
                  <w:marRight w:val="0"/>
                  <w:marTop w:val="0"/>
                  <w:marBottom w:val="0"/>
                  <w:divBdr>
                    <w:top w:val="none" w:sz="0" w:space="0" w:color="auto"/>
                    <w:left w:val="none" w:sz="0" w:space="0" w:color="auto"/>
                    <w:bottom w:val="none" w:sz="0" w:space="0" w:color="auto"/>
                    <w:right w:val="none" w:sz="0" w:space="0" w:color="auto"/>
                  </w:divBdr>
                  <w:divsChild>
                    <w:div w:id="59096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663939">
      <w:bodyDiv w:val="1"/>
      <w:marLeft w:val="0"/>
      <w:marRight w:val="0"/>
      <w:marTop w:val="0"/>
      <w:marBottom w:val="0"/>
      <w:divBdr>
        <w:top w:val="none" w:sz="0" w:space="0" w:color="auto"/>
        <w:left w:val="none" w:sz="0" w:space="0" w:color="auto"/>
        <w:bottom w:val="none" w:sz="0" w:space="0" w:color="auto"/>
        <w:right w:val="none" w:sz="0" w:space="0" w:color="auto"/>
      </w:divBdr>
      <w:divsChild>
        <w:div w:id="248663138">
          <w:marLeft w:val="0"/>
          <w:marRight w:val="0"/>
          <w:marTop w:val="0"/>
          <w:marBottom w:val="0"/>
          <w:divBdr>
            <w:top w:val="none" w:sz="0" w:space="0" w:color="auto"/>
            <w:left w:val="none" w:sz="0" w:space="0" w:color="auto"/>
            <w:bottom w:val="none" w:sz="0" w:space="0" w:color="auto"/>
            <w:right w:val="none" w:sz="0" w:space="0" w:color="auto"/>
          </w:divBdr>
        </w:div>
      </w:divsChild>
    </w:div>
    <w:div w:id="1774127912">
      <w:bodyDiv w:val="1"/>
      <w:marLeft w:val="0"/>
      <w:marRight w:val="0"/>
      <w:marTop w:val="0"/>
      <w:marBottom w:val="0"/>
      <w:divBdr>
        <w:top w:val="none" w:sz="0" w:space="0" w:color="auto"/>
        <w:left w:val="none" w:sz="0" w:space="0" w:color="auto"/>
        <w:bottom w:val="none" w:sz="0" w:space="0" w:color="auto"/>
        <w:right w:val="none" w:sz="0" w:space="0" w:color="auto"/>
      </w:divBdr>
      <w:divsChild>
        <w:div w:id="1864634405">
          <w:marLeft w:val="0"/>
          <w:marRight w:val="0"/>
          <w:marTop w:val="0"/>
          <w:marBottom w:val="0"/>
          <w:divBdr>
            <w:top w:val="none" w:sz="0" w:space="0" w:color="auto"/>
            <w:left w:val="none" w:sz="0" w:space="0" w:color="auto"/>
            <w:bottom w:val="none" w:sz="0" w:space="0" w:color="auto"/>
            <w:right w:val="none" w:sz="0" w:space="0" w:color="auto"/>
          </w:divBdr>
        </w:div>
      </w:divsChild>
    </w:div>
    <w:div w:id="1828133570">
      <w:bodyDiv w:val="1"/>
      <w:marLeft w:val="0"/>
      <w:marRight w:val="0"/>
      <w:marTop w:val="0"/>
      <w:marBottom w:val="0"/>
      <w:divBdr>
        <w:top w:val="none" w:sz="0" w:space="0" w:color="auto"/>
        <w:left w:val="none" w:sz="0" w:space="0" w:color="auto"/>
        <w:bottom w:val="none" w:sz="0" w:space="0" w:color="auto"/>
        <w:right w:val="none" w:sz="0" w:space="0" w:color="auto"/>
      </w:divBdr>
      <w:divsChild>
        <w:div w:id="1569265532">
          <w:marLeft w:val="0"/>
          <w:marRight w:val="0"/>
          <w:marTop w:val="0"/>
          <w:marBottom w:val="0"/>
          <w:divBdr>
            <w:top w:val="none" w:sz="0" w:space="0" w:color="auto"/>
            <w:left w:val="none" w:sz="0" w:space="0" w:color="auto"/>
            <w:bottom w:val="none" w:sz="0" w:space="0" w:color="auto"/>
            <w:right w:val="none" w:sz="0" w:space="0" w:color="auto"/>
          </w:divBdr>
        </w:div>
      </w:divsChild>
    </w:div>
    <w:div w:id="1913463153">
      <w:bodyDiv w:val="1"/>
      <w:marLeft w:val="0"/>
      <w:marRight w:val="0"/>
      <w:marTop w:val="0"/>
      <w:marBottom w:val="0"/>
      <w:divBdr>
        <w:top w:val="none" w:sz="0" w:space="0" w:color="auto"/>
        <w:left w:val="none" w:sz="0" w:space="0" w:color="auto"/>
        <w:bottom w:val="none" w:sz="0" w:space="0" w:color="auto"/>
        <w:right w:val="none" w:sz="0" w:space="0" w:color="auto"/>
      </w:divBdr>
      <w:divsChild>
        <w:div w:id="1530072397">
          <w:marLeft w:val="0"/>
          <w:marRight w:val="0"/>
          <w:marTop w:val="0"/>
          <w:marBottom w:val="0"/>
          <w:divBdr>
            <w:top w:val="none" w:sz="0" w:space="0" w:color="auto"/>
            <w:left w:val="none" w:sz="0" w:space="0" w:color="auto"/>
            <w:bottom w:val="none" w:sz="0" w:space="0" w:color="auto"/>
            <w:right w:val="none" w:sz="0" w:space="0" w:color="auto"/>
          </w:divBdr>
        </w:div>
        <w:div w:id="1225216968">
          <w:marLeft w:val="0"/>
          <w:marRight w:val="0"/>
          <w:marTop w:val="0"/>
          <w:marBottom w:val="0"/>
          <w:divBdr>
            <w:top w:val="none" w:sz="0" w:space="0" w:color="auto"/>
            <w:left w:val="none" w:sz="0" w:space="0" w:color="auto"/>
            <w:bottom w:val="none" w:sz="0" w:space="0" w:color="auto"/>
            <w:right w:val="none" w:sz="0" w:space="0" w:color="auto"/>
          </w:divBdr>
          <w:divsChild>
            <w:div w:id="1164859463">
              <w:marLeft w:val="0"/>
              <w:marRight w:val="0"/>
              <w:marTop w:val="0"/>
              <w:marBottom w:val="0"/>
              <w:divBdr>
                <w:top w:val="none" w:sz="0" w:space="0" w:color="auto"/>
                <w:left w:val="none" w:sz="0" w:space="0" w:color="auto"/>
                <w:bottom w:val="none" w:sz="0" w:space="0" w:color="auto"/>
                <w:right w:val="none" w:sz="0" w:space="0" w:color="auto"/>
              </w:divBdr>
              <w:divsChild>
                <w:div w:id="1571040815">
                  <w:marLeft w:val="0"/>
                  <w:marRight w:val="0"/>
                  <w:marTop w:val="0"/>
                  <w:marBottom w:val="0"/>
                  <w:divBdr>
                    <w:top w:val="none" w:sz="0" w:space="0" w:color="auto"/>
                    <w:left w:val="none" w:sz="0" w:space="0" w:color="auto"/>
                    <w:bottom w:val="none" w:sz="0" w:space="0" w:color="auto"/>
                    <w:right w:val="none" w:sz="0" w:space="0" w:color="auto"/>
                  </w:divBdr>
                  <w:divsChild>
                    <w:div w:id="112500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303413">
          <w:marLeft w:val="0"/>
          <w:marRight w:val="0"/>
          <w:marTop w:val="0"/>
          <w:marBottom w:val="0"/>
          <w:divBdr>
            <w:top w:val="none" w:sz="0" w:space="0" w:color="auto"/>
            <w:left w:val="none" w:sz="0" w:space="0" w:color="auto"/>
            <w:bottom w:val="none" w:sz="0" w:space="0" w:color="auto"/>
            <w:right w:val="none" w:sz="0" w:space="0" w:color="auto"/>
          </w:divBdr>
          <w:divsChild>
            <w:div w:id="1950550868">
              <w:marLeft w:val="0"/>
              <w:marRight w:val="0"/>
              <w:marTop w:val="0"/>
              <w:marBottom w:val="0"/>
              <w:divBdr>
                <w:top w:val="none" w:sz="0" w:space="0" w:color="auto"/>
                <w:left w:val="none" w:sz="0" w:space="0" w:color="auto"/>
                <w:bottom w:val="none" w:sz="0" w:space="0" w:color="auto"/>
                <w:right w:val="none" w:sz="0" w:space="0" w:color="auto"/>
              </w:divBdr>
              <w:divsChild>
                <w:div w:id="2142528552">
                  <w:marLeft w:val="0"/>
                  <w:marRight w:val="0"/>
                  <w:marTop w:val="0"/>
                  <w:marBottom w:val="0"/>
                  <w:divBdr>
                    <w:top w:val="none" w:sz="0" w:space="0" w:color="auto"/>
                    <w:left w:val="none" w:sz="0" w:space="0" w:color="auto"/>
                    <w:bottom w:val="none" w:sz="0" w:space="0" w:color="auto"/>
                    <w:right w:val="none" w:sz="0" w:space="0" w:color="auto"/>
                  </w:divBdr>
                  <w:divsChild>
                    <w:div w:id="104386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370340">
      <w:bodyDiv w:val="1"/>
      <w:marLeft w:val="0"/>
      <w:marRight w:val="0"/>
      <w:marTop w:val="0"/>
      <w:marBottom w:val="0"/>
      <w:divBdr>
        <w:top w:val="none" w:sz="0" w:space="0" w:color="auto"/>
        <w:left w:val="none" w:sz="0" w:space="0" w:color="auto"/>
        <w:bottom w:val="none" w:sz="0" w:space="0" w:color="auto"/>
        <w:right w:val="none" w:sz="0" w:space="0" w:color="auto"/>
      </w:divBdr>
      <w:divsChild>
        <w:div w:id="1529177677">
          <w:marLeft w:val="0"/>
          <w:marRight w:val="0"/>
          <w:marTop w:val="0"/>
          <w:marBottom w:val="0"/>
          <w:divBdr>
            <w:top w:val="none" w:sz="0" w:space="0" w:color="auto"/>
            <w:left w:val="none" w:sz="0" w:space="0" w:color="auto"/>
            <w:bottom w:val="none" w:sz="0" w:space="0" w:color="auto"/>
            <w:right w:val="none" w:sz="0" w:space="0" w:color="auto"/>
          </w:divBdr>
        </w:div>
        <w:div w:id="530653128">
          <w:marLeft w:val="0"/>
          <w:marRight w:val="0"/>
          <w:marTop w:val="0"/>
          <w:marBottom w:val="0"/>
          <w:divBdr>
            <w:top w:val="none" w:sz="0" w:space="0" w:color="auto"/>
            <w:left w:val="none" w:sz="0" w:space="0" w:color="auto"/>
            <w:bottom w:val="none" w:sz="0" w:space="0" w:color="auto"/>
            <w:right w:val="none" w:sz="0" w:space="0" w:color="auto"/>
          </w:divBdr>
          <w:divsChild>
            <w:div w:id="1488860495">
              <w:marLeft w:val="0"/>
              <w:marRight w:val="0"/>
              <w:marTop w:val="0"/>
              <w:marBottom w:val="0"/>
              <w:divBdr>
                <w:top w:val="none" w:sz="0" w:space="0" w:color="auto"/>
                <w:left w:val="none" w:sz="0" w:space="0" w:color="auto"/>
                <w:bottom w:val="none" w:sz="0" w:space="0" w:color="auto"/>
                <w:right w:val="none" w:sz="0" w:space="0" w:color="auto"/>
              </w:divBdr>
              <w:divsChild>
                <w:div w:id="1429110351">
                  <w:marLeft w:val="0"/>
                  <w:marRight w:val="0"/>
                  <w:marTop w:val="0"/>
                  <w:marBottom w:val="0"/>
                  <w:divBdr>
                    <w:top w:val="none" w:sz="0" w:space="0" w:color="auto"/>
                    <w:left w:val="none" w:sz="0" w:space="0" w:color="auto"/>
                    <w:bottom w:val="none" w:sz="0" w:space="0" w:color="auto"/>
                    <w:right w:val="none" w:sz="0" w:space="0" w:color="auto"/>
                  </w:divBdr>
                  <w:divsChild>
                    <w:div w:id="130300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331198">
          <w:marLeft w:val="0"/>
          <w:marRight w:val="0"/>
          <w:marTop w:val="0"/>
          <w:marBottom w:val="0"/>
          <w:divBdr>
            <w:top w:val="none" w:sz="0" w:space="0" w:color="auto"/>
            <w:left w:val="none" w:sz="0" w:space="0" w:color="auto"/>
            <w:bottom w:val="none" w:sz="0" w:space="0" w:color="auto"/>
            <w:right w:val="none" w:sz="0" w:space="0" w:color="auto"/>
          </w:divBdr>
        </w:div>
        <w:div w:id="894395011">
          <w:marLeft w:val="0"/>
          <w:marRight w:val="0"/>
          <w:marTop w:val="0"/>
          <w:marBottom w:val="0"/>
          <w:divBdr>
            <w:top w:val="none" w:sz="0" w:space="0" w:color="auto"/>
            <w:left w:val="none" w:sz="0" w:space="0" w:color="auto"/>
            <w:bottom w:val="none" w:sz="0" w:space="0" w:color="auto"/>
            <w:right w:val="none" w:sz="0" w:space="0" w:color="auto"/>
          </w:divBdr>
        </w:div>
        <w:div w:id="1395161874">
          <w:marLeft w:val="0"/>
          <w:marRight w:val="0"/>
          <w:marTop w:val="0"/>
          <w:marBottom w:val="0"/>
          <w:divBdr>
            <w:top w:val="none" w:sz="0" w:space="0" w:color="auto"/>
            <w:left w:val="none" w:sz="0" w:space="0" w:color="auto"/>
            <w:bottom w:val="none" w:sz="0" w:space="0" w:color="auto"/>
            <w:right w:val="none" w:sz="0" w:space="0" w:color="auto"/>
          </w:divBdr>
        </w:div>
        <w:div w:id="389572433">
          <w:marLeft w:val="0"/>
          <w:marRight w:val="0"/>
          <w:marTop w:val="0"/>
          <w:marBottom w:val="0"/>
          <w:divBdr>
            <w:top w:val="none" w:sz="0" w:space="0" w:color="auto"/>
            <w:left w:val="none" w:sz="0" w:space="0" w:color="auto"/>
            <w:bottom w:val="none" w:sz="0" w:space="0" w:color="auto"/>
            <w:right w:val="none" w:sz="0" w:space="0" w:color="auto"/>
          </w:divBdr>
        </w:div>
        <w:div w:id="1208369667">
          <w:marLeft w:val="0"/>
          <w:marRight w:val="0"/>
          <w:marTop w:val="0"/>
          <w:marBottom w:val="0"/>
          <w:divBdr>
            <w:top w:val="none" w:sz="0" w:space="0" w:color="auto"/>
            <w:left w:val="none" w:sz="0" w:space="0" w:color="auto"/>
            <w:bottom w:val="none" w:sz="0" w:space="0" w:color="auto"/>
            <w:right w:val="none" w:sz="0" w:space="0" w:color="auto"/>
          </w:divBdr>
        </w:div>
        <w:div w:id="333166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arn.saylor.org/course/view.php?id=43&amp;sectionid=444" TargetMode="External"/><Relationship Id="rId18" Type="http://schemas.openxmlformats.org/officeDocument/2006/relationships/hyperlink" Target="https://learn.saylor.org/course/view.php?id=43&amp;sectionid=444" TargetMode="External"/><Relationship Id="rId26" Type="http://schemas.openxmlformats.org/officeDocument/2006/relationships/hyperlink" Target="https://learn.saylor.org/course/view.php?id=43&amp;sectionid=445" TargetMode="External"/><Relationship Id="rId39" Type="http://schemas.openxmlformats.org/officeDocument/2006/relationships/hyperlink" Target="https://learn.saylor.org/course/view.php?id=43&amp;sectionid=4993" TargetMode="External"/><Relationship Id="rId21" Type="http://schemas.openxmlformats.org/officeDocument/2006/relationships/hyperlink" Target="https://learn.saylor.org/course/view.php?id=43&amp;sectionid=444" TargetMode="External"/><Relationship Id="rId34" Type="http://schemas.openxmlformats.org/officeDocument/2006/relationships/hyperlink" Target="https://learn.saylor.org/course/view.php?id=43&amp;sectionid=4978" TargetMode="External"/><Relationship Id="rId42" Type="http://schemas.openxmlformats.org/officeDocument/2006/relationships/hyperlink" Target="https://learn.saylor.org/course/view.php?id=43&amp;sectionid=4996" TargetMode="External"/><Relationship Id="rId47" Type="http://schemas.openxmlformats.org/officeDocument/2006/relationships/hyperlink" Target="https://learn.saylor.org/mod/page/view.php?id=7209" TargetMode="External"/><Relationship Id="rId50" Type="http://schemas.openxmlformats.org/officeDocument/2006/relationships/hyperlink" Target="https://learn.saylor.org/course/view.php?id=43&amp;sectionid=5007" TargetMode="External"/><Relationship Id="rId55" Type="http://schemas.openxmlformats.org/officeDocument/2006/relationships/hyperlink" Target="https://learn.saylor.org/mod/quiz/view.php?id=15832" TargetMode="External"/><Relationship Id="rId63" Type="http://schemas.openxmlformats.org/officeDocument/2006/relationships/theme" Target="theme/theme1.xml"/><Relationship Id="rId7" Type="http://schemas.openxmlformats.org/officeDocument/2006/relationships/hyperlink" Target="https://learn.saylor.org/course/view.php?id=43&amp;sectionid=4804" TargetMode="External"/><Relationship Id="rId2" Type="http://schemas.openxmlformats.org/officeDocument/2006/relationships/styles" Target="styles.xml"/><Relationship Id="rId16" Type="http://schemas.openxmlformats.org/officeDocument/2006/relationships/hyperlink" Target="https://learn.saylor.org/mod/quiz/view.php?id=21718" TargetMode="External"/><Relationship Id="rId20" Type="http://schemas.openxmlformats.org/officeDocument/2006/relationships/hyperlink" Target="https://learn.saylor.org/course/view.php?id=43&amp;sectionid=444" TargetMode="External"/><Relationship Id="rId29" Type="http://schemas.openxmlformats.org/officeDocument/2006/relationships/hyperlink" Target="https://learn.saylor.org/course/view.php?id=43&amp;sectionid=445" TargetMode="External"/><Relationship Id="rId41" Type="http://schemas.openxmlformats.org/officeDocument/2006/relationships/hyperlink" Target="https://learn.saylor.org/course/view.php?id=43&amp;sectionid=4995" TargetMode="External"/><Relationship Id="rId54" Type="http://schemas.openxmlformats.org/officeDocument/2006/relationships/hyperlink" Target="https://learn.saylor.org/course/view.php?id=43&amp;sectionid=10214"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earn.saylor.org/course/view.php?id=43&amp;sectionid=444" TargetMode="External"/><Relationship Id="rId11" Type="http://schemas.openxmlformats.org/officeDocument/2006/relationships/hyperlink" Target="https://learn.saylor.org/course/view.php?id=43&amp;sectionid=444" TargetMode="External"/><Relationship Id="rId24" Type="http://schemas.openxmlformats.org/officeDocument/2006/relationships/hyperlink" Target="https://learn.saylor.org/course/view.php?id=43&amp;sectionid=444" TargetMode="External"/><Relationship Id="rId32" Type="http://schemas.openxmlformats.org/officeDocument/2006/relationships/hyperlink" Target="https://learn.saylor.org/course/view.php?id=43&amp;sectionid=445" TargetMode="External"/><Relationship Id="rId37" Type="http://schemas.openxmlformats.org/officeDocument/2006/relationships/hyperlink" Target="https://learn.saylor.org/course/view.php?id=43&amp;sectionid=446" TargetMode="External"/><Relationship Id="rId40" Type="http://schemas.openxmlformats.org/officeDocument/2006/relationships/hyperlink" Target="https://learn.saylor.org/course/view.php?id=43&amp;sectionid=4994" TargetMode="External"/><Relationship Id="rId45" Type="http://schemas.openxmlformats.org/officeDocument/2006/relationships/hyperlink" Target="https://learn.saylor.org/course/view.php?id=43&amp;sectionid=446" TargetMode="External"/><Relationship Id="rId53" Type="http://schemas.openxmlformats.org/officeDocument/2006/relationships/hyperlink" Target="https://learn.saylor.org/course/view.php?id=43&amp;sectionid=447" TargetMode="External"/><Relationship Id="rId58" Type="http://schemas.openxmlformats.org/officeDocument/2006/relationships/hyperlink" Target="https://learn.saylor.org/mod/quiz/view.php?id=15862" TargetMode="External"/><Relationship Id="rId5" Type="http://schemas.openxmlformats.org/officeDocument/2006/relationships/hyperlink" Target="https://learn.saylor.org/course/view.php?id=43&amp;sectionid=444" TargetMode="External"/><Relationship Id="rId15" Type="http://schemas.openxmlformats.org/officeDocument/2006/relationships/hyperlink" Target="https://learn.saylor.org/mod/quiz/view.php?id=18309" TargetMode="External"/><Relationship Id="rId23" Type="http://schemas.openxmlformats.org/officeDocument/2006/relationships/hyperlink" Target="https://learn.saylor.org/course/view.php?id=43&amp;sectionid=444" TargetMode="External"/><Relationship Id="rId28" Type="http://schemas.openxmlformats.org/officeDocument/2006/relationships/hyperlink" Target="https://learn.saylor.org/course/view.php?id=43&amp;sectionid=445" TargetMode="External"/><Relationship Id="rId36" Type="http://schemas.openxmlformats.org/officeDocument/2006/relationships/hyperlink" Target="https://learn.saylor.org/course/view.php?id=43&amp;sectionid=4987" TargetMode="External"/><Relationship Id="rId49" Type="http://schemas.openxmlformats.org/officeDocument/2006/relationships/hyperlink" Target="https://learn.saylor.org/course/view.php?id=43&amp;sectionid=5004" TargetMode="External"/><Relationship Id="rId57" Type="http://schemas.openxmlformats.org/officeDocument/2006/relationships/hyperlink" Target="https://learn.saylor.org/mod/quiz/view.php?id=15861" TargetMode="External"/><Relationship Id="rId61" Type="http://schemas.openxmlformats.org/officeDocument/2006/relationships/hyperlink" Target="https://learn.saylor.org/mod/quiz/view.php?id=11385" TargetMode="External"/><Relationship Id="rId10" Type="http://schemas.openxmlformats.org/officeDocument/2006/relationships/hyperlink" Target="https://learn.saylor.org/course/view.php?id=43&amp;sectionid=444" TargetMode="External"/><Relationship Id="rId19" Type="http://schemas.openxmlformats.org/officeDocument/2006/relationships/hyperlink" Target="https://learn.saylor.org/course/view.php?id=43&amp;sectionid=444" TargetMode="External"/><Relationship Id="rId31" Type="http://schemas.openxmlformats.org/officeDocument/2006/relationships/hyperlink" Target="https://learn.saylor.org/mod/page/view.php?id=7166" TargetMode="External"/><Relationship Id="rId44" Type="http://schemas.openxmlformats.org/officeDocument/2006/relationships/hyperlink" Target="https://learn.saylor.org/course/view.php?id=43&amp;sectionid=5002" TargetMode="External"/><Relationship Id="rId52" Type="http://schemas.openxmlformats.org/officeDocument/2006/relationships/hyperlink" Target="https://learn.saylor.org/course/view.php?id=43&amp;sectionid=5011" TargetMode="External"/><Relationship Id="rId60" Type="http://schemas.openxmlformats.org/officeDocument/2006/relationships/hyperlink" Target="https://learn.saylor.org/mod/quiz/view.php?id=18837" TargetMode="External"/><Relationship Id="rId4" Type="http://schemas.openxmlformats.org/officeDocument/2006/relationships/webSettings" Target="webSettings.xml"/><Relationship Id="rId9" Type="http://schemas.openxmlformats.org/officeDocument/2006/relationships/hyperlink" Target="https://learn.saylor.org/course/view.php?id=43&amp;sectionid=444" TargetMode="External"/><Relationship Id="rId14" Type="http://schemas.openxmlformats.org/officeDocument/2006/relationships/hyperlink" Target="https://learn.saylor.org/course/view.php?id=43&amp;sectionid=444" TargetMode="External"/><Relationship Id="rId22" Type="http://schemas.openxmlformats.org/officeDocument/2006/relationships/hyperlink" Target="https://learn.saylor.org/course/view.php?id=43&amp;sectionid=444" TargetMode="External"/><Relationship Id="rId27" Type="http://schemas.openxmlformats.org/officeDocument/2006/relationships/hyperlink" Target="https://learn.saylor.org/course/view.php?id=43&amp;sectionid=445" TargetMode="External"/><Relationship Id="rId30" Type="http://schemas.openxmlformats.org/officeDocument/2006/relationships/hyperlink" Target="https://learn.saylor.org/course/view.php?id=43&amp;sectionid=445" TargetMode="External"/><Relationship Id="rId35" Type="http://schemas.openxmlformats.org/officeDocument/2006/relationships/hyperlink" Target="https://learn.saylor.org/course/view.php?id=43&amp;sectionid=4986" TargetMode="External"/><Relationship Id="rId43" Type="http://schemas.openxmlformats.org/officeDocument/2006/relationships/hyperlink" Target="https://learn.saylor.org/course/view.php?id=43&amp;sectionid=4999" TargetMode="External"/><Relationship Id="rId48" Type="http://schemas.openxmlformats.org/officeDocument/2006/relationships/hyperlink" Target="https://learn.saylor.org/course/view.php?id=43&amp;sectionid=5003" TargetMode="External"/><Relationship Id="rId56" Type="http://schemas.openxmlformats.org/officeDocument/2006/relationships/hyperlink" Target="https://learn.saylor.org/mod/quiz/view.php?id=15844" TargetMode="External"/><Relationship Id="rId8" Type="http://schemas.openxmlformats.org/officeDocument/2006/relationships/hyperlink" Target="https://learn.saylor.org/course/view.php?id=43&amp;sectionid=4805" TargetMode="External"/><Relationship Id="rId51" Type="http://schemas.openxmlformats.org/officeDocument/2006/relationships/hyperlink" Target="https://learn.saylor.org/course/view.php?id=43&amp;sectionid=5008" TargetMode="External"/><Relationship Id="rId3" Type="http://schemas.openxmlformats.org/officeDocument/2006/relationships/settings" Target="settings.xml"/><Relationship Id="rId12" Type="http://schemas.openxmlformats.org/officeDocument/2006/relationships/hyperlink" Target="https://learn.saylor.org/course/view.php?id=43&amp;sectionid=4809" TargetMode="External"/><Relationship Id="rId17" Type="http://schemas.openxmlformats.org/officeDocument/2006/relationships/hyperlink" Target="https://learn.saylor.org/course/view.php?id=43&amp;sectionid=444" TargetMode="External"/><Relationship Id="rId25" Type="http://schemas.openxmlformats.org/officeDocument/2006/relationships/hyperlink" Target="https://learn.saylor.org/course/view.php?id=43&amp;sectionid=444" TargetMode="External"/><Relationship Id="rId33" Type="http://schemas.openxmlformats.org/officeDocument/2006/relationships/hyperlink" Target="https://learn.saylor.org/course/view.php?id=43&amp;sectionid=4973" TargetMode="External"/><Relationship Id="rId38" Type="http://schemas.openxmlformats.org/officeDocument/2006/relationships/hyperlink" Target="https://learn.saylor.org/course/view.php?id=43&amp;sectionid=446" TargetMode="External"/><Relationship Id="rId46" Type="http://schemas.openxmlformats.org/officeDocument/2006/relationships/hyperlink" Target="https://learn.saylor.org/course/view.php?id=43&amp;sectionid=447" TargetMode="External"/><Relationship Id="rId59" Type="http://schemas.openxmlformats.org/officeDocument/2006/relationships/hyperlink" Target="https://learn.saylor.org/course/view.php?id=43&amp;sectionid=4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1994</Words>
  <Characters>11367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2019-03-16T14:10:00Z</dcterms:created>
  <dcterms:modified xsi:type="dcterms:W3CDTF">2019-03-16T14:49:00Z</dcterms:modified>
</cp:coreProperties>
</file>