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C261C67" w14:textId="77777777" w:rsidR="00F640DC" w:rsidRPr="00F640DC" w:rsidRDefault="00F640DC" w:rsidP="00F640DC">
      <w:pPr>
        <w:spacing w:after="0" w:line="240" w:lineRule="auto"/>
        <w:jc w:val="center"/>
        <w:rPr>
          <w:rFonts w:ascii="Times New Roman" w:hAnsi="Times New Roman" w:cs="Times New Roman"/>
          <w:b/>
          <w:bCs/>
          <w:sz w:val="24"/>
          <w:szCs w:val="24"/>
        </w:rPr>
      </w:pPr>
      <w:r w:rsidRPr="00F640DC">
        <w:rPr>
          <w:rFonts w:ascii="Times New Roman" w:hAnsi="Times New Roman" w:cs="Times New Roman"/>
          <w:b/>
          <w:bCs/>
          <w:sz w:val="24"/>
          <w:szCs w:val="24"/>
        </w:rPr>
        <w:t xml:space="preserve">R I V E R S I D E C I T Y C O L </w:t>
      </w:r>
      <w:proofErr w:type="spellStart"/>
      <w:r w:rsidRPr="00F640DC">
        <w:rPr>
          <w:rFonts w:ascii="Times New Roman" w:hAnsi="Times New Roman" w:cs="Times New Roman"/>
          <w:b/>
          <w:bCs/>
          <w:sz w:val="24"/>
          <w:szCs w:val="24"/>
        </w:rPr>
        <w:t>L</w:t>
      </w:r>
      <w:proofErr w:type="spellEnd"/>
      <w:r w:rsidRPr="00F640DC">
        <w:rPr>
          <w:rFonts w:ascii="Times New Roman" w:hAnsi="Times New Roman" w:cs="Times New Roman"/>
          <w:b/>
          <w:bCs/>
          <w:sz w:val="24"/>
          <w:szCs w:val="24"/>
        </w:rPr>
        <w:t xml:space="preserve"> E G E</w:t>
      </w:r>
    </w:p>
    <w:p w14:paraId="0D1C8B97" w14:textId="77777777" w:rsidR="00F640DC" w:rsidRPr="00F640DC" w:rsidRDefault="00F640DC" w:rsidP="00F640DC">
      <w:pPr>
        <w:spacing w:after="0" w:line="240" w:lineRule="auto"/>
        <w:jc w:val="center"/>
        <w:rPr>
          <w:rFonts w:ascii="Times New Roman" w:hAnsi="Times New Roman" w:cs="Times New Roman"/>
          <w:bCs/>
        </w:rPr>
      </w:pPr>
      <w:r w:rsidRPr="00F640DC">
        <w:rPr>
          <w:rFonts w:ascii="Times New Roman" w:hAnsi="Times New Roman" w:cs="Times New Roman"/>
          <w:bCs/>
        </w:rPr>
        <w:t>4800 Magnolia Avenue, Riverside, CA 92506-1299</w:t>
      </w:r>
    </w:p>
    <w:p w14:paraId="24B80CB4" w14:textId="77777777" w:rsidR="00F640DC" w:rsidRPr="00F640DC" w:rsidRDefault="00F640DC" w:rsidP="00F640DC">
      <w:pPr>
        <w:spacing w:after="0" w:line="240" w:lineRule="auto"/>
        <w:rPr>
          <w:rFonts w:ascii="Times New Roman" w:hAnsi="Times New Roman" w:cs="Times New Roman"/>
          <w:bCs/>
        </w:rPr>
      </w:pPr>
    </w:p>
    <w:p w14:paraId="43CC14EE" w14:textId="77777777" w:rsidR="00F640DC" w:rsidRPr="00F640DC" w:rsidRDefault="00F640DC" w:rsidP="00F640DC">
      <w:pPr>
        <w:spacing w:after="0" w:line="240" w:lineRule="auto"/>
        <w:rPr>
          <w:rFonts w:ascii="Times New Roman" w:hAnsi="Times New Roman" w:cs="Times New Roman"/>
          <w:bCs/>
          <w:i/>
          <w:iCs/>
        </w:rPr>
      </w:pPr>
      <w:r w:rsidRPr="00F640DC">
        <w:rPr>
          <w:rFonts w:ascii="Times New Roman" w:hAnsi="Times New Roman" w:cs="Times New Roman"/>
          <w:bCs/>
          <w:i/>
          <w:iCs/>
        </w:rPr>
        <w:t xml:space="preserve">This class requires regular use of </w:t>
      </w:r>
      <w:r w:rsidRPr="00F640DC">
        <w:rPr>
          <w:rFonts w:ascii="Times New Roman" w:hAnsi="Times New Roman" w:cs="Times New Roman"/>
          <w:bCs/>
        </w:rPr>
        <w:t>CANVAS</w:t>
      </w:r>
      <w:r w:rsidRPr="00F640DC">
        <w:rPr>
          <w:rFonts w:ascii="Times New Roman" w:hAnsi="Times New Roman" w:cs="Times New Roman"/>
          <w:bCs/>
          <w:i/>
          <w:iCs/>
        </w:rPr>
        <w:t xml:space="preserve">. To participate, please log in at www.opencampus.com. </w:t>
      </w:r>
    </w:p>
    <w:p w14:paraId="074BC981" w14:textId="77777777" w:rsidR="00F640DC" w:rsidRPr="00F640DC" w:rsidRDefault="00F640DC" w:rsidP="00F640DC">
      <w:pPr>
        <w:spacing w:after="0" w:line="240" w:lineRule="auto"/>
        <w:rPr>
          <w:rFonts w:ascii="Times New Roman" w:hAnsi="Times New Roman" w:cs="Times New Roman"/>
          <w:bCs/>
        </w:rPr>
      </w:pPr>
    </w:p>
    <w:p w14:paraId="017E0194" w14:textId="77777777" w:rsidR="00F640DC" w:rsidRPr="00DF3246" w:rsidRDefault="00F640DC" w:rsidP="00F640DC">
      <w:pPr>
        <w:spacing w:after="0" w:line="240" w:lineRule="auto"/>
        <w:rPr>
          <w:rFonts w:ascii="Times New Roman" w:hAnsi="Times New Roman" w:cs="Times New Roman"/>
          <w:b/>
          <w:bCs/>
          <w:sz w:val="24"/>
          <w:szCs w:val="24"/>
        </w:rPr>
      </w:pPr>
      <w:r w:rsidRPr="00DF3246">
        <w:rPr>
          <w:rFonts w:ascii="Times New Roman" w:hAnsi="Times New Roman" w:cs="Times New Roman"/>
          <w:b/>
          <w:bCs/>
          <w:sz w:val="24"/>
          <w:szCs w:val="24"/>
        </w:rPr>
        <w:t xml:space="preserve">Course Syllabus and Course Outline </w:t>
      </w:r>
    </w:p>
    <w:p w14:paraId="5A0F4895" w14:textId="77777777" w:rsidR="00F640DC" w:rsidRPr="00F640DC" w:rsidRDefault="00F640DC" w:rsidP="00F640DC">
      <w:pPr>
        <w:spacing w:after="0" w:line="240" w:lineRule="auto"/>
        <w:rPr>
          <w:rFonts w:ascii="Times New Roman" w:hAnsi="Times New Roman" w:cs="Times New Roman"/>
          <w:bCs/>
        </w:rPr>
      </w:pPr>
      <w:r w:rsidRPr="00F640DC">
        <w:rPr>
          <w:rFonts w:ascii="Times New Roman" w:hAnsi="Times New Roman" w:cs="Times New Roman"/>
          <w:bCs/>
        </w:rPr>
        <w:t xml:space="preserve">(The instructor reserves the right to modify the sequence and the material as the course progresses) </w:t>
      </w:r>
    </w:p>
    <w:p w14:paraId="1760505A" w14:textId="70857BD4" w:rsidR="00F640DC" w:rsidRPr="00F640DC" w:rsidRDefault="00F640DC" w:rsidP="00F640DC">
      <w:pPr>
        <w:spacing w:after="0" w:line="240" w:lineRule="auto"/>
        <w:rPr>
          <w:rFonts w:ascii="Times New Roman" w:hAnsi="Times New Roman" w:cs="Times New Roman"/>
          <w:bCs/>
        </w:rPr>
      </w:pPr>
      <w:r w:rsidRPr="00F640DC">
        <w:rPr>
          <w:rFonts w:ascii="Times New Roman" w:hAnsi="Times New Roman" w:cs="Times New Roman"/>
          <w:bCs/>
        </w:rPr>
        <w:t>Course: English 1A: English Composition Professor</w:t>
      </w:r>
      <w:r w:rsidR="00335C3B">
        <w:rPr>
          <w:rFonts w:ascii="Times New Roman" w:hAnsi="Times New Roman" w:cs="Times New Roman"/>
          <w:bCs/>
        </w:rPr>
        <w:t xml:space="preserve"> Ramser</w:t>
      </w:r>
      <w:r w:rsidR="00FF38B5">
        <w:rPr>
          <w:rFonts w:ascii="Times New Roman" w:hAnsi="Times New Roman" w:cs="Times New Roman"/>
          <w:bCs/>
        </w:rPr>
        <w:t xml:space="preserve"> </w:t>
      </w:r>
    </w:p>
    <w:p w14:paraId="64F751ED" w14:textId="77777777" w:rsidR="00F640DC" w:rsidRPr="00F640DC" w:rsidRDefault="00F640DC" w:rsidP="00F640DC">
      <w:pPr>
        <w:spacing w:after="0" w:line="240" w:lineRule="auto"/>
        <w:rPr>
          <w:rFonts w:ascii="Times New Roman" w:hAnsi="Times New Roman" w:cs="Times New Roman"/>
          <w:bCs/>
        </w:rPr>
      </w:pPr>
    </w:p>
    <w:p w14:paraId="7F0EEB01" w14:textId="77777777" w:rsidR="00F640DC" w:rsidRPr="00DF3246" w:rsidRDefault="00F640DC" w:rsidP="00F640DC">
      <w:pPr>
        <w:spacing w:after="0" w:line="240" w:lineRule="auto"/>
        <w:rPr>
          <w:rFonts w:ascii="Times New Roman" w:hAnsi="Times New Roman" w:cs="Times New Roman"/>
          <w:b/>
          <w:bCs/>
          <w:sz w:val="24"/>
          <w:szCs w:val="24"/>
        </w:rPr>
      </w:pPr>
      <w:r w:rsidRPr="00DF3246">
        <w:rPr>
          <w:rFonts w:ascii="Times New Roman" w:hAnsi="Times New Roman" w:cs="Times New Roman"/>
          <w:b/>
          <w:bCs/>
          <w:sz w:val="24"/>
          <w:szCs w:val="24"/>
        </w:rPr>
        <w:t xml:space="preserve">Course Description and Prerequisite </w:t>
      </w:r>
    </w:p>
    <w:p w14:paraId="7A5A7381" w14:textId="77777777" w:rsidR="00F640DC" w:rsidRPr="00F640DC" w:rsidRDefault="00F640DC" w:rsidP="00F640DC">
      <w:pPr>
        <w:spacing w:after="0" w:line="240" w:lineRule="auto"/>
        <w:rPr>
          <w:rFonts w:ascii="Times New Roman" w:hAnsi="Times New Roman" w:cs="Times New Roman"/>
          <w:bCs/>
        </w:rPr>
      </w:pPr>
      <w:r w:rsidRPr="00F640DC">
        <w:rPr>
          <w:rFonts w:ascii="Times New Roman" w:hAnsi="Times New Roman" w:cs="Times New Roman"/>
          <w:bCs/>
        </w:rPr>
        <w:t xml:space="preserve">This class emphasizes and develops skills in critical reading and academic writing. Reading and writing assignments include exposition, argumentation, and academic research. Students will produce a minimum of 10,000 words of instructor-evaluated writing. Classroom instruction integrates writing lab activities. Prerequisite: ENG-50 or ENG-80 or qualifying placement level. </w:t>
      </w:r>
    </w:p>
    <w:p w14:paraId="7B0E1CA9" w14:textId="77777777" w:rsidR="00F640DC" w:rsidRPr="00F640DC" w:rsidRDefault="00F640DC" w:rsidP="00F640DC">
      <w:pPr>
        <w:spacing w:after="0" w:line="240" w:lineRule="auto"/>
        <w:rPr>
          <w:rFonts w:ascii="Times New Roman" w:hAnsi="Times New Roman" w:cs="Times New Roman"/>
          <w:bCs/>
        </w:rPr>
      </w:pPr>
    </w:p>
    <w:p w14:paraId="676E88E3" w14:textId="77777777" w:rsidR="00F640DC" w:rsidRPr="00DF3246" w:rsidRDefault="00F640DC" w:rsidP="00F640DC">
      <w:pPr>
        <w:spacing w:after="0" w:line="240" w:lineRule="auto"/>
        <w:rPr>
          <w:rFonts w:ascii="Times New Roman" w:hAnsi="Times New Roman" w:cs="Times New Roman"/>
          <w:b/>
          <w:bCs/>
          <w:sz w:val="24"/>
          <w:szCs w:val="24"/>
        </w:rPr>
      </w:pPr>
      <w:r w:rsidRPr="00DF3246">
        <w:rPr>
          <w:rFonts w:ascii="Times New Roman" w:hAnsi="Times New Roman" w:cs="Times New Roman"/>
          <w:b/>
          <w:bCs/>
          <w:sz w:val="24"/>
          <w:szCs w:val="24"/>
        </w:rPr>
        <w:t xml:space="preserve">Learning Outcomes </w:t>
      </w:r>
    </w:p>
    <w:p w14:paraId="1686524C" w14:textId="77777777" w:rsidR="00F640DC" w:rsidRPr="00F640DC" w:rsidRDefault="00F640DC" w:rsidP="00F640DC">
      <w:pPr>
        <w:spacing w:after="0" w:line="240" w:lineRule="auto"/>
        <w:rPr>
          <w:rFonts w:ascii="Times New Roman" w:hAnsi="Times New Roman" w:cs="Times New Roman"/>
          <w:bCs/>
        </w:rPr>
      </w:pPr>
      <w:r w:rsidRPr="00F640DC">
        <w:rPr>
          <w:rFonts w:ascii="Times New Roman" w:hAnsi="Times New Roman" w:cs="Times New Roman"/>
          <w:bCs/>
        </w:rPr>
        <w:t xml:space="preserve">Upon successful completion of the course, students should be able to </w:t>
      </w:r>
    </w:p>
    <w:p w14:paraId="3A0FDB51" w14:textId="77777777" w:rsidR="00F640DC" w:rsidRPr="00F640DC" w:rsidRDefault="00F640DC" w:rsidP="00F640DC">
      <w:pPr>
        <w:spacing w:after="0" w:line="240" w:lineRule="auto"/>
        <w:rPr>
          <w:rFonts w:ascii="Times New Roman" w:hAnsi="Times New Roman" w:cs="Times New Roman"/>
          <w:bCs/>
        </w:rPr>
      </w:pPr>
      <w:r w:rsidRPr="00F640DC">
        <w:rPr>
          <w:rFonts w:ascii="Times New Roman" w:hAnsi="Times New Roman" w:cs="Times New Roman"/>
          <w:bCs/>
        </w:rPr>
        <w:t xml:space="preserve"> Analyze rhetorical strategies, reliability, ideas, and evidence in non-fiction texts of varied difficulty. </w:t>
      </w:r>
    </w:p>
    <w:p w14:paraId="0D5D84A0" w14:textId="77777777" w:rsidR="00F640DC" w:rsidRPr="00F640DC" w:rsidRDefault="00F640DC" w:rsidP="00F640DC">
      <w:pPr>
        <w:spacing w:after="0" w:line="240" w:lineRule="auto"/>
        <w:rPr>
          <w:rFonts w:ascii="Times New Roman" w:hAnsi="Times New Roman" w:cs="Times New Roman"/>
          <w:bCs/>
        </w:rPr>
      </w:pPr>
      <w:r w:rsidRPr="00F640DC">
        <w:rPr>
          <w:rFonts w:ascii="Times New Roman" w:hAnsi="Times New Roman" w:cs="Times New Roman"/>
          <w:bCs/>
        </w:rPr>
        <w:t xml:space="preserve"> Construct arguments that explore complex academic issues by evaluating differing ideas on an issue, testing rival hypotheses, and responding to the challenges to one’s own argument. </w:t>
      </w:r>
    </w:p>
    <w:p w14:paraId="57B5AB91" w14:textId="77777777" w:rsidR="00F640DC" w:rsidRPr="00F640DC" w:rsidRDefault="00F640DC" w:rsidP="00F640DC">
      <w:pPr>
        <w:spacing w:after="0" w:line="240" w:lineRule="auto"/>
        <w:rPr>
          <w:rFonts w:ascii="Times New Roman" w:hAnsi="Times New Roman" w:cs="Times New Roman"/>
          <w:bCs/>
        </w:rPr>
      </w:pPr>
      <w:r w:rsidRPr="00F640DC">
        <w:rPr>
          <w:rFonts w:ascii="Times New Roman" w:hAnsi="Times New Roman" w:cs="Times New Roman"/>
          <w:bCs/>
        </w:rPr>
        <w:t xml:space="preserve"> Write unified, well-organized, text-based essays of various lengths, applying a variety of rhetorical strategies with arguable theses and persuasive support, free of disruptive errors. </w:t>
      </w:r>
    </w:p>
    <w:p w14:paraId="6F83B16A" w14:textId="77777777" w:rsidR="00F640DC" w:rsidRPr="00F640DC" w:rsidRDefault="00F640DC" w:rsidP="00F640DC">
      <w:pPr>
        <w:spacing w:after="0" w:line="240" w:lineRule="auto"/>
        <w:rPr>
          <w:rFonts w:ascii="Times New Roman" w:hAnsi="Times New Roman" w:cs="Times New Roman"/>
          <w:bCs/>
        </w:rPr>
      </w:pPr>
      <w:r w:rsidRPr="00F640DC">
        <w:rPr>
          <w:rFonts w:ascii="Times New Roman" w:hAnsi="Times New Roman" w:cs="Times New Roman"/>
          <w:bCs/>
        </w:rPr>
        <w:t xml:space="preserve"> Find, evaluate, analyze, interpret, and engage with primary and secondary sources, meaningfully incorporating them into essays, using appropriate documentation format. </w:t>
      </w:r>
    </w:p>
    <w:p w14:paraId="2A3A243F" w14:textId="77777777" w:rsidR="00F640DC" w:rsidRPr="00F640DC" w:rsidRDefault="00F640DC" w:rsidP="00F640DC">
      <w:pPr>
        <w:spacing w:after="0" w:line="240" w:lineRule="auto"/>
        <w:rPr>
          <w:rFonts w:ascii="Times New Roman" w:hAnsi="Times New Roman" w:cs="Times New Roman"/>
          <w:bCs/>
        </w:rPr>
      </w:pPr>
      <w:r w:rsidRPr="00F640DC">
        <w:rPr>
          <w:rFonts w:ascii="Times New Roman" w:hAnsi="Times New Roman" w:cs="Times New Roman"/>
          <w:bCs/>
        </w:rPr>
        <w:t xml:space="preserve"> Demonstrate varied and flexible strategies for generating, drafting, and revising essays. </w:t>
      </w:r>
    </w:p>
    <w:p w14:paraId="138D5EBB" w14:textId="77777777" w:rsidR="00F640DC" w:rsidRPr="00F640DC" w:rsidRDefault="00F640DC" w:rsidP="00F640DC">
      <w:pPr>
        <w:spacing w:after="0" w:line="240" w:lineRule="auto"/>
        <w:rPr>
          <w:rFonts w:ascii="Times New Roman" w:hAnsi="Times New Roman" w:cs="Times New Roman"/>
          <w:bCs/>
        </w:rPr>
      </w:pPr>
    </w:p>
    <w:p w14:paraId="5D893EE9" w14:textId="1109B866" w:rsidR="00F640DC" w:rsidRPr="00DF3246" w:rsidRDefault="00F640DC" w:rsidP="00F640DC">
      <w:pPr>
        <w:spacing w:after="0" w:line="240" w:lineRule="auto"/>
        <w:rPr>
          <w:rFonts w:ascii="Times New Roman" w:hAnsi="Times New Roman" w:cs="Times New Roman"/>
          <w:b/>
          <w:bCs/>
        </w:rPr>
      </w:pPr>
      <w:r w:rsidRPr="00F640DC">
        <w:rPr>
          <w:rFonts w:ascii="Times New Roman" w:hAnsi="Times New Roman" w:cs="Times New Roman"/>
          <w:b/>
          <w:bCs/>
        </w:rPr>
        <w:t xml:space="preserve">Required Text—MUST BE THIS EXACT BOOK </w:t>
      </w:r>
      <w:r w:rsidRPr="00F640DC">
        <w:rPr>
          <w:rFonts w:ascii="Times New Roman" w:hAnsi="Times New Roman" w:cs="Times New Roman"/>
          <w:b/>
          <w:bCs/>
          <w:i/>
          <w:iCs/>
        </w:rPr>
        <w:t xml:space="preserve">AND </w:t>
      </w:r>
      <w:r w:rsidRPr="00F640DC">
        <w:rPr>
          <w:rFonts w:ascii="Times New Roman" w:hAnsi="Times New Roman" w:cs="Times New Roman"/>
          <w:b/>
          <w:bCs/>
        </w:rPr>
        <w:t>EDITION</w:t>
      </w:r>
      <w:r w:rsidRPr="00F640DC">
        <w:rPr>
          <w:rFonts w:ascii="Times New Roman" w:hAnsi="Times New Roman" w:cs="Times New Roman"/>
          <w:bCs/>
          <w:iCs/>
        </w:rPr>
        <w:t xml:space="preserve">: </w:t>
      </w:r>
      <w:r w:rsidRPr="00F640DC">
        <w:rPr>
          <w:rFonts w:ascii="Times New Roman" w:hAnsi="Times New Roman" w:cs="Times New Roman"/>
          <w:bCs/>
          <w:i/>
          <w:iCs/>
        </w:rPr>
        <w:t>Everything's an Argument with Readings Seventh Edition </w:t>
      </w:r>
      <w:r w:rsidRPr="00F640DC">
        <w:rPr>
          <w:rFonts w:ascii="Times New Roman" w:hAnsi="Times New Roman" w:cs="Times New Roman"/>
          <w:bCs/>
        </w:rPr>
        <w:t xml:space="preserve">by Andrea A. Lunsford, John J. </w:t>
      </w:r>
      <w:proofErr w:type="spellStart"/>
      <w:r w:rsidRPr="00F640DC">
        <w:rPr>
          <w:rFonts w:ascii="Times New Roman" w:hAnsi="Times New Roman" w:cs="Times New Roman"/>
          <w:bCs/>
        </w:rPr>
        <w:t>Ruszkiewicz</w:t>
      </w:r>
      <w:proofErr w:type="spellEnd"/>
      <w:r w:rsidRPr="00F640DC">
        <w:rPr>
          <w:rFonts w:ascii="Times New Roman" w:hAnsi="Times New Roman" w:cs="Times New Roman"/>
          <w:bCs/>
        </w:rPr>
        <w:t>, and Keith Walters, Bedford/St. Martin's; Seventh edition (October 2, 2015), ISBN-13: 978-1457698644</w:t>
      </w:r>
    </w:p>
    <w:p w14:paraId="753F653B" w14:textId="77777777" w:rsidR="00F640DC" w:rsidRPr="00F640DC" w:rsidRDefault="00F640DC" w:rsidP="00F640DC">
      <w:pPr>
        <w:spacing w:after="0" w:line="240" w:lineRule="auto"/>
        <w:rPr>
          <w:rFonts w:ascii="Times New Roman" w:hAnsi="Times New Roman" w:cs="Times New Roman"/>
          <w:b/>
          <w:bCs/>
        </w:rPr>
      </w:pPr>
    </w:p>
    <w:p w14:paraId="1E88CBE5" w14:textId="77777777" w:rsidR="00F640DC" w:rsidRPr="00DF3246" w:rsidRDefault="00F640DC" w:rsidP="00F640DC">
      <w:pPr>
        <w:spacing w:after="0" w:line="240" w:lineRule="auto"/>
        <w:rPr>
          <w:rFonts w:ascii="Times New Roman" w:hAnsi="Times New Roman" w:cs="Times New Roman"/>
          <w:b/>
          <w:bCs/>
          <w:sz w:val="24"/>
          <w:szCs w:val="24"/>
        </w:rPr>
      </w:pPr>
      <w:r w:rsidRPr="00DF3246">
        <w:rPr>
          <w:rFonts w:ascii="Times New Roman" w:hAnsi="Times New Roman" w:cs="Times New Roman"/>
          <w:b/>
          <w:bCs/>
          <w:sz w:val="24"/>
          <w:szCs w:val="24"/>
        </w:rPr>
        <w:t xml:space="preserve">Professor’s Policies </w:t>
      </w:r>
    </w:p>
    <w:p w14:paraId="0102E2B1" w14:textId="77777777" w:rsidR="00F640DC" w:rsidRPr="00F640DC" w:rsidRDefault="00F640DC" w:rsidP="00F640DC">
      <w:pPr>
        <w:spacing w:after="0" w:line="240" w:lineRule="auto"/>
        <w:rPr>
          <w:rFonts w:ascii="Times New Roman" w:hAnsi="Times New Roman" w:cs="Times New Roman"/>
          <w:b/>
          <w:bCs/>
        </w:rPr>
      </w:pPr>
    </w:p>
    <w:p w14:paraId="54E9ABDF" w14:textId="7400240D" w:rsidR="00F640DC" w:rsidRPr="00F640DC" w:rsidRDefault="00F640DC" w:rsidP="00F640DC">
      <w:pPr>
        <w:spacing w:after="0" w:line="240" w:lineRule="auto"/>
        <w:rPr>
          <w:rFonts w:ascii="Times New Roman" w:hAnsi="Times New Roman" w:cs="Times New Roman"/>
          <w:bCs/>
        </w:rPr>
      </w:pPr>
      <w:r w:rsidRPr="00F640DC">
        <w:rPr>
          <w:rFonts w:ascii="Times New Roman" w:hAnsi="Times New Roman" w:cs="Times New Roman"/>
          <w:b/>
          <w:bCs/>
        </w:rPr>
        <w:t xml:space="preserve"> </w:t>
      </w:r>
      <w:r w:rsidRPr="00F640DC">
        <w:rPr>
          <w:rFonts w:ascii="Times New Roman" w:hAnsi="Times New Roman" w:cs="Times New Roman"/>
          <w:bCs/>
        </w:rPr>
        <w:t xml:space="preserve">Participation: Throughout the term, any lapse in participation could adversely affect your grade, including inactivity on </w:t>
      </w:r>
      <w:r w:rsidRPr="00F640DC">
        <w:rPr>
          <w:rFonts w:ascii="Times New Roman" w:hAnsi="Times New Roman" w:cs="Times New Roman"/>
          <w:bCs/>
          <w:i/>
          <w:iCs/>
        </w:rPr>
        <w:t xml:space="preserve">Blackboard </w:t>
      </w:r>
      <w:r w:rsidRPr="00F640DC">
        <w:rPr>
          <w:rFonts w:ascii="Times New Roman" w:hAnsi="Times New Roman" w:cs="Times New Roman"/>
          <w:bCs/>
        </w:rPr>
        <w:t xml:space="preserve">and/or irregular lab attendance. If these lapses are excessive, you likely will get dropped; however, you are ultimately responsible for properly registering and/or withdrawing. </w:t>
      </w:r>
    </w:p>
    <w:p w14:paraId="2373655A" w14:textId="77777777" w:rsidR="00F640DC" w:rsidRPr="00F640DC" w:rsidRDefault="00F640DC" w:rsidP="00F640DC">
      <w:pPr>
        <w:spacing w:after="0" w:line="240" w:lineRule="auto"/>
        <w:rPr>
          <w:rFonts w:ascii="Times New Roman" w:hAnsi="Times New Roman" w:cs="Times New Roman"/>
          <w:bCs/>
        </w:rPr>
      </w:pPr>
      <w:r w:rsidRPr="00F640DC">
        <w:rPr>
          <w:rFonts w:ascii="Times New Roman" w:hAnsi="Times New Roman" w:cs="Times New Roman"/>
          <w:bCs/>
        </w:rPr>
        <w:t xml:space="preserve"> Preparation and Responsibility: College students are expected to know what is required, meet those requirements, and accept any consequences for their actions. For further details about your responsibilities in this class, see the FAQ document on the supplemental website. For right now, these are the most important points: </w:t>
      </w:r>
    </w:p>
    <w:p w14:paraId="1D03F148" w14:textId="77777777" w:rsidR="00F640DC" w:rsidRPr="00F640DC" w:rsidRDefault="00F640DC" w:rsidP="00F640DC">
      <w:pPr>
        <w:spacing w:after="0" w:line="240" w:lineRule="auto"/>
        <w:rPr>
          <w:rFonts w:ascii="Times New Roman" w:hAnsi="Times New Roman" w:cs="Times New Roman"/>
          <w:bCs/>
        </w:rPr>
      </w:pPr>
      <w:r w:rsidRPr="00F640DC">
        <w:rPr>
          <w:rFonts w:ascii="Times New Roman" w:hAnsi="Times New Roman" w:cs="Times New Roman"/>
          <w:bCs/>
        </w:rPr>
        <w:t xml:space="preserve"> Obtain the correct edition of the textbook immediately, and always have it readily available. </w:t>
      </w:r>
    </w:p>
    <w:p w14:paraId="3B4C2ADA" w14:textId="77777777" w:rsidR="00F640DC" w:rsidRPr="00F640DC" w:rsidRDefault="00F640DC" w:rsidP="00F640DC">
      <w:pPr>
        <w:spacing w:after="0" w:line="240" w:lineRule="auto"/>
        <w:rPr>
          <w:rFonts w:ascii="Times New Roman" w:hAnsi="Times New Roman" w:cs="Times New Roman"/>
          <w:bCs/>
        </w:rPr>
      </w:pPr>
      <w:r w:rsidRPr="00F640DC">
        <w:rPr>
          <w:rFonts w:ascii="Times New Roman" w:hAnsi="Times New Roman" w:cs="Times New Roman"/>
          <w:bCs/>
        </w:rPr>
        <w:t xml:space="preserve"> Know what’s in the syllabus—including assignments and due dates—and develop and follow a time management plan. </w:t>
      </w:r>
    </w:p>
    <w:p w14:paraId="7414C2E9" w14:textId="77777777" w:rsidR="00F640DC" w:rsidRPr="00F640DC" w:rsidRDefault="00F640DC" w:rsidP="00F640DC">
      <w:pPr>
        <w:spacing w:after="0" w:line="240" w:lineRule="auto"/>
        <w:rPr>
          <w:rFonts w:ascii="Times New Roman" w:hAnsi="Times New Roman" w:cs="Times New Roman"/>
          <w:bCs/>
        </w:rPr>
      </w:pPr>
      <w:r w:rsidRPr="00F640DC">
        <w:rPr>
          <w:rFonts w:ascii="Times New Roman" w:hAnsi="Times New Roman" w:cs="Times New Roman"/>
          <w:bCs/>
        </w:rPr>
        <w:t xml:space="preserve"> Don’t ask for extra credit; instead, do your assigned work, and get it in on time. </w:t>
      </w:r>
    </w:p>
    <w:p w14:paraId="5B865D0E" w14:textId="77777777" w:rsidR="00F640DC" w:rsidRPr="00F640DC" w:rsidRDefault="00F640DC" w:rsidP="00F640DC">
      <w:pPr>
        <w:spacing w:after="0" w:line="240" w:lineRule="auto"/>
        <w:rPr>
          <w:rFonts w:ascii="Times New Roman" w:hAnsi="Times New Roman" w:cs="Times New Roman"/>
          <w:bCs/>
        </w:rPr>
      </w:pPr>
      <w:r w:rsidRPr="00F640DC">
        <w:rPr>
          <w:rFonts w:ascii="Times New Roman" w:hAnsi="Times New Roman" w:cs="Times New Roman"/>
          <w:bCs/>
        </w:rPr>
        <w:t xml:space="preserve"> Believe me when I say that I grade only what is </w:t>
      </w:r>
      <w:r w:rsidRPr="00F640DC">
        <w:rPr>
          <w:rFonts w:ascii="Times New Roman" w:hAnsi="Times New Roman" w:cs="Times New Roman"/>
          <w:bCs/>
          <w:i/>
          <w:iCs/>
        </w:rPr>
        <w:t xml:space="preserve">where </w:t>
      </w:r>
      <w:r w:rsidRPr="00F640DC">
        <w:rPr>
          <w:rFonts w:ascii="Times New Roman" w:hAnsi="Times New Roman" w:cs="Times New Roman"/>
          <w:bCs/>
        </w:rPr>
        <w:t xml:space="preserve">it is supposed to be </w:t>
      </w:r>
      <w:r w:rsidRPr="00F640DC">
        <w:rPr>
          <w:rFonts w:ascii="Times New Roman" w:hAnsi="Times New Roman" w:cs="Times New Roman"/>
          <w:bCs/>
          <w:i/>
          <w:iCs/>
        </w:rPr>
        <w:t xml:space="preserve">when </w:t>
      </w:r>
      <w:r w:rsidRPr="00F640DC">
        <w:rPr>
          <w:rFonts w:ascii="Times New Roman" w:hAnsi="Times New Roman" w:cs="Times New Roman"/>
          <w:bCs/>
        </w:rPr>
        <w:t xml:space="preserve">it is supposed to be. </w:t>
      </w:r>
    </w:p>
    <w:p w14:paraId="4CACB807" w14:textId="77777777" w:rsidR="00F640DC" w:rsidRPr="00F640DC" w:rsidRDefault="00F640DC" w:rsidP="00F640DC">
      <w:pPr>
        <w:spacing w:after="0" w:line="240" w:lineRule="auto"/>
        <w:rPr>
          <w:rFonts w:ascii="Times New Roman" w:hAnsi="Times New Roman" w:cs="Times New Roman"/>
          <w:bCs/>
        </w:rPr>
      </w:pPr>
      <w:r w:rsidRPr="00F640DC">
        <w:rPr>
          <w:rFonts w:ascii="Times New Roman" w:hAnsi="Times New Roman" w:cs="Times New Roman"/>
          <w:bCs/>
        </w:rPr>
        <w:t xml:space="preserve"> Realize that computer/Internet problems will happen at the worst possible moment and have a feasible contingency plan ready to go. </w:t>
      </w:r>
    </w:p>
    <w:p w14:paraId="191CCB7F" w14:textId="77777777" w:rsidR="00F640DC" w:rsidRPr="00F640DC" w:rsidRDefault="00F640DC" w:rsidP="00F640DC">
      <w:pPr>
        <w:spacing w:after="0" w:line="240" w:lineRule="auto"/>
        <w:rPr>
          <w:rFonts w:ascii="Times New Roman" w:hAnsi="Times New Roman" w:cs="Times New Roman"/>
          <w:bCs/>
        </w:rPr>
      </w:pPr>
      <w:r w:rsidRPr="00F640DC">
        <w:rPr>
          <w:rFonts w:ascii="Times New Roman" w:hAnsi="Times New Roman" w:cs="Times New Roman"/>
          <w:bCs/>
        </w:rPr>
        <w:t xml:space="preserve"> Accept that you will not be an exception to the rules; such preferential treatment would be unfair to your classmates. </w:t>
      </w:r>
    </w:p>
    <w:p w14:paraId="00B790A5" w14:textId="77777777" w:rsidR="00F640DC" w:rsidRPr="00F640DC" w:rsidRDefault="00F640DC" w:rsidP="00F640DC">
      <w:pPr>
        <w:spacing w:after="0" w:line="240" w:lineRule="auto"/>
        <w:rPr>
          <w:rFonts w:ascii="Times New Roman" w:hAnsi="Times New Roman" w:cs="Times New Roman"/>
          <w:bCs/>
        </w:rPr>
      </w:pPr>
      <w:r w:rsidRPr="00F640DC">
        <w:rPr>
          <w:rFonts w:ascii="Times New Roman" w:hAnsi="Times New Roman" w:cs="Times New Roman"/>
          <w:bCs/>
        </w:rPr>
        <w:lastRenderedPageBreak/>
        <w:t xml:space="preserve"> Understand that if you cheat or commit plagiarism—whether you meant to or not—you will suffer serious, irreversible consequences. </w:t>
      </w:r>
    </w:p>
    <w:p w14:paraId="1D34C4B0" w14:textId="77777777" w:rsidR="00F640DC" w:rsidRPr="00F640DC" w:rsidRDefault="00F640DC" w:rsidP="00F640DC">
      <w:pPr>
        <w:spacing w:after="0" w:line="240" w:lineRule="auto"/>
        <w:rPr>
          <w:rFonts w:ascii="Times New Roman" w:hAnsi="Times New Roman" w:cs="Times New Roman"/>
          <w:bCs/>
        </w:rPr>
      </w:pPr>
      <w:r w:rsidRPr="00F640DC">
        <w:rPr>
          <w:rFonts w:ascii="Times New Roman" w:hAnsi="Times New Roman" w:cs="Times New Roman"/>
          <w:bCs/>
        </w:rPr>
        <w:t xml:space="preserve"> Communicate with me regularly—doing so before there is a problem is much more pleasant for both of us! </w:t>
      </w:r>
    </w:p>
    <w:p w14:paraId="0C6A5701" w14:textId="77777777" w:rsidR="00F640DC" w:rsidRPr="00F640DC" w:rsidRDefault="00F640DC" w:rsidP="00F640DC">
      <w:pPr>
        <w:spacing w:after="0" w:line="240" w:lineRule="auto"/>
        <w:rPr>
          <w:rFonts w:ascii="Times New Roman" w:hAnsi="Times New Roman" w:cs="Times New Roman"/>
          <w:b/>
          <w:bCs/>
        </w:rPr>
      </w:pPr>
    </w:p>
    <w:p w14:paraId="66986FC8" w14:textId="77777777" w:rsidR="00F640DC" w:rsidRPr="00F640DC" w:rsidRDefault="00F640DC" w:rsidP="00F640DC">
      <w:pPr>
        <w:spacing w:after="0" w:line="240" w:lineRule="auto"/>
        <w:rPr>
          <w:rFonts w:ascii="Times New Roman" w:hAnsi="Times New Roman" w:cs="Times New Roman"/>
          <w:b/>
          <w:bCs/>
        </w:rPr>
      </w:pPr>
      <w:r w:rsidRPr="00F640DC">
        <w:rPr>
          <w:rFonts w:ascii="Times New Roman" w:hAnsi="Times New Roman" w:cs="Times New Roman"/>
          <w:b/>
          <w:bCs/>
        </w:rPr>
        <w:t>Attendance</w:t>
      </w:r>
    </w:p>
    <w:p w14:paraId="01052683" w14:textId="77777777" w:rsidR="00F640DC" w:rsidRPr="00F640DC" w:rsidRDefault="00F640DC" w:rsidP="00F640DC">
      <w:pPr>
        <w:spacing w:after="0" w:line="240" w:lineRule="auto"/>
        <w:rPr>
          <w:rFonts w:ascii="Times New Roman" w:hAnsi="Times New Roman" w:cs="Times New Roman"/>
          <w:bCs/>
        </w:rPr>
      </w:pPr>
      <w:r w:rsidRPr="00F640DC">
        <w:rPr>
          <w:rFonts w:ascii="Times New Roman" w:hAnsi="Times New Roman" w:cs="Times New Roman"/>
          <w:bCs/>
        </w:rPr>
        <w:t xml:space="preserve">Attendance in classes and labs is mandatory. English &amp; Media Studies Department policy establishes the equivalent of one week’s absence as </w:t>
      </w:r>
      <w:proofErr w:type="gramStart"/>
      <w:r w:rsidRPr="00F640DC">
        <w:rPr>
          <w:rFonts w:ascii="Times New Roman" w:hAnsi="Times New Roman" w:cs="Times New Roman"/>
          <w:bCs/>
        </w:rPr>
        <w:t>sufficient</w:t>
      </w:r>
      <w:proofErr w:type="gramEnd"/>
      <w:r w:rsidRPr="00F640DC">
        <w:rPr>
          <w:rFonts w:ascii="Times New Roman" w:hAnsi="Times New Roman" w:cs="Times New Roman"/>
          <w:bCs/>
        </w:rPr>
        <w:t xml:space="preserve"> cause for dropping a student from a class, unless prior arrangements have been made with the instructor for valid absence: illness or family emergency. Students who are absent from class after the final drop date will miss necessary instruction and subsequently may have their final course grade lowered.</w:t>
      </w:r>
    </w:p>
    <w:p w14:paraId="3DA3191A" w14:textId="77777777" w:rsidR="00F640DC" w:rsidRPr="00F640DC" w:rsidRDefault="00F640DC" w:rsidP="00F640DC">
      <w:pPr>
        <w:spacing w:after="0" w:line="240" w:lineRule="auto"/>
        <w:rPr>
          <w:rFonts w:ascii="Times New Roman" w:hAnsi="Times New Roman" w:cs="Times New Roman"/>
          <w:b/>
          <w:bCs/>
        </w:rPr>
      </w:pPr>
    </w:p>
    <w:p w14:paraId="3506C60D" w14:textId="479DA487" w:rsidR="00F640DC" w:rsidRDefault="00F640DC" w:rsidP="00F640DC">
      <w:pPr>
        <w:spacing w:after="0" w:line="240" w:lineRule="auto"/>
        <w:rPr>
          <w:rFonts w:ascii="Times New Roman" w:hAnsi="Times New Roman" w:cs="Times New Roman"/>
          <w:b/>
          <w:bCs/>
        </w:rPr>
      </w:pPr>
      <w:r w:rsidRPr="00F640DC">
        <w:rPr>
          <w:rFonts w:ascii="Times New Roman" w:hAnsi="Times New Roman" w:cs="Times New Roman"/>
          <w:b/>
          <w:bCs/>
        </w:rPr>
        <w:t xml:space="preserve">Grading </w:t>
      </w:r>
    </w:p>
    <w:tbl>
      <w:tblPr>
        <w:tblW w:w="10479" w:type="dxa"/>
        <w:tblInd w:w="110" w:type="dxa"/>
        <w:tblLayout w:type="fixed"/>
        <w:tblCellMar>
          <w:left w:w="0" w:type="dxa"/>
          <w:right w:w="0" w:type="dxa"/>
        </w:tblCellMar>
        <w:tblLook w:val="01E0" w:firstRow="1" w:lastRow="1" w:firstColumn="1" w:lastColumn="1" w:noHBand="0" w:noVBand="0"/>
      </w:tblPr>
      <w:tblGrid>
        <w:gridCol w:w="3431"/>
        <w:gridCol w:w="1853"/>
        <w:gridCol w:w="1937"/>
        <w:gridCol w:w="3258"/>
      </w:tblGrid>
      <w:tr w:rsidR="00954200" w14:paraId="31B37C14" w14:textId="77777777" w:rsidTr="00F045B6">
        <w:trPr>
          <w:trHeight w:val="217"/>
        </w:trPr>
        <w:tc>
          <w:tcPr>
            <w:tcW w:w="3431" w:type="dxa"/>
            <w:hideMark/>
          </w:tcPr>
          <w:p w14:paraId="3EB9E75A" w14:textId="279D259D" w:rsidR="00954200" w:rsidRDefault="00954200">
            <w:pPr>
              <w:pStyle w:val="TableParagraph"/>
              <w:spacing w:before="0" w:line="198" w:lineRule="exact"/>
              <w:rPr>
                <w:b/>
                <w:sz w:val="21"/>
              </w:rPr>
            </w:pPr>
          </w:p>
        </w:tc>
        <w:tc>
          <w:tcPr>
            <w:tcW w:w="7048" w:type="dxa"/>
            <w:gridSpan w:val="3"/>
          </w:tcPr>
          <w:p w14:paraId="7CED2BBA" w14:textId="77777777" w:rsidR="00954200" w:rsidRDefault="00954200">
            <w:pPr>
              <w:pStyle w:val="TableParagraph"/>
              <w:spacing w:before="0"/>
              <w:ind w:left="0"/>
              <w:rPr>
                <w:rFonts w:ascii="Times New Roman"/>
                <w:sz w:val="14"/>
              </w:rPr>
            </w:pPr>
          </w:p>
        </w:tc>
      </w:tr>
      <w:tr w:rsidR="00532E6F" w14:paraId="7A75290B" w14:textId="77777777" w:rsidTr="00F045B6">
        <w:trPr>
          <w:trHeight w:val="273"/>
        </w:trPr>
        <w:tc>
          <w:tcPr>
            <w:tcW w:w="3431" w:type="dxa"/>
            <w:hideMark/>
          </w:tcPr>
          <w:p w14:paraId="4DABC855" w14:textId="0E17C53B" w:rsidR="00532E6F" w:rsidRDefault="00532E6F" w:rsidP="00F045B6">
            <w:pPr>
              <w:pStyle w:val="TableParagraph"/>
              <w:spacing w:before="20"/>
              <w:rPr>
                <w:sz w:val="19"/>
              </w:rPr>
            </w:pPr>
            <w:r>
              <w:rPr>
                <w:sz w:val="19"/>
              </w:rPr>
              <w:t xml:space="preserve">Essays x 4 </w:t>
            </w:r>
          </w:p>
        </w:tc>
        <w:tc>
          <w:tcPr>
            <w:tcW w:w="1853" w:type="dxa"/>
          </w:tcPr>
          <w:p w14:paraId="52314024" w14:textId="3B5327AE" w:rsidR="00532E6F" w:rsidRDefault="00233D2A" w:rsidP="00F045B6">
            <w:pPr>
              <w:pStyle w:val="TableParagraph"/>
              <w:spacing w:before="0"/>
              <w:ind w:left="0"/>
              <w:rPr>
                <w:rFonts w:ascii="Times New Roman"/>
                <w:sz w:val="18"/>
              </w:rPr>
            </w:pPr>
            <w:r>
              <w:rPr>
                <w:sz w:val="19"/>
              </w:rPr>
              <w:t xml:space="preserve">    </w:t>
            </w:r>
            <w:r w:rsidR="00532E6F">
              <w:rPr>
                <w:sz w:val="19"/>
              </w:rPr>
              <w:t>70%</w:t>
            </w:r>
          </w:p>
        </w:tc>
        <w:tc>
          <w:tcPr>
            <w:tcW w:w="1937" w:type="dxa"/>
            <w:hideMark/>
          </w:tcPr>
          <w:p w14:paraId="4676880F" w14:textId="77777777" w:rsidR="00532E6F" w:rsidRDefault="00532E6F" w:rsidP="00F045B6">
            <w:pPr>
              <w:pStyle w:val="TableParagraph"/>
              <w:spacing w:before="20"/>
              <w:ind w:left="1245"/>
              <w:rPr>
                <w:sz w:val="19"/>
              </w:rPr>
            </w:pPr>
            <w:r>
              <w:rPr>
                <w:sz w:val="19"/>
              </w:rPr>
              <w:t>I assign</w:t>
            </w:r>
          </w:p>
        </w:tc>
        <w:tc>
          <w:tcPr>
            <w:tcW w:w="3258" w:type="dxa"/>
            <w:hideMark/>
          </w:tcPr>
          <w:p w14:paraId="4C4E7F44" w14:textId="77777777" w:rsidR="00532E6F" w:rsidRDefault="00532E6F" w:rsidP="00F045B6">
            <w:pPr>
              <w:pStyle w:val="TableParagraph"/>
              <w:spacing w:before="20"/>
              <w:ind w:left="28"/>
              <w:rPr>
                <w:sz w:val="19"/>
              </w:rPr>
            </w:pPr>
            <w:r>
              <w:rPr>
                <w:w w:val="105"/>
                <w:sz w:val="19"/>
              </w:rPr>
              <w:t>final grades on the traditional scale:</w:t>
            </w:r>
          </w:p>
        </w:tc>
      </w:tr>
      <w:tr w:rsidR="00532E6F" w14:paraId="05AA8E9A" w14:textId="77777777" w:rsidTr="00F045B6">
        <w:trPr>
          <w:trHeight w:val="273"/>
        </w:trPr>
        <w:tc>
          <w:tcPr>
            <w:tcW w:w="3431" w:type="dxa"/>
          </w:tcPr>
          <w:p w14:paraId="7BB486ED" w14:textId="124CFCE8" w:rsidR="00532E6F" w:rsidRDefault="00532E6F" w:rsidP="00F045B6">
            <w:pPr>
              <w:pStyle w:val="TableParagraph"/>
              <w:rPr>
                <w:sz w:val="19"/>
              </w:rPr>
            </w:pPr>
            <w:r>
              <w:rPr>
                <w:w w:val="105"/>
                <w:sz w:val="19"/>
              </w:rPr>
              <w:t>Participation</w:t>
            </w:r>
          </w:p>
        </w:tc>
        <w:tc>
          <w:tcPr>
            <w:tcW w:w="1853" w:type="dxa"/>
          </w:tcPr>
          <w:p w14:paraId="57A91CB8" w14:textId="433910FD" w:rsidR="00532E6F" w:rsidRDefault="00532E6F" w:rsidP="00F045B6">
            <w:pPr>
              <w:pStyle w:val="TableParagraph"/>
              <w:ind w:left="218"/>
              <w:rPr>
                <w:sz w:val="19"/>
              </w:rPr>
            </w:pPr>
            <w:r>
              <w:rPr>
                <w:sz w:val="19"/>
              </w:rPr>
              <w:t>10%</w:t>
            </w:r>
          </w:p>
        </w:tc>
        <w:tc>
          <w:tcPr>
            <w:tcW w:w="1937" w:type="dxa"/>
            <w:hideMark/>
          </w:tcPr>
          <w:p w14:paraId="0DBFAAF8" w14:textId="77777777" w:rsidR="00532E6F" w:rsidRDefault="00532E6F" w:rsidP="00F045B6">
            <w:pPr>
              <w:pStyle w:val="TableParagraph"/>
              <w:ind w:left="1245"/>
              <w:rPr>
                <w:sz w:val="19"/>
              </w:rPr>
            </w:pPr>
            <w:r>
              <w:rPr>
                <w:w w:val="106"/>
                <w:sz w:val="19"/>
              </w:rPr>
              <w:t>A</w:t>
            </w:r>
          </w:p>
        </w:tc>
        <w:tc>
          <w:tcPr>
            <w:tcW w:w="3258" w:type="dxa"/>
            <w:hideMark/>
          </w:tcPr>
          <w:p w14:paraId="0D0EA3B2" w14:textId="77777777" w:rsidR="00532E6F" w:rsidRDefault="00532E6F" w:rsidP="00F045B6">
            <w:pPr>
              <w:pStyle w:val="TableParagraph"/>
              <w:ind w:left="28"/>
              <w:rPr>
                <w:sz w:val="19"/>
              </w:rPr>
            </w:pPr>
            <w:r>
              <w:rPr>
                <w:w w:val="105"/>
                <w:sz w:val="19"/>
              </w:rPr>
              <w:t>90-100% of points possible</w:t>
            </w:r>
          </w:p>
        </w:tc>
      </w:tr>
      <w:tr w:rsidR="00532E6F" w14:paraId="727CEFE4" w14:textId="77777777" w:rsidTr="00F045B6">
        <w:trPr>
          <w:trHeight w:val="273"/>
        </w:trPr>
        <w:tc>
          <w:tcPr>
            <w:tcW w:w="3431" w:type="dxa"/>
          </w:tcPr>
          <w:p w14:paraId="7B2D607D" w14:textId="5DFC007D" w:rsidR="00532E6F" w:rsidRDefault="00532E6F" w:rsidP="00F045B6">
            <w:pPr>
              <w:pStyle w:val="TableParagraph"/>
              <w:rPr>
                <w:sz w:val="19"/>
              </w:rPr>
            </w:pPr>
            <w:r>
              <w:rPr>
                <w:sz w:val="19"/>
              </w:rPr>
              <w:t>WRC</w:t>
            </w:r>
            <w:r>
              <w:rPr>
                <w:sz w:val="19"/>
              </w:rPr>
              <w:t xml:space="preserve"> LAB</w:t>
            </w:r>
          </w:p>
        </w:tc>
        <w:tc>
          <w:tcPr>
            <w:tcW w:w="1853" w:type="dxa"/>
          </w:tcPr>
          <w:p w14:paraId="16DBA49B" w14:textId="009FDADA" w:rsidR="00532E6F" w:rsidRDefault="00532E6F" w:rsidP="00F045B6">
            <w:pPr>
              <w:pStyle w:val="TableParagraph"/>
              <w:ind w:left="218"/>
              <w:rPr>
                <w:sz w:val="19"/>
              </w:rPr>
            </w:pPr>
            <w:r>
              <w:rPr>
                <w:sz w:val="19"/>
              </w:rPr>
              <w:t>10%</w:t>
            </w:r>
          </w:p>
        </w:tc>
        <w:tc>
          <w:tcPr>
            <w:tcW w:w="1937" w:type="dxa"/>
            <w:hideMark/>
          </w:tcPr>
          <w:p w14:paraId="03469844" w14:textId="77777777" w:rsidR="00532E6F" w:rsidRDefault="00532E6F" w:rsidP="00F045B6">
            <w:pPr>
              <w:pStyle w:val="TableParagraph"/>
              <w:ind w:left="1245"/>
              <w:rPr>
                <w:sz w:val="19"/>
              </w:rPr>
            </w:pPr>
            <w:r>
              <w:rPr>
                <w:w w:val="97"/>
                <w:sz w:val="19"/>
              </w:rPr>
              <w:t>B</w:t>
            </w:r>
          </w:p>
        </w:tc>
        <w:tc>
          <w:tcPr>
            <w:tcW w:w="3258" w:type="dxa"/>
            <w:hideMark/>
          </w:tcPr>
          <w:p w14:paraId="464C26E5" w14:textId="77777777" w:rsidR="00532E6F" w:rsidRDefault="00532E6F" w:rsidP="00F045B6">
            <w:pPr>
              <w:pStyle w:val="TableParagraph"/>
              <w:ind w:left="28"/>
              <w:rPr>
                <w:sz w:val="19"/>
              </w:rPr>
            </w:pPr>
            <w:r>
              <w:rPr>
                <w:sz w:val="19"/>
              </w:rPr>
              <w:t>80-89%</w:t>
            </w:r>
          </w:p>
        </w:tc>
      </w:tr>
      <w:tr w:rsidR="00532E6F" w14:paraId="62D3154F" w14:textId="77777777" w:rsidTr="00F045B6">
        <w:trPr>
          <w:trHeight w:val="273"/>
        </w:trPr>
        <w:tc>
          <w:tcPr>
            <w:tcW w:w="3431" w:type="dxa"/>
          </w:tcPr>
          <w:p w14:paraId="3E0BE05C" w14:textId="5D632FA8" w:rsidR="00532E6F" w:rsidRDefault="00532E6F" w:rsidP="00F045B6">
            <w:pPr>
              <w:pStyle w:val="TableParagraph"/>
              <w:rPr>
                <w:sz w:val="19"/>
              </w:rPr>
            </w:pPr>
            <w:r>
              <w:rPr>
                <w:sz w:val="19"/>
              </w:rPr>
              <w:t xml:space="preserve">Midterm and </w:t>
            </w:r>
            <w:r>
              <w:rPr>
                <w:sz w:val="19"/>
              </w:rPr>
              <w:t>Final exam</w:t>
            </w:r>
          </w:p>
        </w:tc>
        <w:tc>
          <w:tcPr>
            <w:tcW w:w="1853" w:type="dxa"/>
          </w:tcPr>
          <w:p w14:paraId="68AAFDDD" w14:textId="3D707F63" w:rsidR="00532E6F" w:rsidRDefault="00532E6F" w:rsidP="00F045B6">
            <w:pPr>
              <w:pStyle w:val="TableParagraph"/>
              <w:ind w:left="218"/>
              <w:rPr>
                <w:sz w:val="19"/>
              </w:rPr>
            </w:pPr>
            <w:r>
              <w:rPr>
                <w:sz w:val="19"/>
              </w:rPr>
              <w:t>10%</w:t>
            </w:r>
          </w:p>
        </w:tc>
        <w:tc>
          <w:tcPr>
            <w:tcW w:w="1937" w:type="dxa"/>
            <w:hideMark/>
          </w:tcPr>
          <w:p w14:paraId="02D9FC54" w14:textId="77777777" w:rsidR="00532E6F" w:rsidRDefault="00532E6F" w:rsidP="00F045B6">
            <w:pPr>
              <w:pStyle w:val="TableParagraph"/>
              <w:ind w:left="1245"/>
              <w:rPr>
                <w:sz w:val="19"/>
              </w:rPr>
            </w:pPr>
            <w:r>
              <w:rPr>
                <w:sz w:val="19"/>
              </w:rPr>
              <w:t>C</w:t>
            </w:r>
          </w:p>
        </w:tc>
        <w:tc>
          <w:tcPr>
            <w:tcW w:w="3258" w:type="dxa"/>
            <w:hideMark/>
          </w:tcPr>
          <w:p w14:paraId="7FB1CB59" w14:textId="77777777" w:rsidR="00532E6F" w:rsidRDefault="00532E6F" w:rsidP="00F045B6">
            <w:pPr>
              <w:pStyle w:val="TableParagraph"/>
              <w:ind w:left="28"/>
              <w:rPr>
                <w:sz w:val="19"/>
              </w:rPr>
            </w:pPr>
            <w:r>
              <w:rPr>
                <w:sz w:val="19"/>
              </w:rPr>
              <w:t>70-79%</w:t>
            </w:r>
          </w:p>
        </w:tc>
      </w:tr>
      <w:tr w:rsidR="00532E6F" w14:paraId="6B05D5C4" w14:textId="77777777" w:rsidTr="00F045B6">
        <w:trPr>
          <w:trHeight w:val="273"/>
        </w:trPr>
        <w:tc>
          <w:tcPr>
            <w:tcW w:w="3431" w:type="dxa"/>
          </w:tcPr>
          <w:p w14:paraId="56E571E8" w14:textId="1FD3C1DF" w:rsidR="00532E6F" w:rsidRDefault="00532E6F" w:rsidP="00F045B6">
            <w:pPr>
              <w:pStyle w:val="TableParagraph"/>
              <w:rPr>
                <w:sz w:val="19"/>
              </w:rPr>
            </w:pPr>
          </w:p>
        </w:tc>
        <w:tc>
          <w:tcPr>
            <w:tcW w:w="1853" w:type="dxa"/>
          </w:tcPr>
          <w:p w14:paraId="3B4FB4F0" w14:textId="19C157BD" w:rsidR="00532E6F" w:rsidRDefault="00532E6F" w:rsidP="00F045B6">
            <w:pPr>
              <w:pStyle w:val="TableParagraph"/>
              <w:ind w:left="218"/>
              <w:rPr>
                <w:sz w:val="19"/>
              </w:rPr>
            </w:pPr>
          </w:p>
        </w:tc>
        <w:tc>
          <w:tcPr>
            <w:tcW w:w="1937" w:type="dxa"/>
            <w:hideMark/>
          </w:tcPr>
          <w:p w14:paraId="7BDD24FD" w14:textId="77777777" w:rsidR="00532E6F" w:rsidRDefault="00532E6F" w:rsidP="00F045B6">
            <w:pPr>
              <w:pStyle w:val="TableParagraph"/>
              <w:ind w:left="1245"/>
              <w:rPr>
                <w:sz w:val="19"/>
              </w:rPr>
            </w:pPr>
            <w:r>
              <w:rPr>
                <w:w w:val="106"/>
                <w:sz w:val="19"/>
              </w:rPr>
              <w:t>D</w:t>
            </w:r>
          </w:p>
        </w:tc>
        <w:tc>
          <w:tcPr>
            <w:tcW w:w="3258" w:type="dxa"/>
            <w:hideMark/>
          </w:tcPr>
          <w:p w14:paraId="6DE0FAE3" w14:textId="77777777" w:rsidR="00532E6F" w:rsidRDefault="00532E6F" w:rsidP="00F045B6">
            <w:pPr>
              <w:pStyle w:val="TableParagraph"/>
              <w:ind w:left="28"/>
              <w:rPr>
                <w:sz w:val="19"/>
              </w:rPr>
            </w:pPr>
            <w:r>
              <w:rPr>
                <w:sz w:val="19"/>
              </w:rPr>
              <w:t>60-69%</w:t>
            </w:r>
          </w:p>
        </w:tc>
      </w:tr>
      <w:tr w:rsidR="00532E6F" w14:paraId="33C56103" w14:textId="77777777" w:rsidTr="00F045B6">
        <w:trPr>
          <w:trHeight w:val="273"/>
        </w:trPr>
        <w:tc>
          <w:tcPr>
            <w:tcW w:w="3431" w:type="dxa"/>
          </w:tcPr>
          <w:p w14:paraId="59E6B16B" w14:textId="0F1232E6" w:rsidR="00532E6F" w:rsidRDefault="00532E6F" w:rsidP="00F045B6">
            <w:pPr>
              <w:pStyle w:val="TableParagraph"/>
              <w:rPr>
                <w:sz w:val="19"/>
              </w:rPr>
            </w:pPr>
          </w:p>
        </w:tc>
        <w:tc>
          <w:tcPr>
            <w:tcW w:w="1853" w:type="dxa"/>
          </w:tcPr>
          <w:p w14:paraId="02314166" w14:textId="4837624B" w:rsidR="00532E6F" w:rsidRDefault="00532E6F" w:rsidP="00F045B6">
            <w:pPr>
              <w:pStyle w:val="TableParagraph"/>
              <w:ind w:left="218"/>
              <w:rPr>
                <w:sz w:val="19"/>
              </w:rPr>
            </w:pPr>
          </w:p>
        </w:tc>
        <w:tc>
          <w:tcPr>
            <w:tcW w:w="1937" w:type="dxa"/>
            <w:hideMark/>
          </w:tcPr>
          <w:p w14:paraId="36A68C45" w14:textId="77777777" w:rsidR="00532E6F" w:rsidRDefault="00532E6F" w:rsidP="00F045B6">
            <w:pPr>
              <w:pStyle w:val="TableParagraph"/>
              <w:ind w:left="1245"/>
              <w:rPr>
                <w:sz w:val="19"/>
              </w:rPr>
            </w:pPr>
            <w:r>
              <w:rPr>
                <w:w w:val="94"/>
                <w:sz w:val="19"/>
              </w:rPr>
              <w:t>F</w:t>
            </w:r>
          </w:p>
        </w:tc>
        <w:tc>
          <w:tcPr>
            <w:tcW w:w="3258" w:type="dxa"/>
            <w:hideMark/>
          </w:tcPr>
          <w:p w14:paraId="2E5FFEF9" w14:textId="77777777" w:rsidR="00532E6F" w:rsidRDefault="00532E6F" w:rsidP="00F045B6">
            <w:pPr>
              <w:pStyle w:val="TableParagraph"/>
              <w:ind w:left="28"/>
              <w:rPr>
                <w:sz w:val="19"/>
              </w:rPr>
            </w:pPr>
            <w:r>
              <w:rPr>
                <w:sz w:val="19"/>
              </w:rPr>
              <w:t>0-59%</w:t>
            </w:r>
          </w:p>
        </w:tc>
      </w:tr>
    </w:tbl>
    <w:p w14:paraId="5FE8AA3A" w14:textId="4087989D" w:rsidR="00F640DC" w:rsidRPr="00676D9E" w:rsidRDefault="00F640DC" w:rsidP="00F640DC">
      <w:pPr>
        <w:spacing w:after="0" w:line="240" w:lineRule="auto"/>
        <w:rPr>
          <w:rFonts w:ascii="Times New Roman" w:hAnsi="Times New Roman" w:cs="Times New Roman"/>
          <w:b/>
          <w:bCs/>
        </w:rPr>
      </w:pPr>
      <w:r w:rsidRPr="00676D9E">
        <w:rPr>
          <w:rFonts w:ascii="Times New Roman" w:hAnsi="Times New Roman" w:cs="Times New Roman"/>
          <w:b/>
          <w:bCs/>
        </w:rPr>
        <w:t xml:space="preserve">Papers: </w:t>
      </w:r>
      <w:r w:rsidR="00915983">
        <w:rPr>
          <w:rFonts w:ascii="Times New Roman" w:hAnsi="Times New Roman" w:cs="Times New Roman"/>
          <w:b/>
          <w:bCs/>
        </w:rPr>
        <w:t>7</w:t>
      </w:r>
      <w:r w:rsidRPr="00676D9E">
        <w:rPr>
          <w:rFonts w:ascii="Times New Roman" w:hAnsi="Times New Roman" w:cs="Times New Roman"/>
          <w:b/>
          <w:bCs/>
        </w:rPr>
        <w:t xml:space="preserve">0% </w:t>
      </w:r>
    </w:p>
    <w:p w14:paraId="2541AFB5" w14:textId="00260A44" w:rsidR="00F640DC" w:rsidRDefault="00F640DC" w:rsidP="00F640DC">
      <w:pPr>
        <w:spacing w:after="0" w:line="240" w:lineRule="auto"/>
        <w:rPr>
          <w:rFonts w:ascii="Times New Roman" w:hAnsi="Times New Roman" w:cs="Times New Roman"/>
          <w:bCs/>
        </w:rPr>
      </w:pPr>
      <w:r w:rsidRPr="009A5DFC">
        <w:rPr>
          <w:rFonts w:ascii="Times New Roman" w:hAnsi="Times New Roman" w:cs="Times New Roman"/>
          <w:bCs/>
        </w:rPr>
        <w:t xml:space="preserve">You will write four formal papers. Each paper is graded for structure, content, style, sentence skills, and adherence to the assigned task. I use a grading rubric and put very few written comments on </w:t>
      </w:r>
      <w:r w:rsidRPr="009A5DFC">
        <w:rPr>
          <w:rFonts w:ascii="Times New Roman" w:hAnsi="Times New Roman" w:cs="Times New Roman"/>
          <w:bCs/>
          <w:i/>
          <w:iCs/>
        </w:rPr>
        <w:t xml:space="preserve">final </w:t>
      </w:r>
      <w:r w:rsidRPr="009A5DFC">
        <w:rPr>
          <w:rFonts w:ascii="Times New Roman" w:hAnsi="Times New Roman" w:cs="Times New Roman"/>
          <w:bCs/>
        </w:rPr>
        <w:t>drafts, so if you want detailed, useful feedback that will allow you to earn the highest possible grades, it is up to you to conscientiously complete and submit on time all preliminary drafts. You</w:t>
      </w:r>
      <w:r w:rsidR="009A5DFC">
        <w:rPr>
          <w:rFonts w:ascii="Times New Roman" w:hAnsi="Times New Roman" w:cs="Times New Roman"/>
          <w:bCs/>
        </w:rPr>
        <w:t xml:space="preserve"> </w:t>
      </w:r>
      <w:r w:rsidRPr="009A5DFC">
        <w:rPr>
          <w:rFonts w:ascii="Times New Roman" w:hAnsi="Times New Roman" w:cs="Times New Roman"/>
          <w:bCs/>
        </w:rPr>
        <w:t>will submit the final draft of each essay at Turnitin.com. Register at Turnitin.com as “students” and follow the prompts:</w:t>
      </w:r>
    </w:p>
    <w:p w14:paraId="4E649431" w14:textId="77777777" w:rsidR="00233D2A" w:rsidRPr="009A5DFC" w:rsidRDefault="00233D2A" w:rsidP="00F640DC">
      <w:pPr>
        <w:spacing w:after="0" w:line="240" w:lineRule="auto"/>
        <w:rPr>
          <w:rFonts w:ascii="Times New Roman" w:hAnsi="Times New Roman" w:cs="Times New Roman"/>
          <w:bCs/>
        </w:rPr>
      </w:pPr>
    </w:p>
    <w:p w14:paraId="63FE7F41" w14:textId="77777777" w:rsidR="00F640DC" w:rsidRPr="009A5DFC" w:rsidRDefault="00F640DC" w:rsidP="009A5DFC">
      <w:pPr>
        <w:spacing w:after="0" w:line="240" w:lineRule="auto"/>
        <w:ind w:left="720"/>
        <w:rPr>
          <w:rFonts w:ascii="Times New Roman" w:hAnsi="Times New Roman" w:cs="Times New Roman"/>
          <w:b/>
          <w:bCs/>
          <w:highlight w:val="yellow"/>
        </w:rPr>
      </w:pPr>
      <w:r w:rsidRPr="009A5DFC">
        <w:rPr>
          <w:rFonts w:ascii="Times New Roman" w:hAnsi="Times New Roman" w:cs="Times New Roman"/>
          <w:b/>
          <w:bCs/>
          <w:highlight w:val="yellow"/>
        </w:rPr>
        <w:t>RCC Fall 2018 ENG 1A -49414</w:t>
      </w:r>
    </w:p>
    <w:p w14:paraId="3564CBE9" w14:textId="77777777" w:rsidR="00F640DC" w:rsidRPr="009A5DFC" w:rsidRDefault="00F640DC" w:rsidP="009A5DFC">
      <w:pPr>
        <w:spacing w:after="0" w:line="240" w:lineRule="auto"/>
        <w:ind w:left="720"/>
        <w:rPr>
          <w:rFonts w:ascii="Times New Roman" w:hAnsi="Times New Roman" w:cs="Times New Roman"/>
          <w:b/>
          <w:bCs/>
          <w:highlight w:val="yellow"/>
        </w:rPr>
      </w:pPr>
      <w:r w:rsidRPr="009A5DFC">
        <w:rPr>
          <w:rFonts w:ascii="Times New Roman" w:hAnsi="Times New Roman" w:cs="Times New Roman"/>
          <w:b/>
          <w:bCs/>
          <w:highlight w:val="yellow"/>
        </w:rPr>
        <w:t>Class ID: 18827083</w:t>
      </w:r>
    </w:p>
    <w:p w14:paraId="76EF87AD" w14:textId="77777777" w:rsidR="00F640DC" w:rsidRPr="009A5DFC" w:rsidRDefault="00F640DC" w:rsidP="009A5DFC">
      <w:pPr>
        <w:spacing w:after="0" w:line="240" w:lineRule="auto"/>
        <w:ind w:left="720"/>
        <w:rPr>
          <w:rFonts w:ascii="Times New Roman" w:hAnsi="Times New Roman" w:cs="Times New Roman"/>
          <w:b/>
          <w:bCs/>
        </w:rPr>
      </w:pPr>
      <w:r w:rsidRPr="009A5DFC">
        <w:rPr>
          <w:rFonts w:ascii="Times New Roman" w:hAnsi="Times New Roman" w:cs="Times New Roman"/>
          <w:b/>
          <w:bCs/>
          <w:highlight w:val="yellow"/>
        </w:rPr>
        <w:t>Enrollment key: Success</w:t>
      </w:r>
    </w:p>
    <w:p w14:paraId="5E34F67A" w14:textId="77777777" w:rsidR="00F640DC" w:rsidRPr="00F640DC" w:rsidRDefault="00F640DC" w:rsidP="00F640DC">
      <w:pPr>
        <w:spacing w:after="0" w:line="240" w:lineRule="auto"/>
        <w:rPr>
          <w:rFonts w:ascii="Times New Roman" w:hAnsi="Times New Roman" w:cs="Times New Roman"/>
          <w:b/>
          <w:bCs/>
        </w:rPr>
      </w:pPr>
    </w:p>
    <w:p w14:paraId="30E07F43" w14:textId="0C872D36" w:rsidR="00F640DC" w:rsidRPr="00F640DC" w:rsidRDefault="00F640DC" w:rsidP="00F640DC">
      <w:pPr>
        <w:spacing w:after="0" w:line="240" w:lineRule="auto"/>
        <w:rPr>
          <w:rFonts w:ascii="Times New Roman" w:hAnsi="Times New Roman" w:cs="Times New Roman"/>
          <w:b/>
          <w:bCs/>
        </w:rPr>
      </w:pPr>
      <w:r w:rsidRPr="00F640DC">
        <w:rPr>
          <w:rFonts w:ascii="Times New Roman" w:hAnsi="Times New Roman" w:cs="Times New Roman"/>
          <w:b/>
          <w:bCs/>
        </w:rPr>
        <w:t xml:space="preserve">Participation and Practice: </w:t>
      </w:r>
      <w:r w:rsidR="00915983">
        <w:rPr>
          <w:rFonts w:ascii="Times New Roman" w:hAnsi="Times New Roman" w:cs="Times New Roman"/>
          <w:b/>
          <w:bCs/>
        </w:rPr>
        <w:t>1</w:t>
      </w:r>
      <w:r w:rsidR="007E4D1C">
        <w:rPr>
          <w:rFonts w:ascii="Times New Roman" w:hAnsi="Times New Roman" w:cs="Times New Roman"/>
          <w:b/>
          <w:bCs/>
        </w:rPr>
        <w:t>0%</w:t>
      </w:r>
      <w:r w:rsidRPr="00F640DC">
        <w:rPr>
          <w:rFonts w:ascii="Times New Roman" w:hAnsi="Times New Roman" w:cs="Times New Roman"/>
          <w:b/>
          <w:bCs/>
        </w:rPr>
        <w:t xml:space="preserve"> </w:t>
      </w:r>
    </w:p>
    <w:p w14:paraId="2F7EF81F" w14:textId="4E888F60" w:rsidR="00F640DC" w:rsidRDefault="00F640DC" w:rsidP="00F640DC">
      <w:pPr>
        <w:spacing w:after="0" w:line="240" w:lineRule="auto"/>
        <w:rPr>
          <w:rFonts w:ascii="Times New Roman" w:hAnsi="Times New Roman" w:cs="Times New Roman"/>
          <w:bCs/>
        </w:rPr>
      </w:pPr>
      <w:r w:rsidRPr="009A5DFC">
        <w:rPr>
          <w:rFonts w:ascii="Times New Roman" w:hAnsi="Times New Roman" w:cs="Times New Roman"/>
          <w:bCs/>
        </w:rPr>
        <w:t xml:space="preserve">Twenty percent of your overall grade is based on your average from all the following activities. These are warm-up activities for the papers and provide multiple, low-stakes opportunities for you to learn, practice, and sharpen your reading, writing, and critical thinking skills. To maximize your learning, always approach these activities fully prepared and actively engaged. </w:t>
      </w:r>
    </w:p>
    <w:p w14:paraId="67F12200" w14:textId="28B248D2" w:rsidR="007F5F64" w:rsidRDefault="007F5F64" w:rsidP="00F640DC">
      <w:pPr>
        <w:spacing w:after="0" w:line="240" w:lineRule="auto"/>
        <w:rPr>
          <w:rFonts w:ascii="Times New Roman" w:hAnsi="Times New Roman" w:cs="Times New Roman"/>
          <w:bCs/>
        </w:rPr>
      </w:pPr>
    </w:p>
    <w:p w14:paraId="1637FDE8" w14:textId="77777777" w:rsidR="007F5F64" w:rsidRPr="007F5F64" w:rsidRDefault="007F5F64" w:rsidP="007F5F64">
      <w:pPr>
        <w:spacing w:after="0" w:line="240" w:lineRule="auto"/>
        <w:rPr>
          <w:rFonts w:ascii="Times New Roman" w:hAnsi="Times New Roman" w:cs="Times New Roman"/>
          <w:bCs/>
        </w:rPr>
      </w:pPr>
      <w:r w:rsidRPr="007F5F64">
        <w:rPr>
          <w:rFonts w:ascii="Times New Roman" w:hAnsi="Times New Roman" w:cs="Times New Roman"/>
          <w:bCs/>
        </w:rPr>
        <w:t xml:space="preserve">Each week, you will receive a participation grade. This grade will depend on how much you contribute to class discussions. To receive full points each week, you need to participate in discussion </w:t>
      </w:r>
      <w:r w:rsidRPr="007F5F64">
        <w:rPr>
          <w:rFonts w:ascii="Times New Roman" w:hAnsi="Times New Roman" w:cs="Times New Roman"/>
          <w:bCs/>
          <w:i/>
        </w:rPr>
        <w:t xml:space="preserve">during every class meeting. </w:t>
      </w:r>
      <w:r w:rsidRPr="007F5F64">
        <w:rPr>
          <w:rFonts w:ascii="Times New Roman" w:hAnsi="Times New Roman" w:cs="Times New Roman"/>
          <w:bCs/>
        </w:rPr>
        <w:t>Just showing up to class is not enough. You need to be prepared, attentive, actively involved in group activities and discussions, and invested in helping the class achieve its goals.</w:t>
      </w:r>
    </w:p>
    <w:p w14:paraId="7D145BA9" w14:textId="77777777" w:rsidR="007F5F64" w:rsidRPr="007F5F64" w:rsidRDefault="007F5F64" w:rsidP="007F5F64">
      <w:pPr>
        <w:spacing w:after="0" w:line="240" w:lineRule="auto"/>
        <w:rPr>
          <w:rFonts w:ascii="Times New Roman" w:hAnsi="Times New Roman" w:cs="Times New Roman"/>
          <w:bCs/>
        </w:rPr>
      </w:pPr>
    </w:p>
    <w:p w14:paraId="110D4CF2" w14:textId="44740281" w:rsidR="007F5F64" w:rsidRDefault="007F5F64" w:rsidP="007F5F64">
      <w:pPr>
        <w:spacing w:after="0" w:line="240" w:lineRule="auto"/>
        <w:rPr>
          <w:rFonts w:ascii="Times New Roman" w:hAnsi="Times New Roman" w:cs="Times New Roman"/>
          <w:bCs/>
        </w:rPr>
      </w:pPr>
      <w:r w:rsidRPr="007F5F64">
        <w:rPr>
          <w:rFonts w:ascii="Times New Roman" w:hAnsi="Times New Roman" w:cs="Times New Roman"/>
          <w:bCs/>
        </w:rPr>
        <w:t>Homework is an important component of your participation grade. Much of the work that we do in class will be centered on the work you do out of class. I expect you to read carefully, annotating as you go, and to think critically about the readings before you come to class. I may periodically check your books to ensure that you are actively reading – these checks will also factor in to your participation grade.</w:t>
      </w:r>
    </w:p>
    <w:p w14:paraId="3190EB67" w14:textId="1FA38E69" w:rsidR="001B6F62" w:rsidRDefault="001B6F62" w:rsidP="007F5F64">
      <w:pPr>
        <w:spacing w:after="0" w:line="240" w:lineRule="auto"/>
        <w:rPr>
          <w:rFonts w:ascii="Times New Roman" w:hAnsi="Times New Roman" w:cs="Times New Roman"/>
          <w:bCs/>
        </w:rPr>
      </w:pPr>
    </w:p>
    <w:p w14:paraId="609B0A44" w14:textId="77777777" w:rsidR="001B6F62" w:rsidRPr="007F5F64" w:rsidRDefault="001B6F62" w:rsidP="007F5F64">
      <w:pPr>
        <w:spacing w:after="0" w:line="240" w:lineRule="auto"/>
        <w:rPr>
          <w:rFonts w:ascii="Times New Roman" w:hAnsi="Times New Roman" w:cs="Times New Roman"/>
          <w:bCs/>
        </w:rPr>
      </w:pPr>
    </w:p>
    <w:p w14:paraId="464D9EC7" w14:textId="77777777" w:rsidR="007F5F64" w:rsidRPr="007F5F64" w:rsidRDefault="007F5F64" w:rsidP="007F5F64">
      <w:pPr>
        <w:spacing w:after="0" w:line="240" w:lineRule="auto"/>
        <w:rPr>
          <w:rFonts w:ascii="Times New Roman" w:hAnsi="Times New Roman" w:cs="Times New Roman"/>
          <w:bCs/>
        </w:rPr>
      </w:pPr>
    </w:p>
    <w:p w14:paraId="60DE49CA" w14:textId="77777777" w:rsidR="007F5F64" w:rsidRPr="00F640DC" w:rsidRDefault="007F5F64" w:rsidP="007F5F64">
      <w:pPr>
        <w:spacing w:after="0" w:line="240" w:lineRule="auto"/>
        <w:rPr>
          <w:rFonts w:ascii="Times New Roman" w:hAnsi="Times New Roman" w:cs="Times New Roman"/>
          <w:b/>
          <w:bCs/>
        </w:rPr>
      </w:pPr>
      <w:r w:rsidRPr="00F640DC">
        <w:rPr>
          <w:rFonts w:ascii="Times New Roman" w:hAnsi="Times New Roman" w:cs="Times New Roman"/>
          <w:b/>
          <w:bCs/>
        </w:rPr>
        <w:lastRenderedPageBreak/>
        <w:t xml:space="preserve">Lab 10% </w:t>
      </w:r>
    </w:p>
    <w:p w14:paraId="4AC1C291" w14:textId="77777777" w:rsidR="007F5F64" w:rsidRPr="00C67FB5" w:rsidRDefault="007F5F64" w:rsidP="007F5F64">
      <w:pPr>
        <w:spacing w:after="0" w:line="240" w:lineRule="auto"/>
        <w:rPr>
          <w:rFonts w:ascii="Times New Roman" w:hAnsi="Times New Roman" w:cs="Times New Roman"/>
          <w:bCs/>
        </w:rPr>
      </w:pPr>
      <w:r w:rsidRPr="00C67FB5">
        <w:rPr>
          <w:rFonts w:ascii="Times New Roman" w:hAnsi="Times New Roman" w:cs="Times New Roman"/>
          <w:bCs/>
        </w:rPr>
        <w:t xml:space="preserve">When you registered for this class, you also registered for a set schedule in the Writing and Reading Center (WRC) located in MLK 119. Your </w:t>
      </w:r>
      <w:r>
        <w:rPr>
          <w:rFonts w:ascii="Times New Roman" w:hAnsi="Times New Roman" w:cs="Times New Roman"/>
          <w:bCs/>
        </w:rPr>
        <w:t>a</w:t>
      </w:r>
      <w:r w:rsidRPr="00C67FB5">
        <w:rPr>
          <w:rFonts w:ascii="Times New Roman" w:hAnsi="Times New Roman" w:cs="Times New Roman"/>
          <w:bCs/>
        </w:rPr>
        <w:t xml:space="preserve">ttendance and participation in the WRC accounts for 10 percent of your overall grade. To be credited for attendance, you must use your RCC student ID card to log in, and you must be present for each session’s entire duration; there will be no opportunity to make up a missed session. To be credited for participation, you must submit your weekly WRC activity log on time; WRC activity logs cannot be turned in late or made up. </w:t>
      </w:r>
    </w:p>
    <w:p w14:paraId="17C9B968" w14:textId="77777777" w:rsidR="00915983" w:rsidRPr="009A5DFC" w:rsidRDefault="00915983" w:rsidP="00F640DC">
      <w:pPr>
        <w:spacing w:after="0" w:line="240" w:lineRule="auto"/>
        <w:rPr>
          <w:rFonts w:ascii="Times New Roman" w:hAnsi="Times New Roman" w:cs="Times New Roman"/>
          <w:bCs/>
        </w:rPr>
      </w:pPr>
    </w:p>
    <w:p w14:paraId="35017B61" w14:textId="4053E984" w:rsidR="00F640DC" w:rsidRPr="00C67FB5" w:rsidRDefault="00F640DC" w:rsidP="00F640DC">
      <w:pPr>
        <w:spacing w:after="0" w:line="240" w:lineRule="auto"/>
        <w:rPr>
          <w:rFonts w:ascii="Times New Roman" w:hAnsi="Times New Roman" w:cs="Times New Roman"/>
          <w:bCs/>
        </w:rPr>
      </w:pPr>
      <w:r w:rsidRPr="00F640DC">
        <w:rPr>
          <w:rFonts w:ascii="Times New Roman" w:hAnsi="Times New Roman" w:cs="Times New Roman"/>
          <w:b/>
          <w:bCs/>
        </w:rPr>
        <w:t xml:space="preserve">Discussions and Practices: </w:t>
      </w:r>
      <w:r w:rsidRPr="00C67FB5">
        <w:rPr>
          <w:rFonts w:ascii="Times New Roman" w:hAnsi="Times New Roman" w:cs="Times New Roman"/>
          <w:bCs/>
        </w:rPr>
        <w:t xml:space="preserve">You earn full points for complete, on-task, thoughtful responses to each </w:t>
      </w:r>
      <w:r w:rsidR="00506292">
        <w:rPr>
          <w:rFonts w:ascii="Times New Roman" w:hAnsi="Times New Roman" w:cs="Times New Roman"/>
          <w:bCs/>
        </w:rPr>
        <w:t>weekly</w:t>
      </w:r>
      <w:r w:rsidRPr="00C67FB5">
        <w:rPr>
          <w:rFonts w:ascii="Times New Roman" w:hAnsi="Times New Roman" w:cs="Times New Roman"/>
          <w:bCs/>
        </w:rPr>
        <w:t xml:space="preserve"> </w:t>
      </w:r>
      <w:r w:rsidR="00656109">
        <w:rPr>
          <w:rFonts w:ascii="Times New Roman" w:hAnsi="Times New Roman" w:cs="Times New Roman"/>
          <w:bCs/>
        </w:rPr>
        <w:t xml:space="preserve">in-class discussion and/or </w:t>
      </w:r>
      <w:r w:rsidR="00837E25">
        <w:rPr>
          <w:rFonts w:ascii="Times New Roman" w:hAnsi="Times New Roman" w:cs="Times New Roman"/>
          <w:bCs/>
        </w:rPr>
        <w:t>CANVAS discussion board.</w:t>
      </w:r>
      <w:r w:rsidRPr="00C67FB5">
        <w:rPr>
          <w:rFonts w:ascii="Times New Roman" w:hAnsi="Times New Roman" w:cs="Times New Roman"/>
          <w:bCs/>
        </w:rPr>
        <w:t xml:space="preserve"> You receive no points for off-topic or late or incorrectly submitted work, and you earn reduced points for rushed or incomplete work. Missed points cannot be made up. </w:t>
      </w:r>
    </w:p>
    <w:p w14:paraId="7D4356BD" w14:textId="77777777" w:rsidR="00F640DC" w:rsidRPr="00F640DC" w:rsidRDefault="00F640DC" w:rsidP="00F640DC">
      <w:pPr>
        <w:spacing w:after="0" w:line="240" w:lineRule="auto"/>
        <w:rPr>
          <w:rFonts w:ascii="Times New Roman" w:hAnsi="Times New Roman" w:cs="Times New Roman"/>
          <w:b/>
          <w:bCs/>
        </w:rPr>
      </w:pPr>
    </w:p>
    <w:p w14:paraId="1B639416" w14:textId="49158A59" w:rsidR="00F640DC" w:rsidRPr="00F640DC" w:rsidRDefault="00F640DC" w:rsidP="00F640DC">
      <w:pPr>
        <w:spacing w:after="0" w:line="240" w:lineRule="auto"/>
        <w:rPr>
          <w:rFonts w:ascii="Times New Roman" w:hAnsi="Times New Roman" w:cs="Times New Roman"/>
          <w:b/>
          <w:bCs/>
        </w:rPr>
      </w:pPr>
      <w:r w:rsidRPr="00F640DC">
        <w:rPr>
          <w:rFonts w:ascii="Times New Roman" w:hAnsi="Times New Roman" w:cs="Times New Roman"/>
          <w:b/>
          <w:bCs/>
        </w:rPr>
        <w:t xml:space="preserve">Content Quizzes </w:t>
      </w:r>
    </w:p>
    <w:p w14:paraId="5634DA8B" w14:textId="13DEC73C" w:rsidR="00F640DC" w:rsidRDefault="00F640DC" w:rsidP="00F640DC">
      <w:pPr>
        <w:spacing w:after="0" w:line="240" w:lineRule="auto"/>
        <w:rPr>
          <w:rFonts w:ascii="Times New Roman" w:hAnsi="Times New Roman" w:cs="Times New Roman"/>
          <w:bCs/>
        </w:rPr>
      </w:pPr>
      <w:r w:rsidRPr="00C67FB5">
        <w:rPr>
          <w:rFonts w:ascii="Times New Roman" w:hAnsi="Times New Roman" w:cs="Times New Roman"/>
          <w:bCs/>
        </w:rPr>
        <w:t xml:space="preserve">Most </w:t>
      </w:r>
      <w:r w:rsidR="00A31B14">
        <w:rPr>
          <w:rFonts w:ascii="Times New Roman" w:hAnsi="Times New Roman" w:cs="Times New Roman"/>
          <w:bCs/>
        </w:rPr>
        <w:t>weekly meetings</w:t>
      </w:r>
      <w:r w:rsidRPr="00C67FB5">
        <w:rPr>
          <w:rFonts w:ascii="Times New Roman" w:hAnsi="Times New Roman" w:cs="Times New Roman"/>
          <w:bCs/>
        </w:rPr>
        <w:t xml:space="preserve"> will end with a short quiz on the reading assignments. A missed quiz cannot be made up. </w:t>
      </w:r>
    </w:p>
    <w:p w14:paraId="4A35CF9F" w14:textId="77777777" w:rsidR="00915983" w:rsidRPr="00C67FB5" w:rsidRDefault="00915983" w:rsidP="00F640DC">
      <w:pPr>
        <w:spacing w:after="0" w:line="240" w:lineRule="auto"/>
        <w:rPr>
          <w:rFonts w:ascii="Times New Roman" w:hAnsi="Times New Roman" w:cs="Times New Roman"/>
          <w:bCs/>
        </w:rPr>
      </w:pPr>
    </w:p>
    <w:p w14:paraId="44B0FC6F" w14:textId="77777777" w:rsidR="00F640DC" w:rsidRPr="00F640DC" w:rsidRDefault="00F640DC" w:rsidP="00F640DC">
      <w:pPr>
        <w:spacing w:after="0" w:line="240" w:lineRule="auto"/>
        <w:rPr>
          <w:rFonts w:ascii="Times New Roman" w:hAnsi="Times New Roman" w:cs="Times New Roman"/>
          <w:b/>
          <w:bCs/>
        </w:rPr>
      </w:pPr>
      <w:r w:rsidRPr="00F640DC">
        <w:rPr>
          <w:rFonts w:ascii="Times New Roman" w:hAnsi="Times New Roman" w:cs="Times New Roman"/>
          <w:b/>
          <w:bCs/>
        </w:rPr>
        <w:t xml:space="preserve">Final Exam 10% </w:t>
      </w:r>
    </w:p>
    <w:p w14:paraId="6FCAE53A" w14:textId="2650F333" w:rsidR="00DE7F1E" w:rsidRPr="00DE7F1E" w:rsidRDefault="00F640DC" w:rsidP="00DE7F1E">
      <w:pPr>
        <w:spacing w:after="0" w:line="240" w:lineRule="auto"/>
        <w:rPr>
          <w:rFonts w:ascii="Times New Roman" w:hAnsi="Times New Roman" w:cs="Times New Roman"/>
          <w:b/>
          <w:bCs/>
        </w:rPr>
      </w:pPr>
      <w:r w:rsidRPr="00C67FB5">
        <w:rPr>
          <w:rFonts w:ascii="Times New Roman" w:hAnsi="Times New Roman" w:cs="Times New Roman"/>
          <w:bCs/>
        </w:rPr>
        <w:t xml:space="preserve">What you receive on the final exam accounts for 10 percent of your overall grade. A missed exam cannot be made up. </w:t>
      </w:r>
      <w:r w:rsidR="00DE7F1E" w:rsidRPr="00DE7F1E">
        <w:rPr>
          <w:rFonts w:ascii="Times New Roman" w:hAnsi="Times New Roman" w:cs="Times New Roman"/>
          <w:bCs/>
        </w:rPr>
        <w:t>These exams are designed to measure your comprehension and retention of the course content, and each may include short answer and identification questions and a timed, in-class essay. Though we will devote some class time to reviewing for these exams, to be most successful, you will want to make sure to keep up with the schedule and assignments.</w:t>
      </w:r>
    </w:p>
    <w:p w14:paraId="5A598A5B" w14:textId="77777777" w:rsidR="00F640DC" w:rsidRPr="00F640DC" w:rsidRDefault="00F640DC" w:rsidP="00F640DC">
      <w:pPr>
        <w:spacing w:after="0" w:line="240" w:lineRule="auto"/>
        <w:rPr>
          <w:rFonts w:ascii="Times New Roman" w:hAnsi="Times New Roman" w:cs="Times New Roman"/>
          <w:b/>
          <w:bCs/>
        </w:rPr>
      </w:pPr>
    </w:p>
    <w:p w14:paraId="381DAE69" w14:textId="77777777" w:rsidR="00F640DC" w:rsidRPr="00F640DC" w:rsidRDefault="00F640DC" w:rsidP="00F640DC">
      <w:pPr>
        <w:spacing w:after="0" w:line="240" w:lineRule="auto"/>
        <w:rPr>
          <w:rFonts w:ascii="Times New Roman" w:hAnsi="Times New Roman" w:cs="Times New Roman"/>
          <w:b/>
          <w:bCs/>
        </w:rPr>
      </w:pPr>
      <w:r w:rsidRPr="00F640DC">
        <w:rPr>
          <w:rFonts w:ascii="Times New Roman" w:hAnsi="Times New Roman" w:cs="Times New Roman"/>
          <w:b/>
          <w:bCs/>
        </w:rPr>
        <w:t xml:space="preserve">Formatting and Submission </w:t>
      </w:r>
    </w:p>
    <w:p w14:paraId="58B02ADD" w14:textId="48475784" w:rsidR="00F640DC" w:rsidRPr="0091144D" w:rsidRDefault="00F640DC" w:rsidP="00F640DC">
      <w:pPr>
        <w:spacing w:after="0" w:line="240" w:lineRule="auto"/>
        <w:rPr>
          <w:rFonts w:ascii="Times New Roman" w:hAnsi="Times New Roman" w:cs="Times New Roman"/>
          <w:bCs/>
        </w:rPr>
      </w:pPr>
      <w:r w:rsidRPr="0091144D">
        <w:rPr>
          <w:rFonts w:ascii="Times New Roman" w:hAnsi="Times New Roman" w:cs="Times New Roman"/>
          <w:bCs/>
        </w:rPr>
        <w:t xml:space="preserve"> There are no formatting requirements for practice submissions, discussion postings or replies, paper proposals, paper first drafts, paper second drafts, or paper self-reflects on CANVAS. However, final drafts </w:t>
      </w:r>
      <w:r w:rsidR="00F00ACF">
        <w:rPr>
          <w:rFonts w:ascii="Times New Roman" w:hAnsi="Times New Roman" w:cs="Times New Roman"/>
          <w:bCs/>
        </w:rPr>
        <w:t xml:space="preserve">are due </w:t>
      </w:r>
      <w:r w:rsidRPr="0091144D">
        <w:rPr>
          <w:rFonts w:ascii="Times New Roman" w:hAnsi="Times New Roman" w:cs="Times New Roman"/>
          <w:bCs/>
        </w:rPr>
        <w:t>at Turnitin.com a</w:t>
      </w:r>
      <w:r w:rsidR="00F00ACF">
        <w:rPr>
          <w:rFonts w:ascii="Times New Roman" w:hAnsi="Times New Roman" w:cs="Times New Roman"/>
          <w:bCs/>
        </w:rPr>
        <w:t>nd a</w:t>
      </w:r>
      <w:r w:rsidRPr="0091144D">
        <w:rPr>
          <w:rFonts w:ascii="Times New Roman" w:hAnsi="Times New Roman" w:cs="Times New Roman"/>
          <w:bCs/>
        </w:rPr>
        <w:t xml:space="preserve">re required to perfectly follow the most current MLA formatting and documentation guidelines. </w:t>
      </w:r>
    </w:p>
    <w:p w14:paraId="7969558B" w14:textId="77777777" w:rsidR="00F640DC" w:rsidRPr="0091144D" w:rsidRDefault="00F640DC" w:rsidP="00F640DC">
      <w:pPr>
        <w:spacing w:after="0" w:line="240" w:lineRule="auto"/>
        <w:rPr>
          <w:rFonts w:ascii="Times New Roman" w:hAnsi="Times New Roman" w:cs="Times New Roman"/>
          <w:bCs/>
        </w:rPr>
      </w:pPr>
      <w:r w:rsidRPr="0091144D">
        <w:rPr>
          <w:rFonts w:ascii="Times New Roman" w:hAnsi="Times New Roman" w:cs="Times New Roman"/>
          <w:bCs/>
        </w:rPr>
        <w:t xml:space="preserve"> All work is due exactly as directed before its deadline.  </w:t>
      </w:r>
    </w:p>
    <w:p w14:paraId="5903BFF6" w14:textId="4C805F87" w:rsidR="00F640DC" w:rsidRPr="0091144D" w:rsidRDefault="00F640DC" w:rsidP="00F640DC">
      <w:pPr>
        <w:spacing w:after="0" w:line="240" w:lineRule="auto"/>
        <w:rPr>
          <w:rFonts w:ascii="Times New Roman" w:hAnsi="Times New Roman" w:cs="Times New Roman"/>
          <w:bCs/>
        </w:rPr>
      </w:pPr>
      <w:r w:rsidRPr="0091144D">
        <w:rPr>
          <w:rFonts w:ascii="Times New Roman" w:hAnsi="Times New Roman" w:cs="Times New Roman"/>
          <w:bCs/>
        </w:rPr>
        <w:t xml:space="preserve"> All attachments MUST be in a file format that is compatible with Microsoft Office for PC. </w:t>
      </w:r>
      <w:r w:rsidR="00DF7926">
        <w:rPr>
          <w:rFonts w:ascii="Times New Roman" w:hAnsi="Times New Roman" w:cs="Times New Roman"/>
          <w:bCs/>
        </w:rPr>
        <w:t xml:space="preserve"> </w:t>
      </w:r>
    </w:p>
    <w:p w14:paraId="7FE833FA" w14:textId="73DD8B97" w:rsidR="00F640DC" w:rsidRDefault="00F640DC" w:rsidP="00F640DC">
      <w:pPr>
        <w:spacing w:after="0" w:line="240" w:lineRule="auto"/>
        <w:rPr>
          <w:rFonts w:ascii="Times New Roman" w:hAnsi="Times New Roman" w:cs="Times New Roman"/>
          <w:bCs/>
        </w:rPr>
      </w:pPr>
      <w:r w:rsidRPr="0091144D">
        <w:rPr>
          <w:rFonts w:ascii="Times New Roman" w:hAnsi="Times New Roman" w:cs="Times New Roman"/>
          <w:bCs/>
        </w:rPr>
        <w:t xml:space="preserve"> </w:t>
      </w:r>
      <w:r w:rsidRPr="0091144D">
        <w:rPr>
          <w:rFonts w:ascii="Times New Roman" w:hAnsi="Times New Roman" w:cs="Times New Roman"/>
          <w:bCs/>
          <w:i/>
          <w:iCs/>
        </w:rPr>
        <w:t xml:space="preserve">CANVAS </w:t>
      </w:r>
      <w:r w:rsidRPr="0091144D">
        <w:rPr>
          <w:rFonts w:ascii="Times New Roman" w:hAnsi="Times New Roman" w:cs="Times New Roman"/>
          <w:bCs/>
        </w:rPr>
        <w:t>is the ONLY way to submit practice submissions, discussion postings or replies, paper proposals, paper first drafts, paper second drafts, or paper self-reflects.</w:t>
      </w:r>
    </w:p>
    <w:p w14:paraId="0A1F0871" w14:textId="5807F1C2" w:rsidR="00F640DC" w:rsidRPr="0091144D" w:rsidRDefault="00DF7926" w:rsidP="00F640DC">
      <w:pPr>
        <w:spacing w:after="0" w:line="240" w:lineRule="auto"/>
        <w:rPr>
          <w:rFonts w:ascii="Times New Roman" w:hAnsi="Times New Roman" w:cs="Times New Roman"/>
          <w:bCs/>
        </w:rPr>
      </w:pPr>
      <w:r w:rsidRPr="0091144D">
        <w:rPr>
          <w:rFonts w:ascii="Times New Roman" w:hAnsi="Times New Roman" w:cs="Times New Roman"/>
          <w:bCs/>
        </w:rPr>
        <w:t></w:t>
      </w:r>
      <w:r>
        <w:rPr>
          <w:rFonts w:ascii="Times New Roman" w:hAnsi="Times New Roman" w:cs="Times New Roman"/>
          <w:bCs/>
        </w:rPr>
        <w:t xml:space="preserve"> </w:t>
      </w:r>
      <w:r w:rsidR="00F640DC" w:rsidRPr="0091144D">
        <w:rPr>
          <w:rFonts w:ascii="Times New Roman" w:hAnsi="Times New Roman" w:cs="Times New Roman"/>
          <w:bCs/>
        </w:rPr>
        <w:t xml:space="preserve">Email is not a substitute. Don’t email me work that was supposed to go to </w:t>
      </w:r>
      <w:r w:rsidR="00F640DC" w:rsidRPr="0091144D">
        <w:rPr>
          <w:rFonts w:ascii="Times New Roman" w:hAnsi="Times New Roman" w:cs="Times New Roman"/>
          <w:bCs/>
          <w:i/>
          <w:iCs/>
        </w:rPr>
        <w:t>CANVAS or Turnitin.com</w:t>
      </w:r>
      <w:r w:rsidR="00F640DC" w:rsidRPr="0091144D">
        <w:rPr>
          <w:rFonts w:ascii="Times New Roman" w:hAnsi="Times New Roman" w:cs="Times New Roman"/>
          <w:bCs/>
        </w:rPr>
        <w:t xml:space="preserve">. The reason does not matter, and there are no exceptions. If you email me work that was supposed to be submitted online, I will discard it. </w:t>
      </w:r>
    </w:p>
    <w:p w14:paraId="63938C06" w14:textId="77777777" w:rsidR="00F640DC" w:rsidRPr="0091144D" w:rsidRDefault="00F640DC" w:rsidP="00F640DC">
      <w:pPr>
        <w:spacing w:after="0" w:line="240" w:lineRule="auto"/>
        <w:rPr>
          <w:rFonts w:ascii="Times New Roman" w:hAnsi="Times New Roman" w:cs="Times New Roman"/>
          <w:bCs/>
        </w:rPr>
      </w:pPr>
      <w:r w:rsidRPr="0091144D">
        <w:rPr>
          <w:rFonts w:ascii="Times New Roman" w:hAnsi="Times New Roman" w:cs="Times New Roman"/>
          <w:bCs/>
        </w:rPr>
        <w:t xml:space="preserve"> To be on time, each paper final draft must be submitted to </w:t>
      </w:r>
      <w:r w:rsidRPr="0091144D">
        <w:rPr>
          <w:rFonts w:ascii="Times New Roman" w:hAnsi="Times New Roman" w:cs="Times New Roman"/>
          <w:bCs/>
          <w:i/>
          <w:iCs/>
        </w:rPr>
        <w:t xml:space="preserve">Turnitin.com </w:t>
      </w:r>
      <w:r w:rsidRPr="0091144D">
        <w:rPr>
          <w:rFonts w:ascii="Times New Roman" w:hAnsi="Times New Roman" w:cs="Times New Roman"/>
          <w:bCs/>
        </w:rPr>
        <w:t xml:space="preserve">exactly as directed by its due date. Final drafts earn points for correctly and completely following each prompt’s requirements. A final draft submitted past deadline will receive a one-grade deduction for each day it is late. A final draft cannot be submitted more than nine days late or after the end of the term. </w:t>
      </w:r>
    </w:p>
    <w:p w14:paraId="2E6FAC21" w14:textId="77777777" w:rsidR="00F640DC" w:rsidRPr="0091144D" w:rsidRDefault="00F640DC" w:rsidP="00F640DC">
      <w:pPr>
        <w:spacing w:after="0" w:line="240" w:lineRule="auto"/>
        <w:rPr>
          <w:rFonts w:ascii="Times New Roman" w:hAnsi="Times New Roman" w:cs="Times New Roman"/>
          <w:bCs/>
        </w:rPr>
      </w:pPr>
      <w:r w:rsidRPr="0091144D">
        <w:rPr>
          <w:rFonts w:ascii="Times New Roman" w:hAnsi="Times New Roman" w:cs="Times New Roman"/>
          <w:bCs/>
        </w:rPr>
        <w:t xml:space="preserve"> Always double-check submissions. If you submit the wrong file, or submit an incompatible file format, it is up to you to identify and fix the problem yourself before the deadline. </w:t>
      </w:r>
    </w:p>
    <w:p w14:paraId="0D2B41B0" w14:textId="77777777" w:rsidR="00F640DC" w:rsidRPr="00F640DC" w:rsidRDefault="00F640DC" w:rsidP="00F640DC">
      <w:pPr>
        <w:spacing w:after="0" w:line="240" w:lineRule="auto"/>
        <w:rPr>
          <w:rFonts w:ascii="Times New Roman" w:hAnsi="Times New Roman" w:cs="Times New Roman"/>
          <w:b/>
          <w:bCs/>
        </w:rPr>
      </w:pPr>
    </w:p>
    <w:p w14:paraId="4F83AC4B" w14:textId="77777777" w:rsidR="00F640DC" w:rsidRPr="00F640DC" w:rsidRDefault="00F640DC" w:rsidP="00F640DC">
      <w:pPr>
        <w:spacing w:after="0" w:line="240" w:lineRule="auto"/>
        <w:rPr>
          <w:rFonts w:ascii="Times New Roman" w:hAnsi="Times New Roman" w:cs="Times New Roman"/>
          <w:b/>
          <w:bCs/>
        </w:rPr>
      </w:pPr>
      <w:r w:rsidRPr="00F640DC">
        <w:rPr>
          <w:rFonts w:ascii="Times New Roman" w:hAnsi="Times New Roman" w:cs="Times New Roman"/>
          <w:b/>
          <w:bCs/>
        </w:rPr>
        <w:t xml:space="preserve">Readings </w:t>
      </w:r>
    </w:p>
    <w:p w14:paraId="09758B4C" w14:textId="77777777" w:rsidR="00F640DC" w:rsidRPr="0091144D" w:rsidRDefault="00F640DC" w:rsidP="00F640DC">
      <w:pPr>
        <w:spacing w:after="0" w:line="240" w:lineRule="auto"/>
        <w:rPr>
          <w:rFonts w:ascii="Times New Roman" w:hAnsi="Times New Roman" w:cs="Times New Roman"/>
          <w:bCs/>
        </w:rPr>
      </w:pPr>
      <w:r w:rsidRPr="0091144D">
        <w:rPr>
          <w:rFonts w:ascii="Times New Roman" w:hAnsi="Times New Roman" w:cs="Times New Roman"/>
          <w:bCs/>
        </w:rPr>
        <w:t xml:space="preserve">Exposure to diverse viewpoints is essential to critical thinking. Your textbook and other course materials offer a variety of viewpoints and language styles, some of which may challenge your own values/experiences. Disagreeing with or even actively disliking such readings might be uncomfortable, but this discomfort shouldn’t bar you from proceeding with an assignment. If you do experience great distress associated with the contents of a reading assignment, please let me know. </w:t>
      </w:r>
    </w:p>
    <w:p w14:paraId="6F8B4284" w14:textId="77777777" w:rsidR="00F640DC" w:rsidRPr="00F640DC" w:rsidRDefault="00F640DC" w:rsidP="00F640DC">
      <w:pPr>
        <w:spacing w:after="0" w:line="240" w:lineRule="auto"/>
        <w:rPr>
          <w:rFonts w:ascii="Times New Roman" w:hAnsi="Times New Roman" w:cs="Times New Roman"/>
          <w:b/>
          <w:bCs/>
        </w:rPr>
      </w:pPr>
      <w:r w:rsidRPr="00F640DC">
        <w:rPr>
          <w:rFonts w:ascii="Times New Roman" w:hAnsi="Times New Roman" w:cs="Times New Roman"/>
          <w:b/>
          <w:bCs/>
        </w:rPr>
        <w:lastRenderedPageBreak/>
        <w:t>Students with Disabilities</w:t>
      </w:r>
    </w:p>
    <w:p w14:paraId="4C83B604" w14:textId="77777777" w:rsidR="00F640DC" w:rsidRPr="0091144D" w:rsidRDefault="00F640DC" w:rsidP="00F640DC">
      <w:pPr>
        <w:spacing w:after="0" w:line="240" w:lineRule="auto"/>
        <w:rPr>
          <w:rFonts w:ascii="Times New Roman" w:hAnsi="Times New Roman" w:cs="Times New Roman"/>
          <w:bCs/>
        </w:rPr>
      </w:pPr>
      <w:r w:rsidRPr="0091144D">
        <w:rPr>
          <w:rFonts w:ascii="Times New Roman" w:hAnsi="Times New Roman" w:cs="Times New Roman"/>
          <w:bCs/>
        </w:rPr>
        <w:t xml:space="preserve">If you have a physical, psychiatric/emotional, medical, or learning disability that may impact your ability to carry out assigned work, you are urged to contact the staff in Disabled Student Services, in Administration #121 on the Riverside Campus, phone 222-8060 (City Campus), 222-8062 (TDD), 372-7070 (Norco), or 485-6138 (Moreno Valley). DSP&amp;S will review your concerns and determine, with you, what accommodations are necessary and appropriate. All information and documentation </w:t>
      </w:r>
      <w:proofErr w:type="gramStart"/>
      <w:r w:rsidRPr="0091144D">
        <w:rPr>
          <w:rFonts w:ascii="Times New Roman" w:hAnsi="Times New Roman" w:cs="Times New Roman"/>
          <w:bCs/>
        </w:rPr>
        <w:t>is</w:t>
      </w:r>
      <w:proofErr w:type="gramEnd"/>
      <w:r w:rsidRPr="0091144D">
        <w:rPr>
          <w:rFonts w:ascii="Times New Roman" w:hAnsi="Times New Roman" w:cs="Times New Roman"/>
          <w:bCs/>
        </w:rPr>
        <w:t xml:space="preserve"> confidential.</w:t>
      </w:r>
    </w:p>
    <w:p w14:paraId="73EA9F3A" w14:textId="77777777" w:rsidR="00F640DC" w:rsidRPr="00F640DC" w:rsidRDefault="00F640DC" w:rsidP="00F640DC">
      <w:pPr>
        <w:spacing w:after="0" w:line="240" w:lineRule="auto"/>
        <w:rPr>
          <w:rFonts w:ascii="Times New Roman" w:hAnsi="Times New Roman" w:cs="Times New Roman"/>
          <w:b/>
          <w:bCs/>
        </w:rPr>
      </w:pPr>
    </w:p>
    <w:p w14:paraId="0AEB63DE" w14:textId="3AC5615B" w:rsidR="00F640DC" w:rsidRPr="00F640DC" w:rsidRDefault="00F640DC" w:rsidP="00F640DC">
      <w:pPr>
        <w:spacing w:after="0" w:line="240" w:lineRule="auto"/>
        <w:rPr>
          <w:rFonts w:ascii="Times New Roman" w:hAnsi="Times New Roman" w:cs="Times New Roman"/>
          <w:b/>
          <w:bCs/>
        </w:rPr>
      </w:pPr>
      <w:r w:rsidRPr="00F640DC">
        <w:rPr>
          <w:rFonts w:ascii="Times New Roman" w:hAnsi="Times New Roman" w:cs="Times New Roman"/>
          <w:b/>
          <w:bCs/>
        </w:rPr>
        <w:t xml:space="preserve">COMMUNITY PARTICIPATION // </w:t>
      </w:r>
    </w:p>
    <w:p w14:paraId="330A3293" w14:textId="50E13E32" w:rsidR="00F640DC" w:rsidRPr="0091144D" w:rsidRDefault="00F640DC" w:rsidP="00F640DC">
      <w:pPr>
        <w:spacing w:after="0" w:line="240" w:lineRule="auto"/>
        <w:rPr>
          <w:rFonts w:ascii="Times New Roman" w:hAnsi="Times New Roman" w:cs="Times New Roman"/>
          <w:bCs/>
        </w:rPr>
      </w:pPr>
      <w:r w:rsidRPr="0091144D">
        <w:rPr>
          <w:rFonts w:ascii="Times New Roman" w:hAnsi="Times New Roman" w:cs="Times New Roman"/>
          <w:bCs/>
        </w:rPr>
        <w:t xml:space="preserve">HIP/SLICE “Fix-It” journal to research essay (20 pages of interviews and observations) and </w:t>
      </w:r>
      <w:r w:rsidR="007A6064" w:rsidRPr="0091144D">
        <w:rPr>
          <w:rFonts w:ascii="Times New Roman" w:hAnsi="Times New Roman" w:cs="Times New Roman"/>
          <w:bCs/>
        </w:rPr>
        <w:t>5-minute PowerPoint presentation</w:t>
      </w:r>
      <w:r w:rsidR="00271580">
        <w:rPr>
          <w:rFonts w:ascii="Times New Roman" w:hAnsi="Times New Roman" w:cs="Times New Roman"/>
          <w:bCs/>
        </w:rPr>
        <w:t xml:space="preserve">: </w:t>
      </w:r>
      <w:r w:rsidRPr="0091144D">
        <w:rPr>
          <w:rFonts w:ascii="Times New Roman" w:hAnsi="Times New Roman" w:cs="Times New Roman"/>
          <w:bCs/>
        </w:rPr>
        <w:t>You will identify an issue in your community, observe and interview, collect sources, and share. This journal will be a primary source for your essay #4.</w:t>
      </w:r>
    </w:p>
    <w:p w14:paraId="7936372D" w14:textId="77777777" w:rsidR="00F640DC" w:rsidRPr="00F640DC" w:rsidRDefault="00F640DC" w:rsidP="00F640DC">
      <w:pPr>
        <w:spacing w:after="0" w:line="240" w:lineRule="auto"/>
        <w:rPr>
          <w:rFonts w:ascii="Times New Roman" w:hAnsi="Times New Roman" w:cs="Times New Roman"/>
          <w:b/>
          <w:bCs/>
        </w:rPr>
      </w:pPr>
    </w:p>
    <w:p w14:paraId="2FEFB308" w14:textId="77777777" w:rsidR="00F640DC" w:rsidRPr="00F640DC" w:rsidRDefault="00F640DC" w:rsidP="00F640DC">
      <w:pPr>
        <w:spacing w:after="0" w:line="240" w:lineRule="auto"/>
        <w:rPr>
          <w:rFonts w:ascii="Times New Roman" w:hAnsi="Times New Roman" w:cs="Times New Roman"/>
          <w:b/>
          <w:bCs/>
        </w:rPr>
      </w:pPr>
      <w:r w:rsidRPr="00F640DC">
        <w:rPr>
          <w:rFonts w:ascii="Times New Roman" w:hAnsi="Times New Roman" w:cs="Times New Roman"/>
          <w:b/>
          <w:bCs/>
        </w:rPr>
        <w:t>Electronic Communication Devices Policy</w:t>
      </w:r>
    </w:p>
    <w:p w14:paraId="19B41326" w14:textId="77777777" w:rsidR="00F640DC" w:rsidRPr="0091144D" w:rsidRDefault="00F640DC" w:rsidP="00F640DC">
      <w:pPr>
        <w:spacing w:after="0" w:line="240" w:lineRule="auto"/>
        <w:rPr>
          <w:rFonts w:ascii="Times New Roman" w:hAnsi="Times New Roman" w:cs="Times New Roman"/>
          <w:bCs/>
        </w:rPr>
      </w:pPr>
      <w:r w:rsidRPr="0091144D">
        <w:rPr>
          <w:rFonts w:ascii="Times New Roman" w:hAnsi="Times New Roman" w:cs="Times New Roman"/>
          <w:bCs/>
        </w:rPr>
        <w:t>Electronic communication devices must remain off during class time. Exceptions may be considered by faculty consultation (i.e. family emergency). First offense may result in the student being suspended from the class for one meeting. Repeated offense may result in up to a 3-day suspension from the class pending a conference with the Dean of Student Services.</w:t>
      </w:r>
    </w:p>
    <w:p w14:paraId="2C4F5918" w14:textId="77777777" w:rsidR="00F640DC" w:rsidRPr="00F640DC" w:rsidRDefault="00F640DC" w:rsidP="00F640DC">
      <w:pPr>
        <w:spacing w:after="0" w:line="240" w:lineRule="auto"/>
        <w:rPr>
          <w:rFonts w:ascii="Times New Roman" w:hAnsi="Times New Roman" w:cs="Times New Roman"/>
          <w:b/>
          <w:bCs/>
        </w:rPr>
      </w:pPr>
    </w:p>
    <w:p w14:paraId="262954B6" w14:textId="77777777" w:rsidR="00F640DC" w:rsidRPr="0091144D" w:rsidRDefault="00F640DC" w:rsidP="00F640DC">
      <w:pPr>
        <w:spacing w:after="0" w:line="240" w:lineRule="auto"/>
        <w:rPr>
          <w:rFonts w:ascii="Times New Roman" w:hAnsi="Times New Roman" w:cs="Times New Roman"/>
          <w:b/>
          <w:bCs/>
        </w:rPr>
      </w:pPr>
      <w:r w:rsidRPr="0091144D">
        <w:rPr>
          <w:rFonts w:ascii="Times New Roman" w:hAnsi="Times New Roman" w:cs="Times New Roman"/>
          <w:b/>
          <w:bCs/>
        </w:rPr>
        <w:t xml:space="preserve">Management of Stress and Mental Health </w:t>
      </w:r>
    </w:p>
    <w:p w14:paraId="2613F247" w14:textId="29A10465" w:rsidR="00F640DC" w:rsidRPr="0091144D" w:rsidRDefault="00F640DC" w:rsidP="00F640DC">
      <w:pPr>
        <w:spacing w:after="0" w:line="240" w:lineRule="auto"/>
        <w:rPr>
          <w:rFonts w:ascii="Times New Roman" w:hAnsi="Times New Roman" w:cs="Times New Roman"/>
          <w:bCs/>
        </w:rPr>
      </w:pPr>
      <w:r w:rsidRPr="0091144D">
        <w:rPr>
          <w:rFonts w:ascii="Times New Roman" w:hAnsi="Times New Roman" w:cs="Times New Roman"/>
          <w:bCs/>
        </w:rPr>
        <w:t xml:space="preserve">You can learn more about the broad range of confidential student services, including counseling and mental health services, available on campus by visiting the student health and psychological services office in the Bradshaw building or by calling 951-222-8151. Riverside County offers a 24-Hour Crisis and Referral Line accessible simply by dialing 211. The National Suicide Prevention Hotline is 800-273-TALK.  </w:t>
      </w:r>
    </w:p>
    <w:p w14:paraId="66425546" w14:textId="77777777" w:rsidR="00F640DC" w:rsidRPr="00F640DC" w:rsidRDefault="00F640DC" w:rsidP="00F640DC">
      <w:pPr>
        <w:spacing w:after="0" w:line="240" w:lineRule="auto"/>
        <w:rPr>
          <w:rFonts w:ascii="Times New Roman" w:hAnsi="Times New Roman" w:cs="Times New Roman"/>
          <w:b/>
          <w:bCs/>
        </w:rPr>
      </w:pPr>
    </w:p>
    <w:p w14:paraId="19CE4336" w14:textId="77777777" w:rsidR="00F640DC" w:rsidRPr="00F640DC" w:rsidRDefault="00F640DC" w:rsidP="00F640DC">
      <w:pPr>
        <w:spacing w:after="0" w:line="240" w:lineRule="auto"/>
        <w:rPr>
          <w:rFonts w:ascii="Times New Roman" w:hAnsi="Times New Roman" w:cs="Times New Roman"/>
          <w:b/>
          <w:bCs/>
        </w:rPr>
      </w:pPr>
      <w:r w:rsidRPr="00F640DC">
        <w:rPr>
          <w:rFonts w:ascii="Times New Roman" w:hAnsi="Times New Roman" w:cs="Times New Roman"/>
          <w:b/>
          <w:bCs/>
        </w:rPr>
        <w:t xml:space="preserve">RCCD Academic Honesty Policy </w:t>
      </w:r>
    </w:p>
    <w:p w14:paraId="1148E405" w14:textId="5AC352B7" w:rsidR="00F640DC" w:rsidRDefault="00F640DC" w:rsidP="00F640DC">
      <w:pPr>
        <w:spacing w:after="0" w:line="240" w:lineRule="auto"/>
        <w:rPr>
          <w:rFonts w:ascii="Times New Roman" w:hAnsi="Times New Roman" w:cs="Times New Roman"/>
          <w:bCs/>
        </w:rPr>
      </w:pPr>
      <w:r w:rsidRPr="0091144D">
        <w:rPr>
          <w:rFonts w:ascii="Times New Roman" w:hAnsi="Times New Roman" w:cs="Times New Roman"/>
          <w:bCs/>
        </w:rPr>
        <w:t xml:space="preserve">According to Riverside Community College District Policy 6080, Section II C, 1 and 2, for instances of academic dishonesty, a faculty member may take any one of the following actions: 1. The faculty member may reduce the score on tests or assignment(s), reduce the grade in the course, fail the student in the course, or recommend to the appropriate administrative officer that the student be suspended from the course. If course suspension is recommended, the administrative officer will review the information regarding the instance of academic dishonesty, notify the student, and prescribe appropriate due process procedures. The administrative officer will make note of the offense in the student’s educational records. A second instance of academic dishonesty may result in expulsion proceedings. Any tuition and applicable fees will not be refunded </w:t>
      </w:r>
      <w:proofErr w:type="gramStart"/>
      <w:r w:rsidRPr="0091144D">
        <w:rPr>
          <w:rFonts w:ascii="Times New Roman" w:hAnsi="Times New Roman" w:cs="Times New Roman"/>
          <w:bCs/>
        </w:rPr>
        <w:t>as a result of</w:t>
      </w:r>
      <w:proofErr w:type="gramEnd"/>
      <w:r w:rsidRPr="0091144D">
        <w:rPr>
          <w:rFonts w:ascii="Times New Roman" w:hAnsi="Times New Roman" w:cs="Times New Roman"/>
          <w:bCs/>
        </w:rPr>
        <w:t xml:space="preserve"> disciplinary action for academic misconduct. </w:t>
      </w:r>
    </w:p>
    <w:p w14:paraId="12492082" w14:textId="528EF02C" w:rsidR="008E0F3C" w:rsidRDefault="008E0F3C" w:rsidP="00F640DC">
      <w:pPr>
        <w:spacing w:after="0" w:line="240" w:lineRule="auto"/>
        <w:rPr>
          <w:rFonts w:ascii="Times New Roman" w:hAnsi="Times New Roman" w:cs="Times New Roman"/>
          <w:b/>
          <w:bCs/>
        </w:rPr>
      </w:pPr>
    </w:p>
    <w:p w14:paraId="50A0AF3C" w14:textId="648E0C75" w:rsidR="008E0F3C" w:rsidRDefault="008E0F3C" w:rsidP="00F640DC">
      <w:pPr>
        <w:spacing w:after="0" w:line="240" w:lineRule="auto"/>
        <w:rPr>
          <w:rFonts w:ascii="Times New Roman" w:hAnsi="Times New Roman" w:cs="Times New Roman"/>
          <w:b/>
          <w:bCs/>
        </w:rPr>
      </w:pPr>
    </w:p>
    <w:p w14:paraId="3880BF2B" w14:textId="3E32A638" w:rsidR="00240FFA" w:rsidRDefault="00240FFA" w:rsidP="00F640DC">
      <w:pPr>
        <w:spacing w:after="0" w:line="240" w:lineRule="auto"/>
        <w:rPr>
          <w:rFonts w:ascii="Times New Roman" w:hAnsi="Times New Roman" w:cs="Times New Roman"/>
          <w:b/>
          <w:bCs/>
        </w:rPr>
      </w:pPr>
    </w:p>
    <w:p w14:paraId="381F84C4" w14:textId="2C35258D" w:rsidR="00240FFA" w:rsidRDefault="00240FFA" w:rsidP="00F640DC">
      <w:pPr>
        <w:spacing w:after="0" w:line="240" w:lineRule="auto"/>
        <w:rPr>
          <w:rFonts w:ascii="Times New Roman" w:hAnsi="Times New Roman" w:cs="Times New Roman"/>
          <w:b/>
          <w:bCs/>
        </w:rPr>
      </w:pPr>
    </w:p>
    <w:p w14:paraId="0DEE5D9B" w14:textId="718B76BA" w:rsidR="00240FFA" w:rsidRDefault="00240FFA" w:rsidP="00F640DC">
      <w:pPr>
        <w:spacing w:after="0" w:line="240" w:lineRule="auto"/>
        <w:rPr>
          <w:rFonts w:ascii="Times New Roman" w:hAnsi="Times New Roman" w:cs="Times New Roman"/>
          <w:b/>
          <w:bCs/>
        </w:rPr>
      </w:pPr>
    </w:p>
    <w:p w14:paraId="0E56B53C" w14:textId="2F73756C" w:rsidR="00382041" w:rsidRDefault="00382041" w:rsidP="00F640DC">
      <w:pPr>
        <w:spacing w:after="0" w:line="240" w:lineRule="auto"/>
        <w:rPr>
          <w:rFonts w:ascii="Times New Roman" w:hAnsi="Times New Roman" w:cs="Times New Roman"/>
          <w:b/>
          <w:bCs/>
        </w:rPr>
      </w:pPr>
    </w:p>
    <w:p w14:paraId="7B6C73AB" w14:textId="0A9E533F" w:rsidR="00382041" w:rsidRDefault="00382041" w:rsidP="00F640DC">
      <w:pPr>
        <w:spacing w:after="0" w:line="240" w:lineRule="auto"/>
        <w:rPr>
          <w:rFonts w:ascii="Times New Roman" w:hAnsi="Times New Roman" w:cs="Times New Roman"/>
          <w:b/>
          <w:bCs/>
        </w:rPr>
      </w:pPr>
    </w:p>
    <w:p w14:paraId="76EC4F8E" w14:textId="77777777" w:rsidR="00382041" w:rsidRDefault="00382041" w:rsidP="00F640DC">
      <w:pPr>
        <w:spacing w:after="0" w:line="240" w:lineRule="auto"/>
        <w:rPr>
          <w:rFonts w:ascii="Times New Roman" w:hAnsi="Times New Roman" w:cs="Times New Roman"/>
          <w:b/>
          <w:bCs/>
        </w:rPr>
      </w:pPr>
    </w:p>
    <w:p w14:paraId="18A9608B" w14:textId="0C951D3B" w:rsidR="00240FFA" w:rsidRDefault="00240FFA" w:rsidP="00F640DC">
      <w:pPr>
        <w:spacing w:after="0" w:line="240" w:lineRule="auto"/>
        <w:rPr>
          <w:rFonts w:ascii="Times New Roman" w:hAnsi="Times New Roman" w:cs="Times New Roman"/>
          <w:b/>
          <w:bCs/>
        </w:rPr>
      </w:pPr>
    </w:p>
    <w:p w14:paraId="4F8F0705" w14:textId="3D0D3990" w:rsidR="00DB426F" w:rsidRDefault="00DB426F" w:rsidP="00F640DC">
      <w:pPr>
        <w:spacing w:after="0" w:line="240" w:lineRule="auto"/>
        <w:rPr>
          <w:rFonts w:ascii="Times New Roman" w:hAnsi="Times New Roman" w:cs="Times New Roman"/>
          <w:b/>
          <w:bCs/>
        </w:rPr>
      </w:pPr>
    </w:p>
    <w:p w14:paraId="3F660E9F" w14:textId="494BC446" w:rsidR="00DB426F" w:rsidRDefault="00DB426F" w:rsidP="00F640DC">
      <w:pPr>
        <w:spacing w:after="0" w:line="240" w:lineRule="auto"/>
        <w:rPr>
          <w:rFonts w:ascii="Times New Roman" w:hAnsi="Times New Roman" w:cs="Times New Roman"/>
          <w:b/>
          <w:bCs/>
        </w:rPr>
      </w:pPr>
    </w:p>
    <w:p w14:paraId="7AB59B73" w14:textId="24198BCE" w:rsidR="00DB426F" w:rsidRDefault="00DB426F" w:rsidP="00F640DC">
      <w:pPr>
        <w:spacing w:after="0" w:line="240" w:lineRule="auto"/>
        <w:rPr>
          <w:rFonts w:ascii="Times New Roman" w:hAnsi="Times New Roman" w:cs="Times New Roman"/>
          <w:b/>
          <w:bCs/>
        </w:rPr>
      </w:pPr>
    </w:p>
    <w:p w14:paraId="03152F96" w14:textId="77777777" w:rsidR="00DB426F" w:rsidRDefault="00DB426F" w:rsidP="00F640DC">
      <w:pPr>
        <w:spacing w:after="0" w:line="240" w:lineRule="auto"/>
        <w:rPr>
          <w:rFonts w:ascii="Times New Roman" w:hAnsi="Times New Roman" w:cs="Times New Roman"/>
          <w:b/>
          <w:bCs/>
        </w:rPr>
      </w:pPr>
    </w:p>
    <w:p w14:paraId="7832998B" w14:textId="77777777" w:rsidR="00240FFA" w:rsidRDefault="00240FFA" w:rsidP="00F640DC">
      <w:pPr>
        <w:spacing w:after="0" w:line="240" w:lineRule="auto"/>
        <w:rPr>
          <w:rFonts w:ascii="Times New Roman" w:hAnsi="Times New Roman" w:cs="Times New Roman"/>
          <w:b/>
          <w:bCs/>
        </w:rPr>
      </w:pPr>
    </w:p>
    <w:p w14:paraId="768E0BDA" w14:textId="17F1A099" w:rsidR="008E0F3C" w:rsidRDefault="008E0F3C" w:rsidP="00F640DC">
      <w:pPr>
        <w:spacing w:after="0" w:line="240" w:lineRule="auto"/>
        <w:rPr>
          <w:rFonts w:ascii="Times New Roman" w:hAnsi="Times New Roman" w:cs="Times New Roman"/>
          <w:b/>
          <w:bCs/>
        </w:rPr>
      </w:pPr>
      <w:r>
        <w:rPr>
          <w:rFonts w:ascii="Times New Roman" w:hAnsi="Times New Roman" w:cs="Times New Roman"/>
          <w:b/>
          <w:bCs/>
        </w:rPr>
        <w:lastRenderedPageBreak/>
        <w:t>Schedule</w:t>
      </w:r>
    </w:p>
    <w:tbl>
      <w:tblPr>
        <w:tblStyle w:val="TableGrid"/>
        <w:tblW w:w="10710" w:type="dxa"/>
        <w:tblInd w:w="-635" w:type="dxa"/>
        <w:tblLook w:val="04A0" w:firstRow="1" w:lastRow="0" w:firstColumn="1" w:lastColumn="0" w:noHBand="0" w:noVBand="1"/>
      </w:tblPr>
      <w:tblGrid>
        <w:gridCol w:w="900"/>
        <w:gridCol w:w="4320"/>
        <w:gridCol w:w="4107"/>
        <w:gridCol w:w="1383"/>
      </w:tblGrid>
      <w:tr w:rsidR="00FB5DD8" w:rsidRPr="00A203E2" w14:paraId="3586B12C" w14:textId="77777777" w:rsidTr="006351F8">
        <w:tc>
          <w:tcPr>
            <w:tcW w:w="900" w:type="dxa"/>
          </w:tcPr>
          <w:p w14:paraId="22F23D47" w14:textId="77777777" w:rsidR="00FB5DD8" w:rsidRPr="00A203E2" w:rsidRDefault="00FB5DD8" w:rsidP="009D3E3C">
            <w:pPr>
              <w:rPr>
                <w:rFonts w:ascii="Times New Roman" w:hAnsi="Times New Roman" w:cs="Times New Roman"/>
              </w:rPr>
            </w:pPr>
          </w:p>
        </w:tc>
        <w:tc>
          <w:tcPr>
            <w:tcW w:w="4320" w:type="dxa"/>
          </w:tcPr>
          <w:p w14:paraId="42259686" w14:textId="77777777" w:rsidR="00FB5DD8" w:rsidRPr="00A203E2" w:rsidRDefault="00FB5DD8" w:rsidP="009D3E3C">
            <w:pPr>
              <w:rPr>
                <w:rFonts w:ascii="Times New Roman" w:hAnsi="Times New Roman" w:cs="Times New Roman"/>
              </w:rPr>
            </w:pPr>
            <w:r w:rsidRPr="00A203E2">
              <w:rPr>
                <w:rFonts w:ascii="Times New Roman" w:hAnsi="Times New Roman" w:cs="Times New Roman"/>
              </w:rPr>
              <w:t xml:space="preserve">Monday </w:t>
            </w:r>
          </w:p>
        </w:tc>
        <w:tc>
          <w:tcPr>
            <w:tcW w:w="4107" w:type="dxa"/>
          </w:tcPr>
          <w:p w14:paraId="370C6254" w14:textId="77777777" w:rsidR="00FB5DD8" w:rsidRPr="00A203E2" w:rsidRDefault="00FB5DD8" w:rsidP="009D3E3C">
            <w:pPr>
              <w:rPr>
                <w:rFonts w:ascii="Times New Roman" w:hAnsi="Times New Roman" w:cs="Times New Roman"/>
              </w:rPr>
            </w:pPr>
            <w:r w:rsidRPr="00A203E2">
              <w:rPr>
                <w:rFonts w:ascii="Times New Roman" w:hAnsi="Times New Roman" w:cs="Times New Roman"/>
              </w:rPr>
              <w:t>Wednesday</w:t>
            </w:r>
          </w:p>
        </w:tc>
        <w:tc>
          <w:tcPr>
            <w:tcW w:w="1383" w:type="dxa"/>
          </w:tcPr>
          <w:p w14:paraId="71250D93" w14:textId="77777777" w:rsidR="00FB5DD8" w:rsidRPr="00A203E2" w:rsidRDefault="00FB5DD8" w:rsidP="009D3E3C">
            <w:pPr>
              <w:rPr>
                <w:rFonts w:ascii="Times New Roman" w:hAnsi="Times New Roman" w:cs="Times New Roman"/>
              </w:rPr>
            </w:pPr>
            <w:r>
              <w:rPr>
                <w:rFonts w:ascii="Times New Roman" w:hAnsi="Times New Roman" w:cs="Times New Roman"/>
              </w:rPr>
              <w:t>DUE</w:t>
            </w:r>
          </w:p>
        </w:tc>
      </w:tr>
      <w:tr w:rsidR="008E0F3C" w:rsidRPr="00B66833" w14:paraId="51511F37" w14:textId="77777777" w:rsidTr="006351F8">
        <w:tc>
          <w:tcPr>
            <w:tcW w:w="900" w:type="dxa"/>
          </w:tcPr>
          <w:p w14:paraId="3F6F762D" w14:textId="77777777" w:rsidR="008E0F3C" w:rsidRPr="00B66833" w:rsidRDefault="008E0F3C" w:rsidP="009D3E3C">
            <w:pPr>
              <w:rPr>
                <w:rFonts w:ascii="Times New Roman" w:hAnsi="Times New Roman" w:cs="Times New Roman"/>
                <w:sz w:val="20"/>
                <w:szCs w:val="20"/>
              </w:rPr>
            </w:pPr>
            <w:r w:rsidRPr="00B66833">
              <w:rPr>
                <w:rFonts w:ascii="Times New Roman" w:hAnsi="Times New Roman" w:cs="Times New Roman"/>
                <w:sz w:val="20"/>
                <w:szCs w:val="20"/>
              </w:rPr>
              <w:t>WK 1</w:t>
            </w:r>
          </w:p>
          <w:p w14:paraId="32156CF9" w14:textId="77777777" w:rsidR="008E0F3C" w:rsidRPr="00B66833" w:rsidRDefault="008E0F3C" w:rsidP="009D3E3C">
            <w:pPr>
              <w:rPr>
                <w:rFonts w:ascii="Times New Roman" w:hAnsi="Times New Roman" w:cs="Times New Roman"/>
                <w:sz w:val="20"/>
                <w:szCs w:val="20"/>
              </w:rPr>
            </w:pPr>
            <w:r w:rsidRPr="00B66833">
              <w:rPr>
                <w:rFonts w:ascii="Times New Roman" w:hAnsi="Times New Roman" w:cs="Times New Roman"/>
                <w:sz w:val="20"/>
                <w:szCs w:val="20"/>
              </w:rPr>
              <w:t xml:space="preserve">Aug </w:t>
            </w:r>
          </w:p>
          <w:p w14:paraId="7B025103" w14:textId="77777777" w:rsidR="008E0F3C" w:rsidRPr="00B66833" w:rsidRDefault="008E0F3C" w:rsidP="009D3E3C">
            <w:pPr>
              <w:rPr>
                <w:rFonts w:ascii="Times New Roman" w:hAnsi="Times New Roman" w:cs="Times New Roman"/>
                <w:sz w:val="20"/>
                <w:szCs w:val="20"/>
              </w:rPr>
            </w:pPr>
            <w:r w:rsidRPr="00B66833">
              <w:rPr>
                <w:rFonts w:ascii="Times New Roman" w:hAnsi="Times New Roman" w:cs="Times New Roman"/>
                <w:sz w:val="20"/>
                <w:szCs w:val="20"/>
              </w:rPr>
              <w:t>27-29</w:t>
            </w:r>
          </w:p>
        </w:tc>
        <w:tc>
          <w:tcPr>
            <w:tcW w:w="4320" w:type="dxa"/>
          </w:tcPr>
          <w:p w14:paraId="22EAE803" w14:textId="77777777" w:rsidR="008E0F3C" w:rsidRPr="00B66833" w:rsidRDefault="008E0F3C" w:rsidP="009D3E3C">
            <w:pPr>
              <w:rPr>
                <w:rFonts w:ascii="Times New Roman" w:hAnsi="Times New Roman" w:cs="Times New Roman"/>
                <w:b/>
                <w:sz w:val="20"/>
                <w:szCs w:val="20"/>
              </w:rPr>
            </w:pPr>
            <w:r w:rsidRPr="00B66833">
              <w:rPr>
                <w:rFonts w:ascii="Times New Roman" w:hAnsi="Times New Roman" w:cs="Times New Roman"/>
                <w:b/>
                <w:sz w:val="20"/>
                <w:szCs w:val="20"/>
              </w:rPr>
              <w:t>Week 1, Class 1: Introduction to Argument</w:t>
            </w:r>
          </w:p>
          <w:p w14:paraId="28D381C0" w14:textId="77777777" w:rsidR="008E0F3C" w:rsidRPr="00B66833" w:rsidRDefault="008E0F3C" w:rsidP="009D3E3C">
            <w:pPr>
              <w:rPr>
                <w:rFonts w:ascii="Times New Roman" w:hAnsi="Times New Roman" w:cs="Times New Roman"/>
                <w:sz w:val="20"/>
                <w:szCs w:val="20"/>
              </w:rPr>
            </w:pPr>
            <w:r w:rsidRPr="00B66833">
              <w:rPr>
                <w:rFonts w:ascii="Times New Roman" w:hAnsi="Times New Roman" w:cs="Times New Roman"/>
                <w:sz w:val="20"/>
                <w:szCs w:val="20"/>
              </w:rPr>
              <w:t>Discussion: Introductions, overview of course requirements, defining</w:t>
            </w:r>
          </w:p>
          <w:p w14:paraId="5525613D" w14:textId="77777777" w:rsidR="008E0F3C" w:rsidRPr="00B66833" w:rsidRDefault="008E0F3C" w:rsidP="009D3E3C">
            <w:pPr>
              <w:rPr>
                <w:rFonts w:ascii="Times New Roman" w:hAnsi="Times New Roman" w:cs="Times New Roman"/>
                <w:sz w:val="20"/>
                <w:szCs w:val="20"/>
              </w:rPr>
            </w:pPr>
            <w:r w:rsidRPr="00B66833">
              <w:rPr>
                <w:rFonts w:ascii="Times New Roman" w:hAnsi="Times New Roman" w:cs="Times New Roman"/>
                <w:sz w:val="20"/>
                <w:szCs w:val="20"/>
              </w:rPr>
              <w:t>argument</w:t>
            </w:r>
          </w:p>
          <w:p w14:paraId="16104DBC" w14:textId="77777777" w:rsidR="008E0F3C" w:rsidRPr="00B66833" w:rsidRDefault="008E0F3C" w:rsidP="009D3E3C">
            <w:pPr>
              <w:rPr>
                <w:rFonts w:ascii="Times New Roman" w:hAnsi="Times New Roman" w:cs="Times New Roman"/>
                <w:sz w:val="20"/>
                <w:szCs w:val="20"/>
              </w:rPr>
            </w:pPr>
            <w:r w:rsidRPr="00B66833">
              <w:rPr>
                <w:rFonts w:ascii="Times New Roman" w:hAnsi="Times New Roman" w:cs="Times New Roman"/>
                <w:sz w:val="20"/>
                <w:szCs w:val="20"/>
              </w:rPr>
              <w:t>Assignments:</w:t>
            </w:r>
          </w:p>
          <w:p w14:paraId="0A82E058" w14:textId="77777777" w:rsidR="008E0F3C" w:rsidRPr="00B66833" w:rsidRDefault="008E0F3C" w:rsidP="009D3E3C">
            <w:pPr>
              <w:pStyle w:val="ListParagraph"/>
              <w:numPr>
                <w:ilvl w:val="0"/>
                <w:numId w:val="1"/>
              </w:numPr>
              <w:rPr>
                <w:rFonts w:ascii="Times New Roman" w:hAnsi="Times New Roman" w:cs="Times New Roman"/>
                <w:sz w:val="20"/>
                <w:szCs w:val="20"/>
              </w:rPr>
            </w:pPr>
            <w:r w:rsidRPr="00B66833">
              <w:rPr>
                <w:rFonts w:ascii="Times New Roman" w:hAnsi="Times New Roman" w:cs="Times New Roman"/>
                <w:sz w:val="20"/>
                <w:szCs w:val="20"/>
              </w:rPr>
              <w:t xml:space="preserve">Introduction and Chapter 1, Why We Make Arguments, pp. 3–17; Chapter 23, Charles A. Riley II, </w:t>
            </w:r>
            <w:r w:rsidRPr="00B66833">
              <w:rPr>
                <w:rFonts w:ascii="Times New Roman" w:hAnsi="Times New Roman" w:cs="Times New Roman"/>
                <w:i/>
                <w:sz w:val="20"/>
                <w:szCs w:val="20"/>
              </w:rPr>
              <w:t>Disability and the Media: Prescriptions for Change</w:t>
            </w:r>
            <w:r w:rsidRPr="00B66833">
              <w:rPr>
                <w:rFonts w:ascii="Times New Roman" w:hAnsi="Times New Roman" w:cs="Times New Roman"/>
                <w:sz w:val="20"/>
                <w:szCs w:val="20"/>
              </w:rPr>
              <w:t>, pp. 527–35.</w:t>
            </w:r>
          </w:p>
          <w:p w14:paraId="4C1CB54B" w14:textId="1A10C696" w:rsidR="008E0F3C" w:rsidRPr="00240FFA" w:rsidRDefault="008E0F3C" w:rsidP="00240FFA">
            <w:pPr>
              <w:pStyle w:val="ListParagraph"/>
              <w:numPr>
                <w:ilvl w:val="0"/>
                <w:numId w:val="1"/>
              </w:numPr>
              <w:rPr>
                <w:rFonts w:ascii="Times New Roman" w:hAnsi="Times New Roman" w:cs="Times New Roman"/>
                <w:sz w:val="20"/>
                <w:szCs w:val="20"/>
              </w:rPr>
            </w:pPr>
            <w:r w:rsidRPr="00B66833">
              <w:rPr>
                <w:rFonts w:ascii="Times New Roman" w:hAnsi="Times New Roman" w:cs="Times New Roman"/>
                <w:sz w:val="20"/>
                <w:szCs w:val="20"/>
              </w:rPr>
              <w:t xml:space="preserve">Write an essay examining the various applications of argument. Include quotes from </w:t>
            </w:r>
            <w:r w:rsidRPr="00B66833">
              <w:rPr>
                <w:rFonts w:ascii="Times New Roman" w:hAnsi="Times New Roman" w:cs="Times New Roman"/>
                <w:i/>
                <w:sz w:val="20"/>
                <w:szCs w:val="20"/>
              </w:rPr>
              <w:t>Disability and the Media</w:t>
            </w:r>
            <w:r w:rsidRPr="00B66833">
              <w:rPr>
                <w:rFonts w:ascii="Times New Roman" w:hAnsi="Times New Roman" w:cs="Times New Roman"/>
                <w:sz w:val="20"/>
                <w:szCs w:val="20"/>
              </w:rPr>
              <w:t xml:space="preserve"> that illustrate how arguments can be used to convince or inform. (Diagnostic Essay)</w:t>
            </w:r>
          </w:p>
        </w:tc>
        <w:tc>
          <w:tcPr>
            <w:tcW w:w="4107" w:type="dxa"/>
          </w:tcPr>
          <w:p w14:paraId="0463CBF3" w14:textId="77777777" w:rsidR="008E0F3C" w:rsidRPr="00B66833" w:rsidRDefault="008E0F3C" w:rsidP="009D3E3C">
            <w:pPr>
              <w:rPr>
                <w:rFonts w:ascii="Times New Roman" w:hAnsi="Times New Roman" w:cs="Times New Roman"/>
                <w:b/>
                <w:sz w:val="20"/>
                <w:szCs w:val="20"/>
              </w:rPr>
            </w:pPr>
            <w:r w:rsidRPr="00B66833">
              <w:rPr>
                <w:rFonts w:ascii="Times New Roman" w:hAnsi="Times New Roman" w:cs="Times New Roman"/>
                <w:b/>
                <w:sz w:val="20"/>
                <w:szCs w:val="20"/>
              </w:rPr>
              <w:t>Week 1, Class 2: Introduction to Argument (continued)</w:t>
            </w:r>
          </w:p>
          <w:p w14:paraId="0393EA9E" w14:textId="77777777" w:rsidR="008E0F3C" w:rsidRPr="00B66833" w:rsidRDefault="008E0F3C" w:rsidP="009D3E3C">
            <w:pPr>
              <w:rPr>
                <w:rFonts w:ascii="Times New Roman" w:hAnsi="Times New Roman" w:cs="Times New Roman"/>
                <w:sz w:val="20"/>
                <w:szCs w:val="20"/>
              </w:rPr>
            </w:pPr>
            <w:r w:rsidRPr="00B66833">
              <w:rPr>
                <w:rFonts w:ascii="Times New Roman" w:hAnsi="Times New Roman" w:cs="Times New Roman"/>
                <w:sz w:val="20"/>
                <w:szCs w:val="20"/>
              </w:rPr>
              <w:t>Discussion: Audience, appeals</w:t>
            </w:r>
          </w:p>
          <w:p w14:paraId="5C9C71DC" w14:textId="77777777" w:rsidR="008E0F3C" w:rsidRPr="00B66833" w:rsidRDefault="008E0F3C" w:rsidP="009D3E3C">
            <w:pPr>
              <w:rPr>
                <w:rFonts w:ascii="Times New Roman" w:hAnsi="Times New Roman" w:cs="Times New Roman"/>
                <w:sz w:val="20"/>
                <w:szCs w:val="20"/>
              </w:rPr>
            </w:pPr>
            <w:r w:rsidRPr="00B66833">
              <w:rPr>
                <w:rFonts w:ascii="Times New Roman" w:hAnsi="Times New Roman" w:cs="Times New Roman"/>
                <w:sz w:val="20"/>
                <w:szCs w:val="20"/>
              </w:rPr>
              <w:t>Assignments:</w:t>
            </w:r>
          </w:p>
          <w:p w14:paraId="78C8E32E" w14:textId="77777777" w:rsidR="008E0F3C" w:rsidRPr="00B66833" w:rsidRDefault="008E0F3C" w:rsidP="009D3E3C">
            <w:pPr>
              <w:pStyle w:val="ListParagraph"/>
              <w:numPr>
                <w:ilvl w:val="0"/>
                <w:numId w:val="1"/>
              </w:numPr>
              <w:rPr>
                <w:rFonts w:ascii="Times New Roman" w:hAnsi="Times New Roman" w:cs="Times New Roman"/>
                <w:sz w:val="20"/>
                <w:szCs w:val="20"/>
              </w:rPr>
            </w:pPr>
            <w:r w:rsidRPr="00B66833">
              <w:rPr>
                <w:rFonts w:ascii="Times New Roman" w:hAnsi="Times New Roman" w:cs="Times New Roman"/>
                <w:sz w:val="20"/>
                <w:szCs w:val="20"/>
              </w:rPr>
              <w:t>Chapter 1, Appealing to Audiences, pp. 21–26; Chapter 2, Arguments Based on Emotion: Pathos, pp. 28–39.</w:t>
            </w:r>
          </w:p>
          <w:p w14:paraId="4DC048E2" w14:textId="77777777" w:rsidR="008E0F3C" w:rsidRPr="00B66833" w:rsidRDefault="008E0F3C" w:rsidP="009D3E3C">
            <w:pPr>
              <w:pStyle w:val="ListParagraph"/>
              <w:numPr>
                <w:ilvl w:val="0"/>
                <w:numId w:val="1"/>
              </w:numPr>
              <w:rPr>
                <w:rFonts w:ascii="Times New Roman" w:hAnsi="Times New Roman" w:cs="Times New Roman"/>
                <w:sz w:val="20"/>
                <w:szCs w:val="20"/>
              </w:rPr>
            </w:pPr>
            <w:r w:rsidRPr="00B66833">
              <w:rPr>
                <w:rFonts w:ascii="Times New Roman" w:hAnsi="Times New Roman" w:cs="Times New Roman"/>
                <w:sz w:val="20"/>
                <w:szCs w:val="20"/>
                <w:highlight w:val="yellow"/>
              </w:rPr>
              <w:t>Paper #1: Subject/topic selection</w:t>
            </w:r>
            <w:r w:rsidRPr="00B66833">
              <w:rPr>
                <w:rFonts w:ascii="Times New Roman" w:hAnsi="Times New Roman" w:cs="Times New Roman"/>
                <w:sz w:val="20"/>
                <w:szCs w:val="20"/>
              </w:rPr>
              <w:t>. Be prepared to explain the subject and topic of your first paper in Week 2, Class 1.</w:t>
            </w:r>
          </w:p>
          <w:p w14:paraId="64B8D29A" w14:textId="34461566" w:rsidR="008E0F3C" w:rsidRPr="00715676" w:rsidRDefault="008E0F3C" w:rsidP="009D3E3C">
            <w:pPr>
              <w:pStyle w:val="ListParagraph"/>
              <w:numPr>
                <w:ilvl w:val="0"/>
                <w:numId w:val="1"/>
              </w:numPr>
              <w:rPr>
                <w:rFonts w:ascii="Times New Roman" w:hAnsi="Times New Roman" w:cs="Times New Roman"/>
                <w:sz w:val="20"/>
                <w:szCs w:val="20"/>
              </w:rPr>
            </w:pPr>
            <w:proofErr w:type="spellStart"/>
            <w:r w:rsidRPr="00B66833">
              <w:rPr>
                <w:rFonts w:ascii="Times New Roman" w:hAnsi="Times New Roman" w:cs="Times New Roman"/>
                <w:color w:val="4472C4" w:themeColor="accent1"/>
                <w:sz w:val="20"/>
                <w:szCs w:val="20"/>
              </w:rPr>
              <w:t>LearningCurve</w:t>
            </w:r>
            <w:proofErr w:type="spellEnd"/>
            <w:r w:rsidRPr="00B66833">
              <w:rPr>
                <w:rFonts w:ascii="Times New Roman" w:hAnsi="Times New Roman" w:cs="Times New Roman"/>
                <w:color w:val="4472C4" w:themeColor="accent1"/>
                <w:sz w:val="20"/>
                <w:szCs w:val="20"/>
              </w:rPr>
              <w:t>: Persuasive Appeals (pathos, ethos, and logos)</w:t>
            </w:r>
          </w:p>
          <w:p w14:paraId="7FAFCA2F" w14:textId="7CE95CBB" w:rsidR="00715676" w:rsidRPr="00B66833" w:rsidRDefault="00715676" w:rsidP="009D3E3C">
            <w:pPr>
              <w:pStyle w:val="ListParagraph"/>
              <w:numPr>
                <w:ilvl w:val="0"/>
                <w:numId w:val="1"/>
              </w:numPr>
              <w:rPr>
                <w:rFonts w:ascii="Times New Roman" w:hAnsi="Times New Roman" w:cs="Times New Roman"/>
                <w:sz w:val="20"/>
                <w:szCs w:val="20"/>
              </w:rPr>
            </w:pPr>
            <w:r>
              <w:rPr>
                <w:rFonts w:ascii="Times New Roman" w:hAnsi="Times New Roman" w:cs="Times New Roman"/>
                <w:sz w:val="20"/>
                <w:szCs w:val="20"/>
              </w:rPr>
              <w:t>Introduce WRC LAB DLAs</w:t>
            </w:r>
          </w:p>
          <w:p w14:paraId="2174493F" w14:textId="77777777" w:rsidR="008E0F3C" w:rsidRPr="00B66833" w:rsidRDefault="008E0F3C" w:rsidP="009D3E3C">
            <w:pPr>
              <w:pStyle w:val="ListParagraph"/>
              <w:rPr>
                <w:rFonts w:ascii="Times New Roman" w:hAnsi="Times New Roman" w:cs="Times New Roman"/>
                <w:sz w:val="20"/>
                <w:szCs w:val="20"/>
              </w:rPr>
            </w:pPr>
          </w:p>
        </w:tc>
        <w:tc>
          <w:tcPr>
            <w:tcW w:w="1383" w:type="dxa"/>
          </w:tcPr>
          <w:p w14:paraId="4FF3D001" w14:textId="77777777" w:rsidR="008E0F3C" w:rsidRDefault="008E0F3C" w:rsidP="009D3E3C">
            <w:pPr>
              <w:rPr>
                <w:rFonts w:ascii="Times New Roman" w:hAnsi="Times New Roman" w:cs="Times New Roman"/>
                <w:b/>
                <w:sz w:val="20"/>
                <w:szCs w:val="20"/>
              </w:rPr>
            </w:pPr>
            <w:r w:rsidRPr="00D16DE9">
              <w:rPr>
                <w:rFonts w:ascii="Times New Roman" w:hAnsi="Times New Roman" w:cs="Times New Roman"/>
                <w:b/>
                <w:sz w:val="20"/>
                <w:szCs w:val="20"/>
                <w:highlight w:val="yellow"/>
              </w:rPr>
              <w:t>Paper #1: Subject/topic selection</w:t>
            </w:r>
            <w:r w:rsidRPr="00D16DE9">
              <w:rPr>
                <w:rFonts w:ascii="Times New Roman" w:hAnsi="Times New Roman" w:cs="Times New Roman"/>
                <w:b/>
                <w:sz w:val="20"/>
                <w:szCs w:val="20"/>
              </w:rPr>
              <w:t>.</w:t>
            </w:r>
          </w:p>
          <w:p w14:paraId="577F9FB6" w14:textId="77777777" w:rsidR="00D96491" w:rsidRPr="003F6B7C" w:rsidRDefault="00D96491" w:rsidP="00D96491">
            <w:pPr>
              <w:rPr>
                <w:rFonts w:ascii="Times New Roman" w:hAnsi="Times New Roman" w:cs="Times New Roman"/>
                <w:sz w:val="20"/>
                <w:szCs w:val="20"/>
              </w:rPr>
            </w:pPr>
            <w:r w:rsidRPr="003F6B7C">
              <w:rPr>
                <w:rFonts w:ascii="Times New Roman" w:hAnsi="Times New Roman" w:cs="Times New Roman"/>
                <w:sz w:val="20"/>
                <w:szCs w:val="20"/>
              </w:rPr>
              <w:t xml:space="preserve">DLAs for English 1A: </w:t>
            </w:r>
          </w:p>
          <w:p w14:paraId="561EF1CA" w14:textId="77777777" w:rsidR="00D96491" w:rsidRPr="00B66833" w:rsidRDefault="00D96491" w:rsidP="00D96491">
            <w:pPr>
              <w:rPr>
                <w:rFonts w:ascii="Times New Roman" w:hAnsi="Times New Roman" w:cs="Times New Roman"/>
                <w:sz w:val="20"/>
                <w:szCs w:val="20"/>
              </w:rPr>
            </w:pPr>
            <w:r w:rsidRPr="003F6B7C">
              <w:rPr>
                <w:rFonts w:ascii="Times New Roman" w:hAnsi="Times New Roman" w:cs="Times New Roman"/>
                <w:sz w:val="20"/>
                <w:szCs w:val="20"/>
              </w:rPr>
              <w:t xml:space="preserve"> C.1 – Rhetorical Précis </w:t>
            </w:r>
          </w:p>
          <w:p w14:paraId="052AAD90" w14:textId="643B3F2F" w:rsidR="00D96491" w:rsidRPr="00D16DE9" w:rsidRDefault="00D96491" w:rsidP="009D3E3C">
            <w:pPr>
              <w:rPr>
                <w:rFonts w:ascii="Times New Roman" w:hAnsi="Times New Roman" w:cs="Times New Roman"/>
                <w:b/>
                <w:sz w:val="20"/>
                <w:szCs w:val="20"/>
              </w:rPr>
            </w:pPr>
          </w:p>
        </w:tc>
      </w:tr>
      <w:tr w:rsidR="008E0F3C" w:rsidRPr="00B66833" w14:paraId="6134691A" w14:textId="77777777" w:rsidTr="006351F8">
        <w:tc>
          <w:tcPr>
            <w:tcW w:w="900" w:type="dxa"/>
          </w:tcPr>
          <w:p w14:paraId="302759C6" w14:textId="77777777" w:rsidR="008E0F3C" w:rsidRPr="00B66833" w:rsidRDefault="008E0F3C" w:rsidP="009D3E3C">
            <w:pPr>
              <w:rPr>
                <w:rFonts w:ascii="Times New Roman" w:hAnsi="Times New Roman" w:cs="Times New Roman"/>
                <w:sz w:val="20"/>
                <w:szCs w:val="20"/>
              </w:rPr>
            </w:pPr>
            <w:r w:rsidRPr="00B66833">
              <w:rPr>
                <w:rFonts w:ascii="Times New Roman" w:hAnsi="Times New Roman" w:cs="Times New Roman"/>
                <w:sz w:val="20"/>
                <w:szCs w:val="20"/>
              </w:rPr>
              <w:t>WK 2</w:t>
            </w:r>
          </w:p>
          <w:p w14:paraId="70ABBDC5" w14:textId="77777777" w:rsidR="008E0F3C" w:rsidRPr="00B66833" w:rsidRDefault="008E0F3C" w:rsidP="009D3E3C">
            <w:pPr>
              <w:rPr>
                <w:rFonts w:ascii="Times New Roman" w:hAnsi="Times New Roman" w:cs="Times New Roman"/>
                <w:sz w:val="20"/>
                <w:szCs w:val="20"/>
              </w:rPr>
            </w:pPr>
            <w:r w:rsidRPr="00B66833">
              <w:rPr>
                <w:rFonts w:ascii="Times New Roman" w:hAnsi="Times New Roman" w:cs="Times New Roman"/>
                <w:sz w:val="20"/>
                <w:szCs w:val="20"/>
              </w:rPr>
              <w:t xml:space="preserve">Sep </w:t>
            </w:r>
          </w:p>
          <w:p w14:paraId="079C1B4B" w14:textId="77777777" w:rsidR="008E0F3C" w:rsidRPr="00B66833" w:rsidRDefault="008E0F3C" w:rsidP="009D3E3C">
            <w:pPr>
              <w:rPr>
                <w:rFonts w:ascii="Times New Roman" w:hAnsi="Times New Roman" w:cs="Times New Roman"/>
                <w:sz w:val="20"/>
                <w:szCs w:val="20"/>
              </w:rPr>
            </w:pPr>
            <w:r w:rsidRPr="00B66833">
              <w:rPr>
                <w:rFonts w:ascii="Times New Roman" w:hAnsi="Times New Roman" w:cs="Times New Roman"/>
                <w:sz w:val="20"/>
                <w:szCs w:val="20"/>
              </w:rPr>
              <w:t>3-5</w:t>
            </w:r>
          </w:p>
        </w:tc>
        <w:tc>
          <w:tcPr>
            <w:tcW w:w="4320" w:type="dxa"/>
          </w:tcPr>
          <w:p w14:paraId="0ACFAEF1" w14:textId="77777777" w:rsidR="008E0F3C" w:rsidRPr="00B66833" w:rsidRDefault="008E0F3C" w:rsidP="009D3E3C">
            <w:pPr>
              <w:rPr>
                <w:rFonts w:ascii="Times New Roman" w:hAnsi="Times New Roman" w:cs="Times New Roman"/>
                <w:b/>
                <w:sz w:val="20"/>
                <w:szCs w:val="20"/>
              </w:rPr>
            </w:pPr>
            <w:r w:rsidRPr="00B66833">
              <w:rPr>
                <w:rFonts w:ascii="Times New Roman" w:hAnsi="Times New Roman" w:cs="Times New Roman"/>
                <w:b/>
                <w:sz w:val="20"/>
                <w:szCs w:val="20"/>
                <w:highlight w:val="yellow"/>
              </w:rPr>
              <w:t>CAMPUS CLOSED</w:t>
            </w:r>
          </w:p>
          <w:p w14:paraId="5C770AD9" w14:textId="77777777" w:rsidR="008E0F3C" w:rsidRPr="00B66833" w:rsidRDefault="008E0F3C" w:rsidP="009D3E3C">
            <w:pPr>
              <w:rPr>
                <w:rFonts w:ascii="Times New Roman" w:hAnsi="Times New Roman" w:cs="Times New Roman"/>
                <w:b/>
                <w:sz w:val="20"/>
                <w:szCs w:val="20"/>
              </w:rPr>
            </w:pPr>
            <w:r w:rsidRPr="00B66833">
              <w:rPr>
                <w:rFonts w:ascii="Times New Roman" w:hAnsi="Times New Roman" w:cs="Times New Roman"/>
                <w:b/>
                <w:sz w:val="20"/>
                <w:szCs w:val="20"/>
              </w:rPr>
              <w:t>Week 2, Class 1: Appeals</w:t>
            </w:r>
          </w:p>
          <w:p w14:paraId="5DE8029E" w14:textId="77777777" w:rsidR="008E0F3C" w:rsidRPr="00B66833" w:rsidRDefault="008E0F3C" w:rsidP="009D3E3C">
            <w:pPr>
              <w:rPr>
                <w:rFonts w:ascii="Times New Roman" w:hAnsi="Times New Roman" w:cs="Times New Roman"/>
                <w:sz w:val="20"/>
                <w:szCs w:val="20"/>
              </w:rPr>
            </w:pPr>
            <w:r w:rsidRPr="00B66833">
              <w:rPr>
                <w:rFonts w:ascii="Times New Roman" w:hAnsi="Times New Roman" w:cs="Times New Roman"/>
                <w:sz w:val="20"/>
                <w:szCs w:val="20"/>
              </w:rPr>
              <w:t>Discussion: Readings, subject/topics, appeals</w:t>
            </w:r>
          </w:p>
          <w:p w14:paraId="28B954CC" w14:textId="77777777" w:rsidR="008E0F3C" w:rsidRPr="00B66833" w:rsidRDefault="008E0F3C" w:rsidP="009D3E3C">
            <w:pPr>
              <w:rPr>
                <w:rFonts w:ascii="Times New Roman" w:hAnsi="Times New Roman" w:cs="Times New Roman"/>
                <w:sz w:val="20"/>
                <w:szCs w:val="20"/>
              </w:rPr>
            </w:pPr>
            <w:r w:rsidRPr="00B66833">
              <w:rPr>
                <w:rFonts w:ascii="Times New Roman" w:hAnsi="Times New Roman" w:cs="Times New Roman"/>
                <w:sz w:val="20"/>
                <w:szCs w:val="20"/>
              </w:rPr>
              <w:t>Assignments:</w:t>
            </w:r>
          </w:p>
          <w:p w14:paraId="68F6D113" w14:textId="77777777" w:rsidR="008E0F3C" w:rsidRPr="00B66833" w:rsidRDefault="008E0F3C" w:rsidP="009D3E3C">
            <w:pPr>
              <w:pStyle w:val="ListParagraph"/>
              <w:numPr>
                <w:ilvl w:val="0"/>
                <w:numId w:val="1"/>
              </w:numPr>
              <w:rPr>
                <w:rFonts w:ascii="Times New Roman" w:hAnsi="Times New Roman" w:cs="Times New Roman"/>
                <w:sz w:val="20"/>
                <w:szCs w:val="20"/>
              </w:rPr>
            </w:pPr>
            <w:r w:rsidRPr="00B66833">
              <w:rPr>
                <w:rFonts w:ascii="Times New Roman" w:hAnsi="Times New Roman" w:cs="Times New Roman"/>
                <w:sz w:val="20"/>
                <w:szCs w:val="20"/>
              </w:rPr>
              <w:t>Chapter 3, Arguments Based on Character: Ethos, pp. 40–50.</w:t>
            </w:r>
          </w:p>
          <w:p w14:paraId="5FBFC43B" w14:textId="77777777" w:rsidR="008E0F3C" w:rsidRPr="00B66833" w:rsidRDefault="008E0F3C" w:rsidP="009D3E3C">
            <w:pPr>
              <w:pStyle w:val="ListParagraph"/>
              <w:numPr>
                <w:ilvl w:val="1"/>
                <w:numId w:val="1"/>
              </w:numPr>
              <w:rPr>
                <w:rFonts w:ascii="Times New Roman" w:hAnsi="Times New Roman" w:cs="Times New Roman"/>
                <w:color w:val="4472C4" w:themeColor="accent1"/>
                <w:sz w:val="20"/>
                <w:szCs w:val="20"/>
              </w:rPr>
            </w:pPr>
            <w:proofErr w:type="spellStart"/>
            <w:r w:rsidRPr="00B66833">
              <w:rPr>
                <w:rFonts w:ascii="Times New Roman" w:hAnsi="Times New Roman" w:cs="Times New Roman"/>
                <w:color w:val="4472C4" w:themeColor="accent1"/>
                <w:sz w:val="20"/>
                <w:szCs w:val="20"/>
              </w:rPr>
              <w:t>LaunchPad</w:t>
            </w:r>
            <w:proofErr w:type="spellEnd"/>
            <w:r w:rsidRPr="00B66833">
              <w:rPr>
                <w:rFonts w:ascii="Times New Roman" w:hAnsi="Times New Roman" w:cs="Times New Roman"/>
                <w:color w:val="4472C4" w:themeColor="accent1"/>
                <w:sz w:val="20"/>
                <w:szCs w:val="20"/>
              </w:rPr>
              <w:t>: Coming Clean about Motives Respond Box</w:t>
            </w:r>
          </w:p>
          <w:p w14:paraId="5AD7EEB6" w14:textId="77777777" w:rsidR="008E0F3C" w:rsidRPr="00B66833" w:rsidRDefault="008E0F3C" w:rsidP="009D3E3C">
            <w:pPr>
              <w:pStyle w:val="ListParagraph"/>
              <w:numPr>
                <w:ilvl w:val="0"/>
                <w:numId w:val="1"/>
              </w:numPr>
              <w:rPr>
                <w:rFonts w:ascii="Times New Roman" w:hAnsi="Times New Roman" w:cs="Times New Roman"/>
                <w:sz w:val="20"/>
                <w:szCs w:val="20"/>
                <w:highlight w:val="yellow"/>
              </w:rPr>
            </w:pPr>
            <w:r w:rsidRPr="00B66833">
              <w:rPr>
                <w:rFonts w:ascii="Times New Roman" w:hAnsi="Times New Roman" w:cs="Times New Roman"/>
                <w:sz w:val="20"/>
                <w:szCs w:val="20"/>
                <w:highlight w:val="yellow"/>
              </w:rPr>
              <w:t>Be prepared to share the template for your paper in class on Week 2, Class 2.</w:t>
            </w:r>
          </w:p>
          <w:p w14:paraId="28EDAFCF" w14:textId="77777777" w:rsidR="008E0F3C" w:rsidRPr="00B66833" w:rsidRDefault="008E0F3C" w:rsidP="009D3E3C">
            <w:pPr>
              <w:rPr>
                <w:rFonts w:ascii="Times New Roman" w:hAnsi="Times New Roman" w:cs="Times New Roman"/>
                <w:sz w:val="20"/>
                <w:szCs w:val="20"/>
              </w:rPr>
            </w:pPr>
          </w:p>
        </w:tc>
        <w:tc>
          <w:tcPr>
            <w:tcW w:w="4107" w:type="dxa"/>
          </w:tcPr>
          <w:p w14:paraId="417E5D0F" w14:textId="77777777" w:rsidR="008E0F3C" w:rsidRPr="00B66833" w:rsidRDefault="008E0F3C" w:rsidP="009D3E3C">
            <w:pPr>
              <w:rPr>
                <w:rFonts w:ascii="Times New Roman" w:hAnsi="Times New Roman" w:cs="Times New Roman"/>
                <w:b/>
                <w:sz w:val="20"/>
                <w:szCs w:val="20"/>
              </w:rPr>
            </w:pPr>
            <w:r w:rsidRPr="00B66833">
              <w:rPr>
                <w:rFonts w:ascii="Times New Roman" w:hAnsi="Times New Roman" w:cs="Times New Roman"/>
                <w:b/>
                <w:sz w:val="20"/>
                <w:szCs w:val="20"/>
              </w:rPr>
              <w:t>Week 2, Class 2: Fallacies</w:t>
            </w:r>
          </w:p>
          <w:p w14:paraId="27C4DF85" w14:textId="77777777" w:rsidR="008E0F3C" w:rsidRPr="00B66833" w:rsidRDefault="008E0F3C" w:rsidP="009D3E3C">
            <w:pPr>
              <w:rPr>
                <w:rFonts w:ascii="Times New Roman" w:hAnsi="Times New Roman" w:cs="Times New Roman"/>
                <w:sz w:val="20"/>
                <w:szCs w:val="20"/>
              </w:rPr>
            </w:pPr>
            <w:r w:rsidRPr="00B66833">
              <w:rPr>
                <w:rFonts w:ascii="Times New Roman" w:hAnsi="Times New Roman" w:cs="Times New Roman"/>
                <w:sz w:val="20"/>
                <w:szCs w:val="20"/>
              </w:rPr>
              <w:t>Discussion: Ethos, fallacies, review templates for Paper #1</w:t>
            </w:r>
          </w:p>
          <w:p w14:paraId="46BFA757" w14:textId="77777777" w:rsidR="008E0F3C" w:rsidRPr="00B66833" w:rsidRDefault="008E0F3C" w:rsidP="009D3E3C">
            <w:pPr>
              <w:rPr>
                <w:rFonts w:ascii="Times New Roman" w:hAnsi="Times New Roman" w:cs="Times New Roman"/>
                <w:sz w:val="20"/>
                <w:szCs w:val="20"/>
              </w:rPr>
            </w:pPr>
            <w:r w:rsidRPr="00B66833">
              <w:rPr>
                <w:rFonts w:ascii="Times New Roman" w:hAnsi="Times New Roman" w:cs="Times New Roman"/>
                <w:sz w:val="20"/>
                <w:szCs w:val="20"/>
              </w:rPr>
              <w:t>Assignments:</w:t>
            </w:r>
          </w:p>
          <w:p w14:paraId="41838D05" w14:textId="77777777" w:rsidR="008E0F3C" w:rsidRPr="00B66833" w:rsidRDefault="008E0F3C" w:rsidP="009D3E3C">
            <w:pPr>
              <w:pStyle w:val="ListParagraph"/>
              <w:numPr>
                <w:ilvl w:val="0"/>
                <w:numId w:val="1"/>
              </w:numPr>
              <w:rPr>
                <w:rFonts w:ascii="Times New Roman" w:hAnsi="Times New Roman" w:cs="Times New Roman"/>
                <w:sz w:val="20"/>
                <w:szCs w:val="20"/>
              </w:rPr>
            </w:pPr>
            <w:r w:rsidRPr="00B66833">
              <w:rPr>
                <w:rFonts w:ascii="Times New Roman" w:hAnsi="Times New Roman" w:cs="Times New Roman"/>
                <w:sz w:val="20"/>
                <w:szCs w:val="20"/>
              </w:rPr>
              <w:t>Chapter 4, Arguments Based on Facts and Reason: Logos, pp. 51–70; Chapter 5, Fallacies of Argument, pp. 71–86.</w:t>
            </w:r>
          </w:p>
          <w:p w14:paraId="6EC5DF8A" w14:textId="77777777" w:rsidR="008E0F3C" w:rsidRPr="00B66833" w:rsidRDefault="008E0F3C" w:rsidP="009D3E3C">
            <w:pPr>
              <w:pStyle w:val="ListParagraph"/>
              <w:numPr>
                <w:ilvl w:val="1"/>
                <w:numId w:val="1"/>
              </w:numPr>
              <w:rPr>
                <w:rFonts w:ascii="Times New Roman" w:hAnsi="Times New Roman" w:cs="Times New Roman"/>
                <w:color w:val="4472C4" w:themeColor="accent1"/>
                <w:sz w:val="20"/>
                <w:szCs w:val="20"/>
              </w:rPr>
            </w:pPr>
            <w:proofErr w:type="spellStart"/>
            <w:r w:rsidRPr="00B66833">
              <w:rPr>
                <w:rFonts w:ascii="Times New Roman" w:hAnsi="Times New Roman" w:cs="Times New Roman"/>
                <w:color w:val="4472C4" w:themeColor="accent1"/>
                <w:sz w:val="20"/>
                <w:szCs w:val="20"/>
              </w:rPr>
              <w:t>LaunchPad</w:t>
            </w:r>
            <w:proofErr w:type="spellEnd"/>
            <w:r w:rsidRPr="00B66833">
              <w:rPr>
                <w:rFonts w:ascii="Times New Roman" w:hAnsi="Times New Roman" w:cs="Times New Roman"/>
                <w:color w:val="4472C4" w:themeColor="accent1"/>
                <w:sz w:val="20"/>
                <w:szCs w:val="20"/>
              </w:rPr>
              <w:t>: Thinking Critically about Hard Evidence Respond Box</w:t>
            </w:r>
          </w:p>
          <w:p w14:paraId="6654201F" w14:textId="42F26E25" w:rsidR="008E0F3C" w:rsidRPr="00240FFA" w:rsidRDefault="008E0F3C" w:rsidP="00240FFA">
            <w:pPr>
              <w:pStyle w:val="ListParagraph"/>
              <w:numPr>
                <w:ilvl w:val="0"/>
                <w:numId w:val="1"/>
              </w:numPr>
              <w:rPr>
                <w:rFonts w:ascii="Times New Roman" w:hAnsi="Times New Roman" w:cs="Times New Roman"/>
                <w:sz w:val="20"/>
                <w:szCs w:val="20"/>
              </w:rPr>
            </w:pPr>
            <w:r w:rsidRPr="00B66833">
              <w:rPr>
                <w:rFonts w:ascii="Times New Roman" w:hAnsi="Times New Roman" w:cs="Times New Roman"/>
                <w:sz w:val="20"/>
                <w:szCs w:val="20"/>
              </w:rPr>
              <w:t xml:space="preserve">Full class examination of Chapter 26, Deena </w:t>
            </w:r>
            <w:proofErr w:type="spellStart"/>
            <w:r w:rsidRPr="00B66833">
              <w:rPr>
                <w:rFonts w:ascii="Times New Roman" w:hAnsi="Times New Roman" w:cs="Times New Roman"/>
                <w:sz w:val="20"/>
                <w:szCs w:val="20"/>
              </w:rPr>
              <w:t>Prichep</w:t>
            </w:r>
            <w:proofErr w:type="spellEnd"/>
            <w:r w:rsidRPr="00B66833">
              <w:rPr>
                <w:rFonts w:ascii="Times New Roman" w:hAnsi="Times New Roman" w:cs="Times New Roman"/>
                <w:sz w:val="20"/>
                <w:szCs w:val="20"/>
              </w:rPr>
              <w:t xml:space="preserve">, </w:t>
            </w:r>
            <w:r w:rsidRPr="00B66833">
              <w:rPr>
                <w:rFonts w:ascii="Times New Roman" w:hAnsi="Times New Roman" w:cs="Times New Roman"/>
                <w:i/>
                <w:sz w:val="20"/>
                <w:szCs w:val="20"/>
              </w:rPr>
              <w:t>A Campus More Colorful Than Reality: Beware That College Brochure</w:t>
            </w:r>
            <w:r w:rsidRPr="00B66833">
              <w:rPr>
                <w:rFonts w:ascii="Times New Roman" w:hAnsi="Times New Roman" w:cs="Times New Roman"/>
                <w:sz w:val="20"/>
                <w:szCs w:val="20"/>
              </w:rPr>
              <w:t>, pp. 675–81.</w:t>
            </w:r>
          </w:p>
        </w:tc>
        <w:tc>
          <w:tcPr>
            <w:tcW w:w="1383" w:type="dxa"/>
          </w:tcPr>
          <w:p w14:paraId="26AFCA61" w14:textId="77777777" w:rsidR="00D96491" w:rsidRPr="003F6B7C" w:rsidRDefault="00D96491" w:rsidP="00D96491">
            <w:pPr>
              <w:rPr>
                <w:rFonts w:ascii="Times New Roman" w:hAnsi="Times New Roman" w:cs="Times New Roman"/>
                <w:sz w:val="20"/>
                <w:szCs w:val="20"/>
              </w:rPr>
            </w:pPr>
            <w:r w:rsidRPr="003F6B7C">
              <w:rPr>
                <w:rFonts w:ascii="Times New Roman" w:hAnsi="Times New Roman" w:cs="Times New Roman"/>
                <w:sz w:val="20"/>
                <w:szCs w:val="20"/>
              </w:rPr>
              <w:t xml:space="preserve">DLAs for English 1A: </w:t>
            </w:r>
          </w:p>
          <w:p w14:paraId="40F3BA37" w14:textId="77777777" w:rsidR="00D96491" w:rsidRPr="003F6B7C" w:rsidRDefault="00D96491" w:rsidP="00D96491">
            <w:pPr>
              <w:rPr>
                <w:rFonts w:ascii="Times New Roman" w:hAnsi="Times New Roman" w:cs="Times New Roman"/>
                <w:sz w:val="20"/>
                <w:szCs w:val="20"/>
              </w:rPr>
            </w:pPr>
            <w:r w:rsidRPr="003F6B7C">
              <w:rPr>
                <w:rFonts w:ascii="Times New Roman" w:hAnsi="Times New Roman" w:cs="Times New Roman"/>
                <w:sz w:val="20"/>
                <w:szCs w:val="20"/>
              </w:rPr>
              <w:t xml:space="preserve"> M.1 – Information Resources and Research Strategies </w:t>
            </w:r>
          </w:p>
          <w:p w14:paraId="44613B80" w14:textId="4AE629D1" w:rsidR="008E0F3C" w:rsidRPr="00B66833" w:rsidRDefault="008E0F3C" w:rsidP="00D96491">
            <w:pPr>
              <w:rPr>
                <w:rFonts w:ascii="Times New Roman" w:hAnsi="Times New Roman" w:cs="Times New Roman"/>
                <w:sz w:val="20"/>
                <w:szCs w:val="20"/>
              </w:rPr>
            </w:pPr>
          </w:p>
        </w:tc>
      </w:tr>
      <w:tr w:rsidR="008E0F3C" w:rsidRPr="00B66833" w14:paraId="4DC69A21" w14:textId="77777777" w:rsidTr="006351F8">
        <w:tc>
          <w:tcPr>
            <w:tcW w:w="900" w:type="dxa"/>
          </w:tcPr>
          <w:p w14:paraId="32B0EEDA" w14:textId="77777777" w:rsidR="008E0F3C" w:rsidRPr="00B66833" w:rsidRDefault="008E0F3C" w:rsidP="009D3E3C">
            <w:pPr>
              <w:rPr>
                <w:rFonts w:ascii="Times New Roman" w:hAnsi="Times New Roman" w:cs="Times New Roman"/>
                <w:sz w:val="20"/>
                <w:szCs w:val="20"/>
              </w:rPr>
            </w:pPr>
            <w:r w:rsidRPr="00B66833">
              <w:rPr>
                <w:rFonts w:ascii="Times New Roman" w:hAnsi="Times New Roman" w:cs="Times New Roman"/>
                <w:sz w:val="20"/>
                <w:szCs w:val="20"/>
              </w:rPr>
              <w:t>WK 3</w:t>
            </w:r>
          </w:p>
          <w:p w14:paraId="48C7E3F5" w14:textId="77777777" w:rsidR="008E0F3C" w:rsidRPr="00B66833" w:rsidRDefault="008E0F3C" w:rsidP="009D3E3C">
            <w:pPr>
              <w:rPr>
                <w:rFonts w:ascii="Times New Roman" w:hAnsi="Times New Roman" w:cs="Times New Roman"/>
                <w:sz w:val="20"/>
                <w:szCs w:val="20"/>
              </w:rPr>
            </w:pPr>
            <w:r w:rsidRPr="00B66833">
              <w:rPr>
                <w:rFonts w:ascii="Times New Roman" w:hAnsi="Times New Roman" w:cs="Times New Roman"/>
                <w:sz w:val="20"/>
                <w:szCs w:val="20"/>
              </w:rPr>
              <w:t xml:space="preserve">Sep </w:t>
            </w:r>
          </w:p>
          <w:p w14:paraId="378101C6" w14:textId="77777777" w:rsidR="008E0F3C" w:rsidRPr="00B66833" w:rsidRDefault="008E0F3C" w:rsidP="009D3E3C">
            <w:pPr>
              <w:rPr>
                <w:rFonts w:ascii="Times New Roman" w:hAnsi="Times New Roman" w:cs="Times New Roman"/>
                <w:sz w:val="20"/>
                <w:szCs w:val="20"/>
              </w:rPr>
            </w:pPr>
            <w:r w:rsidRPr="00B66833">
              <w:rPr>
                <w:rFonts w:ascii="Times New Roman" w:hAnsi="Times New Roman" w:cs="Times New Roman"/>
                <w:sz w:val="20"/>
                <w:szCs w:val="20"/>
              </w:rPr>
              <w:t>10-12</w:t>
            </w:r>
          </w:p>
        </w:tc>
        <w:tc>
          <w:tcPr>
            <w:tcW w:w="4320" w:type="dxa"/>
          </w:tcPr>
          <w:p w14:paraId="6B2DE59D" w14:textId="77777777" w:rsidR="008E0F3C" w:rsidRPr="00B66833" w:rsidRDefault="008E0F3C" w:rsidP="009D3E3C">
            <w:pPr>
              <w:rPr>
                <w:rFonts w:ascii="Times New Roman" w:hAnsi="Times New Roman" w:cs="Times New Roman"/>
                <w:b/>
                <w:sz w:val="20"/>
                <w:szCs w:val="20"/>
              </w:rPr>
            </w:pPr>
            <w:r w:rsidRPr="00B66833">
              <w:rPr>
                <w:rFonts w:ascii="Times New Roman" w:hAnsi="Times New Roman" w:cs="Times New Roman"/>
                <w:b/>
                <w:sz w:val="20"/>
                <w:szCs w:val="20"/>
                <w:highlight w:val="yellow"/>
              </w:rPr>
              <w:t>MEET at LIBRARY</w:t>
            </w:r>
          </w:p>
          <w:p w14:paraId="5ACEAC53" w14:textId="77777777" w:rsidR="008E0F3C" w:rsidRPr="00B66833" w:rsidRDefault="008E0F3C" w:rsidP="009D3E3C">
            <w:pPr>
              <w:rPr>
                <w:rFonts w:ascii="Times New Roman" w:hAnsi="Times New Roman" w:cs="Times New Roman"/>
                <w:b/>
                <w:sz w:val="20"/>
                <w:szCs w:val="20"/>
              </w:rPr>
            </w:pPr>
            <w:r w:rsidRPr="00B66833">
              <w:rPr>
                <w:rFonts w:ascii="Times New Roman" w:hAnsi="Times New Roman" w:cs="Times New Roman"/>
                <w:b/>
                <w:sz w:val="20"/>
                <w:szCs w:val="20"/>
              </w:rPr>
              <w:t>Week 3, Class 1: Structure of Argument</w:t>
            </w:r>
          </w:p>
          <w:p w14:paraId="45B5C265" w14:textId="77777777" w:rsidR="008E0F3C" w:rsidRPr="00B66833" w:rsidRDefault="008E0F3C" w:rsidP="009D3E3C">
            <w:pPr>
              <w:rPr>
                <w:rFonts w:ascii="Times New Roman" w:hAnsi="Times New Roman" w:cs="Times New Roman"/>
                <w:sz w:val="20"/>
                <w:szCs w:val="20"/>
              </w:rPr>
            </w:pPr>
            <w:r w:rsidRPr="00B66833">
              <w:rPr>
                <w:rFonts w:ascii="Times New Roman" w:hAnsi="Times New Roman" w:cs="Times New Roman"/>
                <w:sz w:val="20"/>
                <w:szCs w:val="20"/>
              </w:rPr>
              <w:t>Discussion: Logos, fallacies of argument, structure, organization</w:t>
            </w:r>
          </w:p>
          <w:p w14:paraId="68EF7927" w14:textId="77777777" w:rsidR="008E0F3C" w:rsidRPr="00B66833" w:rsidRDefault="008E0F3C" w:rsidP="009D3E3C">
            <w:pPr>
              <w:rPr>
                <w:rFonts w:ascii="Times New Roman" w:hAnsi="Times New Roman" w:cs="Times New Roman"/>
                <w:sz w:val="20"/>
                <w:szCs w:val="20"/>
              </w:rPr>
            </w:pPr>
            <w:r w:rsidRPr="00B66833">
              <w:rPr>
                <w:rFonts w:ascii="Times New Roman" w:hAnsi="Times New Roman" w:cs="Times New Roman"/>
                <w:sz w:val="20"/>
                <w:szCs w:val="20"/>
              </w:rPr>
              <w:t>Assignments:</w:t>
            </w:r>
          </w:p>
          <w:p w14:paraId="4607AC8D" w14:textId="77777777" w:rsidR="008E0F3C" w:rsidRPr="00B66833" w:rsidRDefault="008E0F3C" w:rsidP="009D3E3C">
            <w:pPr>
              <w:pStyle w:val="ListParagraph"/>
              <w:numPr>
                <w:ilvl w:val="0"/>
                <w:numId w:val="1"/>
              </w:numPr>
              <w:rPr>
                <w:rFonts w:ascii="Times New Roman" w:hAnsi="Times New Roman" w:cs="Times New Roman"/>
                <w:sz w:val="20"/>
                <w:szCs w:val="20"/>
              </w:rPr>
            </w:pPr>
            <w:r w:rsidRPr="00B66833">
              <w:rPr>
                <w:rFonts w:ascii="Times New Roman" w:hAnsi="Times New Roman" w:cs="Times New Roman"/>
                <w:sz w:val="20"/>
                <w:szCs w:val="20"/>
              </w:rPr>
              <w:t xml:space="preserve">Read Chapter 27, Todd </w:t>
            </w:r>
            <w:proofErr w:type="spellStart"/>
            <w:r w:rsidRPr="00B66833">
              <w:rPr>
                <w:rFonts w:ascii="Times New Roman" w:hAnsi="Times New Roman" w:cs="Times New Roman"/>
                <w:sz w:val="20"/>
                <w:szCs w:val="20"/>
              </w:rPr>
              <w:t>Zwillich</w:t>
            </w:r>
            <w:proofErr w:type="spellEnd"/>
            <w:r w:rsidRPr="00B66833">
              <w:rPr>
                <w:rFonts w:ascii="Times New Roman" w:hAnsi="Times New Roman" w:cs="Times New Roman"/>
                <w:sz w:val="20"/>
                <w:szCs w:val="20"/>
              </w:rPr>
              <w:t xml:space="preserve"> and Christian Rudder,</w:t>
            </w:r>
            <w:r w:rsidRPr="00B66833">
              <w:rPr>
                <w:rFonts w:ascii="Times New Roman" w:hAnsi="Times New Roman" w:cs="Times New Roman"/>
                <w:i/>
                <w:sz w:val="20"/>
                <w:szCs w:val="20"/>
              </w:rPr>
              <w:t xml:space="preserve"> It’s Not OK Cupid: Co- Founder Defends User Experiments</w:t>
            </w:r>
            <w:r w:rsidRPr="00B66833">
              <w:rPr>
                <w:rFonts w:ascii="Times New Roman" w:hAnsi="Times New Roman" w:cs="Times New Roman"/>
                <w:sz w:val="20"/>
                <w:szCs w:val="20"/>
              </w:rPr>
              <w:t>, pp. 763–69; write a paragraph or two connecting the reading from Chapter 27 to the concept of logos with specific examples.</w:t>
            </w:r>
          </w:p>
          <w:p w14:paraId="2F737FD4" w14:textId="77777777" w:rsidR="008E0F3C" w:rsidRPr="00B66833" w:rsidRDefault="008E0F3C" w:rsidP="009D3E3C">
            <w:pPr>
              <w:pStyle w:val="ListParagraph"/>
              <w:numPr>
                <w:ilvl w:val="0"/>
                <w:numId w:val="1"/>
              </w:numPr>
              <w:rPr>
                <w:rFonts w:ascii="Times New Roman" w:hAnsi="Times New Roman" w:cs="Times New Roman"/>
                <w:sz w:val="20"/>
                <w:szCs w:val="20"/>
              </w:rPr>
            </w:pPr>
            <w:r w:rsidRPr="00B66833">
              <w:rPr>
                <w:rFonts w:ascii="Times New Roman" w:hAnsi="Times New Roman" w:cs="Times New Roman"/>
                <w:sz w:val="20"/>
                <w:szCs w:val="20"/>
              </w:rPr>
              <w:t>Read Chapter 6, Rhetorical Analysis, pp. 87–118.</w:t>
            </w:r>
          </w:p>
          <w:p w14:paraId="7CFBC35A" w14:textId="77777777" w:rsidR="008E0F3C" w:rsidRPr="00B66833" w:rsidRDefault="008E0F3C" w:rsidP="009D3E3C">
            <w:pPr>
              <w:pStyle w:val="ListParagraph"/>
              <w:numPr>
                <w:ilvl w:val="1"/>
                <w:numId w:val="1"/>
              </w:numPr>
              <w:rPr>
                <w:rFonts w:ascii="Times New Roman" w:hAnsi="Times New Roman" w:cs="Times New Roman"/>
                <w:color w:val="4472C4" w:themeColor="accent1"/>
                <w:sz w:val="20"/>
                <w:szCs w:val="20"/>
              </w:rPr>
            </w:pPr>
            <w:proofErr w:type="spellStart"/>
            <w:r w:rsidRPr="00B66833">
              <w:rPr>
                <w:rFonts w:ascii="Times New Roman" w:hAnsi="Times New Roman" w:cs="Times New Roman"/>
                <w:color w:val="4472C4" w:themeColor="accent1"/>
                <w:sz w:val="20"/>
                <w:szCs w:val="20"/>
              </w:rPr>
              <w:t>LearningCurve</w:t>
            </w:r>
            <w:proofErr w:type="spellEnd"/>
            <w:r w:rsidRPr="00B66833">
              <w:rPr>
                <w:rFonts w:ascii="Times New Roman" w:hAnsi="Times New Roman" w:cs="Times New Roman"/>
                <w:color w:val="4472C4" w:themeColor="accent1"/>
                <w:sz w:val="20"/>
                <w:szCs w:val="20"/>
              </w:rPr>
              <w:t>: Reading and Writing Arguments</w:t>
            </w:r>
          </w:p>
          <w:p w14:paraId="61823DA4" w14:textId="77777777" w:rsidR="008E0F3C" w:rsidRPr="00B66833" w:rsidRDefault="008E0F3C" w:rsidP="009D3E3C">
            <w:pPr>
              <w:pStyle w:val="ListParagraph"/>
              <w:numPr>
                <w:ilvl w:val="1"/>
                <w:numId w:val="1"/>
              </w:numPr>
              <w:rPr>
                <w:rFonts w:ascii="Times New Roman" w:hAnsi="Times New Roman" w:cs="Times New Roman"/>
                <w:color w:val="4472C4" w:themeColor="accent1"/>
                <w:sz w:val="20"/>
                <w:szCs w:val="20"/>
              </w:rPr>
            </w:pPr>
            <w:proofErr w:type="spellStart"/>
            <w:r w:rsidRPr="00B66833">
              <w:rPr>
                <w:rFonts w:ascii="Times New Roman" w:hAnsi="Times New Roman" w:cs="Times New Roman"/>
                <w:color w:val="4472C4" w:themeColor="accent1"/>
                <w:sz w:val="20"/>
                <w:szCs w:val="20"/>
              </w:rPr>
              <w:t>LaunchPad</w:t>
            </w:r>
            <w:proofErr w:type="spellEnd"/>
            <w:r w:rsidRPr="00B66833">
              <w:rPr>
                <w:rFonts w:ascii="Times New Roman" w:hAnsi="Times New Roman" w:cs="Times New Roman"/>
                <w:color w:val="4472C4" w:themeColor="accent1"/>
                <w:sz w:val="20"/>
                <w:szCs w:val="20"/>
              </w:rPr>
              <w:t>: Tutorial, Active Reading Strategies</w:t>
            </w:r>
          </w:p>
          <w:p w14:paraId="5C83B6C9" w14:textId="77777777" w:rsidR="008E0F3C" w:rsidRPr="00B66833" w:rsidRDefault="008E0F3C" w:rsidP="009D3E3C">
            <w:pPr>
              <w:pStyle w:val="ListParagraph"/>
              <w:numPr>
                <w:ilvl w:val="0"/>
                <w:numId w:val="1"/>
              </w:numPr>
              <w:rPr>
                <w:rFonts w:ascii="Times New Roman" w:hAnsi="Times New Roman" w:cs="Times New Roman"/>
                <w:sz w:val="20"/>
                <w:szCs w:val="20"/>
              </w:rPr>
            </w:pPr>
            <w:r w:rsidRPr="00B66833">
              <w:rPr>
                <w:rFonts w:ascii="Times New Roman" w:hAnsi="Times New Roman" w:cs="Times New Roman"/>
                <w:sz w:val="20"/>
                <w:szCs w:val="20"/>
              </w:rPr>
              <w:t>Be prepared to submit your first draft of Paper #1 on Week 3, Class 2.</w:t>
            </w:r>
          </w:p>
        </w:tc>
        <w:tc>
          <w:tcPr>
            <w:tcW w:w="4107" w:type="dxa"/>
          </w:tcPr>
          <w:p w14:paraId="440820AD" w14:textId="77777777" w:rsidR="008E0F3C" w:rsidRPr="00B66833" w:rsidRDefault="008E0F3C" w:rsidP="009D3E3C">
            <w:pPr>
              <w:rPr>
                <w:rFonts w:ascii="Times New Roman" w:hAnsi="Times New Roman" w:cs="Times New Roman"/>
                <w:b/>
                <w:sz w:val="20"/>
                <w:szCs w:val="20"/>
              </w:rPr>
            </w:pPr>
            <w:r w:rsidRPr="00B66833">
              <w:rPr>
                <w:rFonts w:ascii="Times New Roman" w:hAnsi="Times New Roman" w:cs="Times New Roman"/>
                <w:b/>
                <w:sz w:val="20"/>
                <w:szCs w:val="20"/>
              </w:rPr>
              <w:t>Week 3, Class 2: Structure of Argument (continued)</w:t>
            </w:r>
          </w:p>
          <w:p w14:paraId="06DA56A8" w14:textId="77777777" w:rsidR="008E0F3C" w:rsidRPr="00B66833" w:rsidRDefault="008E0F3C" w:rsidP="009D3E3C">
            <w:pPr>
              <w:rPr>
                <w:rFonts w:ascii="Times New Roman" w:hAnsi="Times New Roman" w:cs="Times New Roman"/>
                <w:sz w:val="20"/>
                <w:szCs w:val="20"/>
              </w:rPr>
            </w:pPr>
            <w:r w:rsidRPr="00B66833">
              <w:rPr>
                <w:rFonts w:ascii="Times New Roman" w:hAnsi="Times New Roman" w:cs="Times New Roman"/>
                <w:sz w:val="20"/>
                <w:szCs w:val="20"/>
              </w:rPr>
              <w:t>Discussion: Rhetorical analysis, organization, Toulmin and Rogerian</w:t>
            </w:r>
          </w:p>
          <w:p w14:paraId="013B1B4A" w14:textId="77777777" w:rsidR="008E0F3C" w:rsidRPr="00B66833" w:rsidRDefault="008E0F3C" w:rsidP="009D3E3C">
            <w:pPr>
              <w:rPr>
                <w:rFonts w:ascii="Times New Roman" w:hAnsi="Times New Roman" w:cs="Times New Roman"/>
                <w:sz w:val="20"/>
                <w:szCs w:val="20"/>
              </w:rPr>
            </w:pPr>
            <w:r w:rsidRPr="00B66833">
              <w:rPr>
                <w:rFonts w:ascii="Times New Roman" w:hAnsi="Times New Roman" w:cs="Times New Roman"/>
                <w:sz w:val="20"/>
                <w:szCs w:val="20"/>
              </w:rPr>
              <w:t>structure</w:t>
            </w:r>
          </w:p>
          <w:p w14:paraId="53929875" w14:textId="77777777" w:rsidR="008E0F3C" w:rsidRPr="00B66833" w:rsidRDefault="008E0F3C" w:rsidP="009D3E3C">
            <w:pPr>
              <w:rPr>
                <w:rFonts w:ascii="Times New Roman" w:hAnsi="Times New Roman" w:cs="Times New Roman"/>
                <w:sz w:val="20"/>
                <w:szCs w:val="20"/>
              </w:rPr>
            </w:pPr>
            <w:r w:rsidRPr="00B66833">
              <w:rPr>
                <w:rFonts w:ascii="Times New Roman" w:hAnsi="Times New Roman" w:cs="Times New Roman"/>
                <w:sz w:val="20"/>
                <w:szCs w:val="20"/>
              </w:rPr>
              <w:t>Assignments:</w:t>
            </w:r>
          </w:p>
          <w:p w14:paraId="39EFB1A6" w14:textId="77777777" w:rsidR="008E0F3C" w:rsidRPr="00B66833" w:rsidRDefault="008E0F3C" w:rsidP="009D3E3C">
            <w:pPr>
              <w:pStyle w:val="ListParagraph"/>
              <w:numPr>
                <w:ilvl w:val="0"/>
                <w:numId w:val="1"/>
              </w:numPr>
              <w:rPr>
                <w:rFonts w:ascii="Times New Roman" w:hAnsi="Times New Roman" w:cs="Times New Roman"/>
                <w:sz w:val="20"/>
                <w:szCs w:val="20"/>
              </w:rPr>
            </w:pPr>
            <w:r w:rsidRPr="00B66833">
              <w:rPr>
                <w:rFonts w:ascii="Times New Roman" w:hAnsi="Times New Roman" w:cs="Times New Roman"/>
                <w:sz w:val="20"/>
                <w:szCs w:val="20"/>
              </w:rPr>
              <w:t>Paper #1 first draft due. Bring two copies for conferencing. Class discussion of your thesis statement.</w:t>
            </w:r>
          </w:p>
          <w:p w14:paraId="3B7EF6E3" w14:textId="77777777" w:rsidR="008E0F3C" w:rsidRPr="00B66833" w:rsidRDefault="008E0F3C" w:rsidP="009D3E3C">
            <w:pPr>
              <w:pStyle w:val="ListParagraph"/>
              <w:numPr>
                <w:ilvl w:val="0"/>
                <w:numId w:val="1"/>
              </w:numPr>
              <w:rPr>
                <w:rFonts w:ascii="Times New Roman" w:hAnsi="Times New Roman" w:cs="Times New Roman"/>
                <w:sz w:val="20"/>
                <w:szCs w:val="20"/>
              </w:rPr>
            </w:pPr>
            <w:r w:rsidRPr="00B66833">
              <w:rPr>
                <w:rFonts w:ascii="Times New Roman" w:hAnsi="Times New Roman" w:cs="Times New Roman"/>
                <w:sz w:val="20"/>
                <w:szCs w:val="20"/>
              </w:rPr>
              <w:t>Class discussion of Chapter 6, Rhetorical Analysis, pp. 87–118; full class examination of:</w:t>
            </w:r>
          </w:p>
          <w:p w14:paraId="10D2242E" w14:textId="77777777" w:rsidR="008E0F3C" w:rsidRPr="00B66833" w:rsidRDefault="008E0F3C" w:rsidP="009D3E3C">
            <w:pPr>
              <w:pStyle w:val="ListParagraph"/>
              <w:numPr>
                <w:ilvl w:val="0"/>
                <w:numId w:val="3"/>
              </w:numPr>
              <w:rPr>
                <w:rFonts w:ascii="Times New Roman" w:hAnsi="Times New Roman" w:cs="Times New Roman"/>
                <w:sz w:val="20"/>
                <w:szCs w:val="20"/>
              </w:rPr>
            </w:pPr>
            <w:r w:rsidRPr="00B66833">
              <w:rPr>
                <w:rFonts w:ascii="Times New Roman" w:hAnsi="Times New Roman" w:cs="Times New Roman"/>
                <w:sz w:val="20"/>
                <w:szCs w:val="20"/>
              </w:rPr>
              <w:t xml:space="preserve">David Brooks, </w:t>
            </w:r>
            <w:r w:rsidRPr="00B66833">
              <w:rPr>
                <w:rFonts w:ascii="Times New Roman" w:hAnsi="Times New Roman" w:cs="Times New Roman"/>
                <w:i/>
                <w:sz w:val="20"/>
                <w:szCs w:val="20"/>
              </w:rPr>
              <w:t>It’s Not about You</w:t>
            </w:r>
            <w:r w:rsidRPr="00B66833">
              <w:rPr>
                <w:rFonts w:ascii="Times New Roman" w:hAnsi="Times New Roman" w:cs="Times New Roman"/>
                <w:sz w:val="20"/>
                <w:szCs w:val="20"/>
              </w:rPr>
              <w:t>, pp. 106–8</w:t>
            </w:r>
          </w:p>
          <w:p w14:paraId="68C2B7A6" w14:textId="77777777" w:rsidR="008E0F3C" w:rsidRPr="00B66833" w:rsidRDefault="008E0F3C" w:rsidP="009D3E3C">
            <w:pPr>
              <w:pStyle w:val="ListParagraph"/>
              <w:numPr>
                <w:ilvl w:val="0"/>
                <w:numId w:val="3"/>
              </w:numPr>
              <w:rPr>
                <w:rFonts w:ascii="Times New Roman" w:hAnsi="Times New Roman" w:cs="Times New Roman"/>
                <w:sz w:val="20"/>
                <w:szCs w:val="20"/>
              </w:rPr>
            </w:pPr>
            <w:r w:rsidRPr="00B66833">
              <w:rPr>
                <w:rFonts w:ascii="Times New Roman" w:hAnsi="Times New Roman" w:cs="Times New Roman"/>
                <w:sz w:val="20"/>
                <w:szCs w:val="20"/>
              </w:rPr>
              <w:t xml:space="preserve">Rachel Kolb, </w:t>
            </w:r>
            <w:r w:rsidRPr="00B66833">
              <w:rPr>
                <w:rFonts w:ascii="Times New Roman" w:hAnsi="Times New Roman" w:cs="Times New Roman"/>
                <w:i/>
                <w:sz w:val="20"/>
                <w:szCs w:val="20"/>
              </w:rPr>
              <w:t xml:space="preserve">Understanding </w:t>
            </w:r>
            <w:proofErr w:type="spellStart"/>
            <w:r w:rsidRPr="00B66833">
              <w:rPr>
                <w:rFonts w:ascii="Times New Roman" w:hAnsi="Times New Roman" w:cs="Times New Roman"/>
                <w:i/>
                <w:sz w:val="20"/>
                <w:szCs w:val="20"/>
              </w:rPr>
              <w:t>Brooks’s</w:t>
            </w:r>
            <w:proofErr w:type="spellEnd"/>
            <w:r w:rsidRPr="00B66833">
              <w:rPr>
                <w:rFonts w:ascii="Times New Roman" w:hAnsi="Times New Roman" w:cs="Times New Roman"/>
                <w:i/>
                <w:sz w:val="20"/>
                <w:szCs w:val="20"/>
              </w:rPr>
              <w:t xml:space="preserve"> Binaries</w:t>
            </w:r>
            <w:r w:rsidRPr="00B66833">
              <w:rPr>
                <w:rFonts w:ascii="Times New Roman" w:hAnsi="Times New Roman" w:cs="Times New Roman"/>
                <w:sz w:val="20"/>
                <w:szCs w:val="20"/>
              </w:rPr>
              <w:t>, pp. 109–11</w:t>
            </w:r>
          </w:p>
          <w:p w14:paraId="110C4B53" w14:textId="77777777" w:rsidR="008E0F3C" w:rsidRPr="00B66833" w:rsidRDefault="008E0F3C" w:rsidP="009D3E3C">
            <w:pPr>
              <w:pStyle w:val="ListParagraph"/>
              <w:numPr>
                <w:ilvl w:val="0"/>
                <w:numId w:val="2"/>
              </w:numPr>
              <w:rPr>
                <w:rFonts w:ascii="Times New Roman" w:hAnsi="Times New Roman" w:cs="Times New Roman"/>
                <w:sz w:val="20"/>
                <w:szCs w:val="20"/>
              </w:rPr>
            </w:pPr>
            <w:r w:rsidRPr="00B66833">
              <w:rPr>
                <w:rFonts w:ascii="Times New Roman" w:hAnsi="Times New Roman" w:cs="Times New Roman"/>
                <w:sz w:val="20"/>
                <w:szCs w:val="20"/>
              </w:rPr>
              <w:t>Read Chapter 7, Toulmin Argument, pp. 130–44; Chapter 8, Arguments of Fact, pp. 151–84.</w:t>
            </w:r>
          </w:p>
          <w:p w14:paraId="53C98BEB" w14:textId="77777777" w:rsidR="008E0F3C" w:rsidRDefault="008E0F3C" w:rsidP="0086722E">
            <w:pPr>
              <w:pStyle w:val="ListParagraph"/>
              <w:numPr>
                <w:ilvl w:val="1"/>
                <w:numId w:val="2"/>
              </w:numPr>
              <w:rPr>
                <w:rFonts w:ascii="Times New Roman" w:hAnsi="Times New Roman" w:cs="Times New Roman"/>
                <w:color w:val="4472C4" w:themeColor="accent1"/>
                <w:sz w:val="20"/>
                <w:szCs w:val="20"/>
              </w:rPr>
            </w:pPr>
            <w:proofErr w:type="spellStart"/>
            <w:r w:rsidRPr="00B66833">
              <w:rPr>
                <w:rFonts w:ascii="Times New Roman" w:hAnsi="Times New Roman" w:cs="Times New Roman"/>
                <w:color w:val="4472C4" w:themeColor="accent1"/>
                <w:sz w:val="20"/>
                <w:szCs w:val="20"/>
              </w:rPr>
              <w:t>LearningCurve</w:t>
            </w:r>
            <w:proofErr w:type="spellEnd"/>
            <w:r w:rsidRPr="00B66833">
              <w:rPr>
                <w:rFonts w:ascii="Times New Roman" w:hAnsi="Times New Roman" w:cs="Times New Roman"/>
                <w:color w:val="4472C4" w:themeColor="accent1"/>
                <w:sz w:val="20"/>
                <w:szCs w:val="20"/>
              </w:rPr>
              <w:t>: Arguable Claims</w:t>
            </w:r>
          </w:p>
          <w:p w14:paraId="1CAC0790" w14:textId="62B4F937" w:rsidR="00382041" w:rsidRPr="00B66833" w:rsidRDefault="00382041" w:rsidP="0086722E">
            <w:pPr>
              <w:pStyle w:val="ListParagraph"/>
              <w:numPr>
                <w:ilvl w:val="1"/>
                <w:numId w:val="2"/>
              </w:numPr>
              <w:rPr>
                <w:rFonts w:ascii="Times New Roman" w:hAnsi="Times New Roman" w:cs="Times New Roman"/>
                <w:color w:val="4472C4" w:themeColor="accent1"/>
                <w:sz w:val="20"/>
                <w:szCs w:val="20"/>
              </w:rPr>
            </w:pPr>
          </w:p>
        </w:tc>
        <w:tc>
          <w:tcPr>
            <w:tcW w:w="1383" w:type="dxa"/>
          </w:tcPr>
          <w:p w14:paraId="2295A3F7" w14:textId="3E1818FB" w:rsidR="00A91CC7" w:rsidRDefault="00A91CC7" w:rsidP="00A91CC7">
            <w:pPr>
              <w:rPr>
                <w:rFonts w:ascii="Times New Roman" w:hAnsi="Times New Roman" w:cs="Times New Roman"/>
                <w:sz w:val="20"/>
                <w:szCs w:val="20"/>
              </w:rPr>
            </w:pPr>
            <w:r w:rsidRPr="00A91CC7">
              <w:rPr>
                <w:rFonts w:ascii="Times New Roman" w:hAnsi="Times New Roman" w:cs="Times New Roman"/>
                <w:sz w:val="20"/>
                <w:szCs w:val="20"/>
              </w:rPr>
              <w:t>DLAs for English 1A:</w:t>
            </w:r>
          </w:p>
          <w:p w14:paraId="1C24676F" w14:textId="7E11092E" w:rsidR="00A91CC7" w:rsidRPr="003F6B7C" w:rsidRDefault="00A91CC7" w:rsidP="00A91CC7">
            <w:pPr>
              <w:rPr>
                <w:rFonts w:ascii="Times New Roman" w:hAnsi="Times New Roman" w:cs="Times New Roman"/>
                <w:sz w:val="20"/>
                <w:szCs w:val="20"/>
              </w:rPr>
            </w:pPr>
            <w:r w:rsidRPr="003F6B7C">
              <w:rPr>
                <w:rFonts w:ascii="Times New Roman" w:hAnsi="Times New Roman" w:cs="Times New Roman"/>
                <w:sz w:val="20"/>
                <w:szCs w:val="20"/>
              </w:rPr>
              <w:t xml:space="preserve"> M.3 – Improving Quoting Skills I, II &amp; III </w:t>
            </w:r>
          </w:p>
          <w:p w14:paraId="0EAAE958" w14:textId="21792B65" w:rsidR="008E0F3C" w:rsidRPr="00B66833" w:rsidRDefault="008E0F3C" w:rsidP="00D96491">
            <w:pPr>
              <w:rPr>
                <w:rFonts w:ascii="Times New Roman" w:hAnsi="Times New Roman" w:cs="Times New Roman"/>
                <w:sz w:val="20"/>
                <w:szCs w:val="20"/>
              </w:rPr>
            </w:pPr>
          </w:p>
        </w:tc>
      </w:tr>
      <w:tr w:rsidR="00FB5DD8" w:rsidRPr="00A203E2" w14:paraId="067BFCD1" w14:textId="77777777" w:rsidTr="006351F8">
        <w:tc>
          <w:tcPr>
            <w:tcW w:w="900" w:type="dxa"/>
          </w:tcPr>
          <w:p w14:paraId="522E01EB" w14:textId="77777777" w:rsidR="00FB5DD8" w:rsidRPr="00A203E2" w:rsidRDefault="00FB5DD8" w:rsidP="009D3E3C">
            <w:pPr>
              <w:rPr>
                <w:rFonts w:ascii="Times New Roman" w:hAnsi="Times New Roman" w:cs="Times New Roman"/>
              </w:rPr>
            </w:pPr>
          </w:p>
        </w:tc>
        <w:tc>
          <w:tcPr>
            <w:tcW w:w="4320" w:type="dxa"/>
          </w:tcPr>
          <w:p w14:paraId="4A0C77E0" w14:textId="77777777" w:rsidR="00FB5DD8" w:rsidRPr="00A203E2" w:rsidRDefault="00FB5DD8" w:rsidP="009D3E3C">
            <w:pPr>
              <w:rPr>
                <w:rFonts w:ascii="Times New Roman" w:hAnsi="Times New Roman" w:cs="Times New Roman"/>
              </w:rPr>
            </w:pPr>
            <w:r w:rsidRPr="00A203E2">
              <w:rPr>
                <w:rFonts w:ascii="Times New Roman" w:hAnsi="Times New Roman" w:cs="Times New Roman"/>
              </w:rPr>
              <w:t xml:space="preserve">Monday </w:t>
            </w:r>
          </w:p>
        </w:tc>
        <w:tc>
          <w:tcPr>
            <w:tcW w:w="4107" w:type="dxa"/>
          </w:tcPr>
          <w:p w14:paraId="5B5FAE9B" w14:textId="77777777" w:rsidR="00FB5DD8" w:rsidRPr="00A203E2" w:rsidRDefault="00FB5DD8" w:rsidP="009D3E3C">
            <w:pPr>
              <w:rPr>
                <w:rFonts w:ascii="Times New Roman" w:hAnsi="Times New Roman" w:cs="Times New Roman"/>
              </w:rPr>
            </w:pPr>
            <w:r w:rsidRPr="00A203E2">
              <w:rPr>
                <w:rFonts w:ascii="Times New Roman" w:hAnsi="Times New Roman" w:cs="Times New Roman"/>
              </w:rPr>
              <w:t>Wednesday</w:t>
            </w:r>
          </w:p>
        </w:tc>
        <w:tc>
          <w:tcPr>
            <w:tcW w:w="1383" w:type="dxa"/>
          </w:tcPr>
          <w:p w14:paraId="00BA4F2C" w14:textId="77777777" w:rsidR="00FB5DD8" w:rsidRPr="00A203E2" w:rsidRDefault="00FB5DD8" w:rsidP="009D3E3C">
            <w:pPr>
              <w:rPr>
                <w:rFonts w:ascii="Times New Roman" w:hAnsi="Times New Roman" w:cs="Times New Roman"/>
              </w:rPr>
            </w:pPr>
            <w:r>
              <w:rPr>
                <w:rFonts w:ascii="Times New Roman" w:hAnsi="Times New Roman" w:cs="Times New Roman"/>
              </w:rPr>
              <w:t>DUE</w:t>
            </w:r>
          </w:p>
        </w:tc>
      </w:tr>
      <w:tr w:rsidR="008E0F3C" w:rsidRPr="00B66833" w14:paraId="7E7B9253" w14:textId="77777777" w:rsidTr="006351F8">
        <w:tc>
          <w:tcPr>
            <w:tcW w:w="900" w:type="dxa"/>
          </w:tcPr>
          <w:p w14:paraId="5713B090" w14:textId="77777777" w:rsidR="008E0F3C" w:rsidRPr="00B66833" w:rsidRDefault="008E0F3C" w:rsidP="009D3E3C">
            <w:pPr>
              <w:rPr>
                <w:rFonts w:ascii="Times New Roman" w:hAnsi="Times New Roman" w:cs="Times New Roman"/>
                <w:sz w:val="20"/>
                <w:szCs w:val="20"/>
              </w:rPr>
            </w:pPr>
            <w:r w:rsidRPr="00B66833">
              <w:rPr>
                <w:rFonts w:ascii="Times New Roman" w:hAnsi="Times New Roman" w:cs="Times New Roman"/>
                <w:sz w:val="20"/>
                <w:szCs w:val="20"/>
              </w:rPr>
              <w:t>WK 4</w:t>
            </w:r>
          </w:p>
          <w:p w14:paraId="29697694" w14:textId="77777777" w:rsidR="008E0F3C" w:rsidRPr="00B66833" w:rsidRDefault="008E0F3C" w:rsidP="009D3E3C">
            <w:pPr>
              <w:rPr>
                <w:rFonts w:ascii="Times New Roman" w:hAnsi="Times New Roman" w:cs="Times New Roman"/>
                <w:sz w:val="20"/>
                <w:szCs w:val="20"/>
              </w:rPr>
            </w:pPr>
            <w:r w:rsidRPr="00B66833">
              <w:rPr>
                <w:rFonts w:ascii="Times New Roman" w:hAnsi="Times New Roman" w:cs="Times New Roman"/>
                <w:sz w:val="20"/>
                <w:szCs w:val="20"/>
              </w:rPr>
              <w:t xml:space="preserve">Sep </w:t>
            </w:r>
          </w:p>
          <w:p w14:paraId="4DF6E5AE" w14:textId="77777777" w:rsidR="008E0F3C" w:rsidRPr="00B66833" w:rsidRDefault="008E0F3C" w:rsidP="009D3E3C">
            <w:pPr>
              <w:rPr>
                <w:rFonts w:ascii="Times New Roman" w:hAnsi="Times New Roman" w:cs="Times New Roman"/>
                <w:sz w:val="20"/>
                <w:szCs w:val="20"/>
              </w:rPr>
            </w:pPr>
            <w:r w:rsidRPr="00B66833">
              <w:rPr>
                <w:rFonts w:ascii="Times New Roman" w:hAnsi="Times New Roman" w:cs="Times New Roman"/>
                <w:sz w:val="20"/>
                <w:szCs w:val="20"/>
              </w:rPr>
              <w:t>17-19</w:t>
            </w:r>
          </w:p>
        </w:tc>
        <w:tc>
          <w:tcPr>
            <w:tcW w:w="4320" w:type="dxa"/>
          </w:tcPr>
          <w:p w14:paraId="13D61CDB" w14:textId="77777777" w:rsidR="008E0F3C" w:rsidRPr="00B66833" w:rsidRDefault="008E0F3C" w:rsidP="009D3E3C">
            <w:pPr>
              <w:rPr>
                <w:rFonts w:ascii="Times New Roman" w:hAnsi="Times New Roman" w:cs="Times New Roman"/>
                <w:b/>
                <w:sz w:val="20"/>
                <w:szCs w:val="20"/>
              </w:rPr>
            </w:pPr>
            <w:r w:rsidRPr="00B66833">
              <w:rPr>
                <w:rFonts w:ascii="Times New Roman" w:hAnsi="Times New Roman" w:cs="Times New Roman"/>
                <w:b/>
                <w:sz w:val="20"/>
                <w:szCs w:val="20"/>
              </w:rPr>
              <w:t>Week 4, Class 1: Getting Organized</w:t>
            </w:r>
          </w:p>
          <w:p w14:paraId="181DAC77" w14:textId="77777777" w:rsidR="008E0F3C" w:rsidRPr="00B66833" w:rsidRDefault="008E0F3C" w:rsidP="009D3E3C">
            <w:pPr>
              <w:rPr>
                <w:rFonts w:ascii="Times New Roman" w:hAnsi="Times New Roman" w:cs="Times New Roman"/>
                <w:sz w:val="20"/>
                <w:szCs w:val="20"/>
              </w:rPr>
            </w:pPr>
            <w:r w:rsidRPr="00B66833">
              <w:rPr>
                <w:rFonts w:ascii="Times New Roman" w:hAnsi="Times New Roman" w:cs="Times New Roman"/>
                <w:sz w:val="20"/>
                <w:szCs w:val="20"/>
              </w:rPr>
              <w:t>Discussion: Organization, unity, evidence, Toulmin and Rogerian structure</w:t>
            </w:r>
          </w:p>
          <w:p w14:paraId="456E1FD5" w14:textId="77777777" w:rsidR="008E0F3C" w:rsidRPr="00B66833" w:rsidRDefault="008E0F3C" w:rsidP="009D3E3C">
            <w:pPr>
              <w:rPr>
                <w:rFonts w:ascii="Times New Roman" w:hAnsi="Times New Roman" w:cs="Times New Roman"/>
                <w:sz w:val="20"/>
                <w:szCs w:val="20"/>
              </w:rPr>
            </w:pPr>
            <w:r w:rsidRPr="00B66833">
              <w:rPr>
                <w:rFonts w:ascii="Times New Roman" w:hAnsi="Times New Roman" w:cs="Times New Roman"/>
                <w:sz w:val="20"/>
                <w:szCs w:val="20"/>
              </w:rPr>
              <w:t>Assignments:</w:t>
            </w:r>
          </w:p>
          <w:p w14:paraId="2CC7F69C" w14:textId="77777777" w:rsidR="008E0F3C" w:rsidRPr="00240FFA" w:rsidRDefault="008E0F3C" w:rsidP="009D3E3C">
            <w:pPr>
              <w:pStyle w:val="ListParagraph"/>
              <w:numPr>
                <w:ilvl w:val="0"/>
                <w:numId w:val="2"/>
              </w:numPr>
              <w:rPr>
                <w:rFonts w:ascii="Times New Roman" w:hAnsi="Times New Roman" w:cs="Times New Roman"/>
                <w:sz w:val="18"/>
                <w:szCs w:val="18"/>
              </w:rPr>
            </w:pPr>
            <w:r w:rsidRPr="00240FFA">
              <w:rPr>
                <w:rFonts w:ascii="Times New Roman" w:hAnsi="Times New Roman" w:cs="Times New Roman"/>
                <w:sz w:val="18"/>
                <w:szCs w:val="18"/>
              </w:rPr>
              <w:t>Revised draft of Paper #1 due.</w:t>
            </w:r>
          </w:p>
          <w:p w14:paraId="0E4C9C69" w14:textId="77777777" w:rsidR="008E0F3C" w:rsidRPr="00240FFA" w:rsidRDefault="008E0F3C" w:rsidP="009D3E3C">
            <w:pPr>
              <w:pStyle w:val="ListParagraph"/>
              <w:numPr>
                <w:ilvl w:val="0"/>
                <w:numId w:val="2"/>
              </w:numPr>
              <w:rPr>
                <w:rFonts w:ascii="Times New Roman" w:hAnsi="Times New Roman" w:cs="Times New Roman"/>
                <w:sz w:val="18"/>
                <w:szCs w:val="18"/>
              </w:rPr>
            </w:pPr>
            <w:r w:rsidRPr="00240FFA">
              <w:rPr>
                <w:rFonts w:ascii="Times New Roman" w:hAnsi="Times New Roman" w:cs="Times New Roman"/>
                <w:sz w:val="18"/>
                <w:szCs w:val="18"/>
              </w:rPr>
              <w:t>Write a brief Toulmin or Rogerian argument that supports your position in a current debate (potential topics will be discussed in class).</w:t>
            </w:r>
          </w:p>
          <w:p w14:paraId="2C19248A" w14:textId="77777777" w:rsidR="008E0F3C" w:rsidRPr="00240FFA" w:rsidRDefault="008E0F3C" w:rsidP="009D3E3C">
            <w:pPr>
              <w:pStyle w:val="ListParagraph"/>
              <w:numPr>
                <w:ilvl w:val="0"/>
                <w:numId w:val="2"/>
              </w:numPr>
              <w:rPr>
                <w:rFonts w:ascii="Times New Roman" w:hAnsi="Times New Roman" w:cs="Times New Roman"/>
                <w:sz w:val="18"/>
                <w:szCs w:val="18"/>
              </w:rPr>
            </w:pPr>
            <w:r w:rsidRPr="00240FFA">
              <w:rPr>
                <w:rFonts w:ascii="Times New Roman" w:hAnsi="Times New Roman" w:cs="Times New Roman"/>
                <w:sz w:val="18"/>
                <w:szCs w:val="18"/>
              </w:rPr>
              <w:t>Read Chapter 13, Style in Arguments, pp. 307–29.</w:t>
            </w:r>
          </w:p>
          <w:p w14:paraId="5B9B850B" w14:textId="77777777" w:rsidR="008E0F3C" w:rsidRPr="00B66833" w:rsidRDefault="008E0F3C" w:rsidP="009D3E3C">
            <w:pPr>
              <w:pStyle w:val="ListParagraph"/>
              <w:numPr>
                <w:ilvl w:val="1"/>
                <w:numId w:val="2"/>
              </w:numPr>
              <w:rPr>
                <w:rFonts w:ascii="Times New Roman" w:hAnsi="Times New Roman" w:cs="Times New Roman"/>
                <w:color w:val="4472C4" w:themeColor="accent1"/>
                <w:sz w:val="20"/>
                <w:szCs w:val="20"/>
              </w:rPr>
            </w:pPr>
            <w:proofErr w:type="spellStart"/>
            <w:r w:rsidRPr="00B66833">
              <w:rPr>
                <w:rFonts w:ascii="Times New Roman" w:hAnsi="Times New Roman" w:cs="Times New Roman"/>
                <w:color w:val="4472C4" w:themeColor="accent1"/>
                <w:sz w:val="20"/>
                <w:szCs w:val="20"/>
              </w:rPr>
              <w:t>LaunchPad</w:t>
            </w:r>
            <w:proofErr w:type="spellEnd"/>
            <w:r w:rsidRPr="00B66833">
              <w:rPr>
                <w:rFonts w:ascii="Times New Roman" w:hAnsi="Times New Roman" w:cs="Times New Roman"/>
                <w:color w:val="4472C4" w:themeColor="accent1"/>
                <w:sz w:val="20"/>
                <w:szCs w:val="20"/>
              </w:rPr>
              <w:t>: Style and Word Choice Respond Box</w:t>
            </w:r>
          </w:p>
          <w:p w14:paraId="784BD8B3" w14:textId="77777777" w:rsidR="008E0F3C" w:rsidRPr="00B66833" w:rsidRDefault="008E0F3C" w:rsidP="009D3E3C">
            <w:pPr>
              <w:pStyle w:val="ListParagraph"/>
              <w:numPr>
                <w:ilvl w:val="1"/>
                <w:numId w:val="2"/>
              </w:numPr>
              <w:rPr>
                <w:rFonts w:ascii="Times New Roman" w:hAnsi="Times New Roman" w:cs="Times New Roman"/>
                <w:color w:val="4472C4" w:themeColor="accent1"/>
                <w:sz w:val="20"/>
                <w:szCs w:val="20"/>
              </w:rPr>
            </w:pPr>
            <w:proofErr w:type="spellStart"/>
            <w:r w:rsidRPr="00B66833">
              <w:rPr>
                <w:rFonts w:ascii="Times New Roman" w:hAnsi="Times New Roman" w:cs="Times New Roman"/>
                <w:color w:val="4472C4" w:themeColor="accent1"/>
                <w:sz w:val="20"/>
                <w:szCs w:val="20"/>
              </w:rPr>
              <w:t>LaunchPad</w:t>
            </w:r>
            <w:proofErr w:type="spellEnd"/>
            <w:r w:rsidRPr="00B66833">
              <w:rPr>
                <w:rFonts w:ascii="Times New Roman" w:hAnsi="Times New Roman" w:cs="Times New Roman"/>
                <w:color w:val="4472C4" w:themeColor="accent1"/>
                <w:sz w:val="20"/>
                <w:szCs w:val="20"/>
              </w:rPr>
              <w:t>: Sentence Structure and Argument Respond Box</w:t>
            </w:r>
          </w:p>
          <w:p w14:paraId="7B14F17D" w14:textId="77777777" w:rsidR="008E0F3C" w:rsidRPr="0086722E" w:rsidRDefault="008E0F3C" w:rsidP="0086722E">
            <w:pPr>
              <w:rPr>
                <w:rFonts w:ascii="Times New Roman" w:hAnsi="Times New Roman" w:cs="Times New Roman"/>
                <w:sz w:val="20"/>
                <w:szCs w:val="20"/>
              </w:rPr>
            </w:pPr>
          </w:p>
        </w:tc>
        <w:tc>
          <w:tcPr>
            <w:tcW w:w="4107" w:type="dxa"/>
          </w:tcPr>
          <w:p w14:paraId="6D8144F0" w14:textId="77777777" w:rsidR="008E0F3C" w:rsidRPr="00B66833" w:rsidRDefault="008E0F3C" w:rsidP="009D3E3C">
            <w:pPr>
              <w:rPr>
                <w:rFonts w:ascii="Times New Roman" w:hAnsi="Times New Roman" w:cs="Times New Roman"/>
                <w:b/>
                <w:sz w:val="20"/>
                <w:szCs w:val="20"/>
              </w:rPr>
            </w:pPr>
            <w:r w:rsidRPr="00B66833">
              <w:rPr>
                <w:rFonts w:ascii="Times New Roman" w:hAnsi="Times New Roman" w:cs="Times New Roman"/>
                <w:b/>
                <w:sz w:val="20"/>
                <w:szCs w:val="20"/>
              </w:rPr>
              <w:t>Week 4, Class 2: Focus on Sentence and Word Choice</w:t>
            </w:r>
          </w:p>
          <w:p w14:paraId="133EA732" w14:textId="77777777" w:rsidR="008E0F3C" w:rsidRPr="00B66833" w:rsidRDefault="008E0F3C" w:rsidP="009D3E3C">
            <w:pPr>
              <w:rPr>
                <w:rFonts w:ascii="Times New Roman" w:hAnsi="Times New Roman" w:cs="Times New Roman"/>
                <w:sz w:val="20"/>
                <w:szCs w:val="20"/>
              </w:rPr>
            </w:pPr>
            <w:r w:rsidRPr="00B66833">
              <w:rPr>
                <w:rFonts w:ascii="Times New Roman" w:hAnsi="Times New Roman" w:cs="Times New Roman"/>
                <w:sz w:val="20"/>
                <w:szCs w:val="20"/>
              </w:rPr>
              <w:t>Discussion: Readings, Toulmin/Rogerian arguments, warrants,</w:t>
            </w:r>
          </w:p>
          <w:p w14:paraId="65A0F451" w14:textId="77777777" w:rsidR="008E0F3C" w:rsidRPr="00B66833" w:rsidRDefault="008E0F3C" w:rsidP="009D3E3C">
            <w:pPr>
              <w:rPr>
                <w:rFonts w:ascii="Times New Roman" w:hAnsi="Times New Roman" w:cs="Times New Roman"/>
                <w:sz w:val="20"/>
                <w:szCs w:val="20"/>
              </w:rPr>
            </w:pPr>
            <w:r w:rsidRPr="00B66833">
              <w:rPr>
                <w:rFonts w:ascii="Times New Roman" w:hAnsi="Times New Roman" w:cs="Times New Roman"/>
                <w:sz w:val="20"/>
                <w:szCs w:val="20"/>
              </w:rPr>
              <w:t>style and word choice</w:t>
            </w:r>
          </w:p>
          <w:p w14:paraId="6AC9A861" w14:textId="77777777" w:rsidR="008E0F3C" w:rsidRPr="00B66833" w:rsidRDefault="008E0F3C" w:rsidP="009D3E3C">
            <w:pPr>
              <w:rPr>
                <w:rFonts w:ascii="Times New Roman" w:hAnsi="Times New Roman" w:cs="Times New Roman"/>
                <w:sz w:val="20"/>
                <w:szCs w:val="20"/>
              </w:rPr>
            </w:pPr>
            <w:r w:rsidRPr="00B66833">
              <w:rPr>
                <w:rFonts w:ascii="Times New Roman" w:hAnsi="Times New Roman" w:cs="Times New Roman"/>
                <w:sz w:val="20"/>
                <w:szCs w:val="20"/>
              </w:rPr>
              <w:t>Assignments:</w:t>
            </w:r>
          </w:p>
          <w:p w14:paraId="554D9317" w14:textId="77777777" w:rsidR="008E0F3C" w:rsidRPr="00B66833" w:rsidRDefault="008E0F3C" w:rsidP="009D3E3C">
            <w:pPr>
              <w:pStyle w:val="ListParagraph"/>
              <w:numPr>
                <w:ilvl w:val="0"/>
                <w:numId w:val="2"/>
              </w:numPr>
              <w:rPr>
                <w:rFonts w:ascii="Times New Roman" w:hAnsi="Times New Roman" w:cs="Times New Roman"/>
                <w:sz w:val="20"/>
                <w:szCs w:val="20"/>
              </w:rPr>
            </w:pPr>
            <w:r w:rsidRPr="00B66833">
              <w:rPr>
                <w:rFonts w:ascii="Times New Roman" w:hAnsi="Times New Roman" w:cs="Times New Roman"/>
                <w:sz w:val="20"/>
                <w:szCs w:val="20"/>
              </w:rPr>
              <w:t>Class discussion of Toulmin/Rogerian arguments.</w:t>
            </w:r>
          </w:p>
          <w:p w14:paraId="1C10AAF4" w14:textId="77777777" w:rsidR="008E0F3C" w:rsidRPr="00B66833" w:rsidRDefault="008E0F3C" w:rsidP="009D3E3C">
            <w:pPr>
              <w:pStyle w:val="ListParagraph"/>
              <w:numPr>
                <w:ilvl w:val="0"/>
                <w:numId w:val="2"/>
              </w:numPr>
              <w:rPr>
                <w:rFonts w:ascii="Times New Roman" w:hAnsi="Times New Roman" w:cs="Times New Roman"/>
                <w:sz w:val="20"/>
                <w:szCs w:val="20"/>
              </w:rPr>
            </w:pPr>
            <w:r w:rsidRPr="00B66833">
              <w:rPr>
                <w:rFonts w:ascii="Times New Roman" w:hAnsi="Times New Roman" w:cs="Times New Roman"/>
                <w:sz w:val="20"/>
                <w:szCs w:val="20"/>
              </w:rPr>
              <w:t>Read Chapter 14, Visual Rhetoric, pp. 330–43; examine the visual argument Claire Ironside makes in Chapter 25, pp. 641–51, and write a brief response.</w:t>
            </w:r>
          </w:p>
          <w:p w14:paraId="467B2510" w14:textId="77777777" w:rsidR="008E0F3C" w:rsidRPr="00B66833" w:rsidRDefault="008E0F3C" w:rsidP="009D3E3C">
            <w:pPr>
              <w:pStyle w:val="ListParagraph"/>
              <w:numPr>
                <w:ilvl w:val="1"/>
                <w:numId w:val="2"/>
              </w:numPr>
              <w:rPr>
                <w:rFonts w:ascii="Times New Roman" w:hAnsi="Times New Roman" w:cs="Times New Roman"/>
                <w:color w:val="4472C4" w:themeColor="accent1"/>
                <w:sz w:val="20"/>
                <w:szCs w:val="20"/>
              </w:rPr>
            </w:pPr>
            <w:proofErr w:type="spellStart"/>
            <w:r w:rsidRPr="00B66833">
              <w:rPr>
                <w:rFonts w:ascii="Times New Roman" w:hAnsi="Times New Roman" w:cs="Times New Roman"/>
                <w:color w:val="4472C4" w:themeColor="accent1"/>
                <w:sz w:val="20"/>
                <w:szCs w:val="20"/>
              </w:rPr>
              <w:t>LaunchPad</w:t>
            </w:r>
            <w:proofErr w:type="spellEnd"/>
            <w:r w:rsidRPr="00B66833">
              <w:rPr>
                <w:rFonts w:ascii="Times New Roman" w:hAnsi="Times New Roman" w:cs="Times New Roman"/>
                <w:color w:val="4472C4" w:themeColor="accent1"/>
                <w:sz w:val="20"/>
                <w:szCs w:val="20"/>
              </w:rPr>
              <w:t>: Tutorial Slides, Reading Visuals: Audience</w:t>
            </w:r>
          </w:p>
          <w:p w14:paraId="0DEB5547" w14:textId="632F0353" w:rsidR="008E0F3C" w:rsidRPr="0086722E" w:rsidRDefault="008E0F3C" w:rsidP="009D3E3C">
            <w:pPr>
              <w:pStyle w:val="ListParagraph"/>
              <w:numPr>
                <w:ilvl w:val="1"/>
                <w:numId w:val="2"/>
              </w:numPr>
              <w:rPr>
                <w:rFonts w:ascii="Times New Roman" w:hAnsi="Times New Roman" w:cs="Times New Roman"/>
                <w:color w:val="4472C4" w:themeColor="accent1"/>
                <w:sz w:val="20"/>
                <w:szCs w:val="20"/>
              </w:rPr>
            </w:pPr>
            <w:proofErr w:type="spellStart"/>
            <w:r w:rsidRPr="00B66833">
              <w:rPr>
                <w:rFonts w:ascii="Times New Roman" w:hAnsi="Times New Roman" w:cs="Times New Roman"/>
                <w:color w:val="4472C4" w:themeColor="accent1"/>
                <w:sz w:val="20"/>
                <w:szCs w:val="20"/>
              </w:rPr>
              <w:t>LaunchPad</w:t>
            </w:r>
            <w:proofErr w:type="spellEnd"/>
            <w:r w:rsidRPr="00B66833">
              <w:rPr>
                <w:rFonts w:ascii="Times New Roman" w:hAnsi="Times New Roman" w:cs="Times New Roman"/>
                <w:color w:val="4472C4" w:themeColor="accent1"/>
                <w:sz w:val="20"/>
                <w:szCs w:val="20"/>
              </w:rPr>
              <w:t>: Tutorial Slides, Reading Visuals: Purpose</w:t>
            </w:r>
          </w:p>
        </w:tc>
        <w:tc>
          <w:tcPr>
            <w:tcW w:w="1383" w:type="dxa"/>
          </w:tcPr>
          <w:p w14:paraId="6E9A1E39" w14:textId="77777777" w:rsidR="008A2332" w:rsidRDefault="008A2332" w:rsidP="008A2332">
            <w:pPr>
              <w:rPr>
                <w:rFonts w:ascii="Times New Roman" w:hAnsi="Times New Roman" w:cs="Times New Roman"/>
                <w:sz w:val="20"/>
                <w:szCs w:val="20"/>
              </w:rPr>
            </w:pPr>
            <w:r w:rsidRPr="00A91CC7">
              <w:rPr>
                <w:rFonts w:ascii="Times New Roman" w:hAnsi="Times New Roman" w:cs="Times New Roman"/>
                <w:sz w:val="20"/>
                <w:szCs w:val="20"/>
              </w:rPr>
              <w:t>DLAs for English 1A:</w:t>
            </w:r>
          </w:p>
          <w:p w14:paraId="29865BEE" w14:textId="663EF534" w:rsidR="008A2332" w:rsidRPr="003F6B7C" w:rsidRDefault="008A2332" w:rsidP="008A2332">
            <w:pPr>
              <w:rPr>
                <w:rFonts w:ascii="Times New Roman" w:hAnsi="Times New Roman" w:cs="Times New Roman"/>
                <w:sz w:val="20"/>
                <w:szCs w:val="20"/>
              </w:rPr>
            </w:pPr>
            <w:r w:rsidRPr="003F6B7C">
              <w:rPr>
                <w:rFonts w:ascii="Times New Roman" w:hAnsi="Times New Roman" w:cs="Times New Roman"/>
                <w:sz w:val="20"/>
                <w:szCs w:val="20"/>
              </w:rPr>
              <w:t xml:space="preserve"> M.4 – Improving Quoting Skills I, II &amp; III </w:t>
            </w:r>
          </w:p>
          <w:p w14:paraId="18332E15" w14:textId="2A692BBD" w:rsidR="008E0F3C" w:rsidRPr="00B66833" w:rsidRDefault="008E0F3C" w:rsidP="00A91CC7">
            <w:pPr>
              <w:rPr>
                <w:rFonts w:ascii="Times New Roman" w:hAnsi="Times New Roman" w:cs="Times New Roman"/>
                <w:sz w:val="20"/>
                <w:szCs w:val="20"/>
              </w:rPr>
            </w:pPr>
          </w:p>
        </w:tc>
      </w:tr>
      <w:tr w:rsidR="008E0F3C" w:rsidRPr="00B66833" w14:paraId="3828ACA6" w14:textId="77777777" w:rsidTr="006351F8">
        <w:tc>
          <w:tcPr>
            <w:tcW w:w="900" w:type="dxa"/>
          </w:tcPr>
          <w:p w14:paraId="65A96AEB" w14:textId="77777777" w:rsidR="008E0F3C" w:rsidRPr="00B66833" w:rsidRDefault="008E0F3C" w:rsidP="009D3E3C">
            <w:pPr>
              <w:rPr>
                <w:rFonts w:ascii="Times New Roman" w:hAnsi="Times New Roman" w:cs="Times New Roman"/>
                <w:sz w:val="20"/>
                <w:szCs w:val="20"/>
              </w:rPr>
            </w:pPr>
            <w:r w:rsidRPr="00B66833">
              <w:rPr>
                <w:rFonts w:ascii="Times New Roman" w:hAnsi="Times New Roman" w:cs="Times New Roman"/>
                <w:sz w:val="20"/>
                <w:szCs w:val="20"/>
              </w:rPr>
              <w:t>WK 5</w:t>
            </w:r>
          </w:p>
          <w:p w14:paraId="2F77A173" w14:textId="77777777" w:rsidR="008E0F3C" w:rsidRPr="00B66833" w:rsidRDefault="008E0F3C" w:rsidP="009D3E3C">
            <w:pPr>
              <w:rPr>
                <w:rFonts w:ascii="Times New Roman" w:hAnsi="Times New Roman" w:cs="Times New Roman"/>
                <w:sz w:val="20"/>
                <w:szCs w:val="20"/>
              </w:rPr>
            </w:pPr>
            <w:r w:rsidRPr="00B66833">
              <w:rPr>
                <w:rFonts w:ascii="Times New Roman" w:hAnsi="Times New Roman" w:cs="Times New Roman"/>
                <w:sz w:val="20"/>
                <w:szCs w:val="20"/>
              </w:rPr>
              <w:t xml:space="preserve">Sep </w:t>
            </w:r>
          </w:p>
          <w:p w14:paraId="1B7977B8" w14:textId="77777777" w:rsidR="008E0F3C" w:rsidRPr="00B66833" w:rsidRDefault="008E0F3C" w:rsidP="009D3E3C">
            <w:pPr>
              <w:rPr>
                <w:rFonts w:ascii="Times New Roman" w:hAnsi="Times New Roman" w:cs="Times New Roman"/>
                <w:sz w:val="20"/>
                <w:szCs w:val="20"/>
              </w:rPr>
            </w:pPr>
            <w:r w:rsidRPr="00B66833">
              <w:rPr>
                <w:rFonts w:ascii="Times New Roman" w:hAnsi="Times New Roman" w:cs="Times New Roman"/>
                <w:sz w:val="20"/>
                <w:szCs w:val="20"/>
              </w:rPr>
              <w:t>24-26</w:t>
            </w:r>
          </w:p>
        </w:tc>
        <w:tc>
          <w:tcPr>
            <w:tcW w:w="4320" w:type="dxa"/>
          </w:tcPr>
          <w:p w14:paraId="1DF29780" w14:textId="77777777" w:rsidR="008E0F3C" w:rsidRPr="00B66833" w:rsidRDefault="008E0F3C" w:rsidP="009D3E3C">
            <w:pPr>
              <w:rPr>
                <w:rFonts w:ascii="Times New Roman" w:hAnsi="Times New Roman" w:cs="Times New Roman"/>
                <w:b/>
                <w:sz w:val="20"/>
                <w:szCs w:val="20"/>
              </w:rPr>
            </w:pPr>
            <w:r w:rsidRPr="00B66833">
              <w:rPr>
                <w:rFonts w:ascii="Times New Roman" w:hAnsi="Times New Roman" w:cs="Times New Roman"/>
                <w:b/>
                <w:sz w:val="20"/>
                <w:szCs w:val="20"/>
              </w:rPr>
              <w:t>Week 5, Class 1: Visual Arguments</w:t>
            </w:r>
          </w:p>
          <w:p w14:paraId="7EAAD22D" w14:textId="77777777" w:rsidR="008E0F3C" w:rsidRPr="00B66833" w:rsidRDefault="008E0F3C" w:rsidP="009D3E3C">
            <w:pPr>
              <w:rPr>
                <w:rFonts w:ascii="Times New Roman" w:hAnsi="Times New Roman" w:cs="Times New Roman"/>
                <w:sz w:val="20"/>
                <w:szCs w:val="20"/>
              </w:rPr>
            </w:pPr>
            <w:r w:rsidRPr="00B66833">
              <w:rPr>
                <w:rFonts w:ascii="Times New Roman" w:hAnsi="Times New Roman" w:cs="Times New Roman"/>
                <w:sz w:val="20"/>
                <w:szCs w:val="20"/>
              </w:rPr>
              <w:t>Discussion: Visual reading, visual rhetoric, multimedia arguments</w:t>
            </w:r>
          </w:p>
          <w:p w14:paraId="7A4E0FE4" w14:textId="77777777" w:rsidR="008E0F3C" w:rsidRPr="00B66833" w:rsidRDefault="008E0F3C" w:rsidP="009D3E3C">
            <w:pPr>
              <w:rPr>
                <w:rFonts w:ascii="Times New Roman" w:hAnsi="Times New Roman" w:cs="Times New Roman"/>
                <w:sz w:val="20"/>
                <w:szCs w:val="20"/>
              </w:rPr>
            </w:pPr>
            <w:r w:rsidRPr="00B66833">
              <w:rPr>
                <w:rFonts w:ascii="Times New Roman" w:hAnsi="Times New Roman" w:cs="Times New Roman"/>
                <w:sz w:val="20"/>
                <w:szCs w:val="20"/>
              </w:rPr>
              <w:t>Assignments:</w:t>
            </w:r>
          </w:p>
          <w:p w14:paraId="1FC48E4C" w14:textId="77777777" w:rsidR="008E0F3C" w:rsidRPr="00B66833" w:rsidRDefault="008E0F3C" w:rsidP="009D3E3C">
            <w:pPr>
              <w:pStyle w:val="ListParagraph"/>
              <w:numPr>
                <w:ilvl w:val="0"/>
                <w:numId w:val="2"/>
              </w:numPr>
              <w:rPr>
                <w:rFonts w:ascii="Times New Roman" w:hAnsi="Times New Roman" w:cs="Times New Roman"/>
                <w:sz w:val="20"/>
                <w:szCs w:val="20"/>
              </w:rPr>
            </w:pPr>
            <w:r w:rsidRPr="00B66833">
              <w:rPr>
                <w:rFonts w:ascii="Times New Roman" w:hAnsi="Times New Roman" w:cs="Times New Roman"/>
                <w:sz w:val="20"/>
                <w:szCs w:val="20"/>
              </w:rPr>
              <w:t>Paper #1: Final draft due. Bring two copies for peer review.</w:t>
            </w:r>
          </w:p>
          <w:p w14:paraId="5293C5D0" w14:textId="77777777" w:rsidR="008E0F3C" w:rsidRPr="00B66833" w:rsidRDefault="008E0F3C" w:rsidP="009D3E3C">
            <w:pPr>
              <w:rPr>
                <w:rFonts w:ascii="Times New Roman" w:hAnsi="Times New Roman" w:cs="Times New Roman"/>
                <w:sz w:val="20"/>
                <w:szCs w:val="20"/>
              </w:rPr>
            </w:pPr>
          </w:p>
          <w:p w14:paraId="0A188BFD" w14:textId="77777777" w:rsidR="008E0F3C" w:rsidRPr="00B66833" w:rsidRDefault="008E0F3C" w:rsidP="009D3E3C">
            <w:pPr>
              <w:pStyle w:val="ListParagraph"/>
              <w:ind w:left="1440"/>
              <w:rPr>
                <w:rFonts w:ascii="Times New Roman" w:hAnsi="Times New Roman" w:cs="Times New Roman"/>
                <w:sz w:val="20"/>
                <w:szCs w:val="20"/>
              </w:rPr>
            </w:pPr>
          </w:p>
        </w:tc>
        <w:tc>
          <w:tcPr>
            <w:tcW w:w="4107" w:type="dxa"/>
          </w:tcPr>
          <w:p w14:paraId="6ABF3110" w14:textId="77777777" w:rsidR="008E0F3C" w:rsidRPr="00B66833" w:rsidRDefault="008E0F3C" w:rsidP="009D3E3C">
            <w:pPr>
              <w:rPr>
                <w:rFonts w:ascii="Times New Roman" w:hAnsi="Times New Roman" w:cs="Times New Roman"/>
                <w:b/>
                <w:sz w:val="20"/>
                <w:szCs w:val="20"/>
              </w:rPr>
            </w:pPr>
            <w:r w:rsidRPr="00B66833">
              <w:rPr>
                <w:rFonts w:ascii="Times New Roman" w:hAnsi="Times New Roman" w:cs="Times New Roman"/>
                <w:b/>
                <w:sz w:val="20"/>
                <w:szCs w:val="20"/>
              </w:rPr>
              <w:t>Week 5, Class 2: Visual Arguments (continued)</w:t>
            </w:r>
          </w:p>
          <w:p w14:paraId="43CA2FF1" w14:textId="77777777" w:rsidR="008E0F3C" w:rsidRPr="00B66833" w:rsidRDefault="008E0F3C" w:rsidP="009D3E3C">
            <w:pPr>
              <w:rPr>
                <w:rFonts w:ascii="Times New Roman" w:hAnsi="Times New Roman" w:cs="Times New Roman"/>
                <w:sz w:val="20"/>
                <w:szCs w:val="20"/>
              </w:rPr>
            </w:pPr>
            <w:r w:rsidRPr="00B66833">
              <w:rPr>
                <w:rFonts w:ascii="Times New Roman" w:hAnsi="Times New Roman" w:cs="Times New Roman"/>
                <w:sz w:val="20"/>
                <w:szCs w:val="20"/>
              </w:rPr>
              <w:t>Discussion: Arguments in cartoons, ads, and posters; multimedia arguments</w:t>
            </w:r>
          </w:p>
          <w:p w14:paraId="3E9E176E" w14:textId="77777777" w:rsidR="008E0F3C" w:rsidRPr="00B66833" w:rsidRDefault="008E0F3C" w:rsidP="009D3E3C">
            <w:pPr>
              <w:rPr>
                <w:rFonts w:ascii="Times New Roman" w:hAnsi="Times New Roman" w:cs="Times New Roman"/>
                <w:sz w:val="20"/>
                <w:szCs w:val="20"/>
              </w:rPr>
            </w:pPr>
            <w:r w:rsidRPr="00B66833">
              <w:rPr>
                <w:rFonts w:ascii="Times New Roman" w:hAnsi="Times New Roman" w:cs="Times New Roman"/>
                <w:sz w:val="20"/>
                <w:szCs w:val="20"/>
              </w:rPr>
              <w:t>Assignments:</w:t>
            </w:r>
          </w:p>
          <w:p w14:paraId="51F5997F" w14:textId="77777777" w:rsidR="008E0F3C" w:rsidRPr="005D79DA" w:rsidRDefault="008E0F3C" w:rsidP="009D3E3C">
            <w:pPr>
              <w:pStyle w:val="ListParagraph"/>
              <w:numPr>
                <w:ilvl w:val="0"/>
                <w:numId w:val="2"/>
              </w:numPr>
              <w:rPr>
                <w:rFonts w:ascii="Times New Roman" w:hAnsi="Times New Roman" w:cs="Times New Roman"/>
                <w:sz w:val="18"/>
                <w:szCs w:val="18"/>
              </w:rPr>
            </w:pPr>
            <w:r w:rsidRPr="005D79DA">
              <w:rPr>
                <w:rFonts w:ascii="Times New Roman" w:hAnsi="Times New Roman" w:cs="Times New Roman"/>
                <w:sz w:val="18"/>
                <w:szCs w:val="18"/>
              </w:rPr>
              <w:t>Consider topics for Paper #2. Be prepared to present your topic to the class on Week 6, Class 1.</w:t>
            </w:r>
          </w:p>
          <w:p w14:paraId="560E825D" w14:textId="77777777" w:rsidR="008E0F3C" w:rsidRPr="005D79DA" w:rsidRDefault="008E0F3C" w:rsidP="009D3E3C">
            <w:pPr>
              <w:pStyle w:val="ListParagraph"/>
              <w:numPr>
                <w:ilvl w:val="0"/>
                <w:numId w:val="2"/>
              </w:numPr>
              <w:rPr>
                <w:rFonts w:ascii="Times New Roman" w:hAnsi="Times New Roman" w:cs="Times New Roman"/>
                <w:sz w:val="18"/>
                <w:szCs w:val="18"/>
              </w:rPr>
            </w:pPr>
            <w:r w:rsidRPr="005D79DA">
              <w:rPr>
                <w:rFonts w:ascii="Times New Roman" w:hAnsi="Times New Roman" w:cs="Times New Roman"/>
                <w:sz w:val="18"/>
                <w:szCs w:val="18"/>
              </w:rPr>
              <w:t>Class examination of Chapter 23, Making a Visual Argument: Cartoons and Stereotypes, pp. 517–20.</w:t>
            </w:r>
          </w:p>
          <w:p w14:paraId="05AC12D7" w14:textId="77777777" w:rsidR="008E0F3C" w:rsidRPr="00B66833" w:rsidRDefault="008E0F3C" w:rsidP="009D3E3C">
            <w:pPr>
              <w:pStyle w:val="ListParagraph"/>
              <w:numPr>
                <w:ilvl w:val="0"/>
                <w:numId w:val="2"/>
              </w:numPr>
              <w:rPr>
                <w:rFonts w:ascii="Times New Roman" w:hAnsi="Times New Roman" w:cs="Times New Roman"/>
                <w:sz w:val="20"/>
                <w:szCs w:val="20"/>
              </w:rPr>
            </w:pPr>
            <w:r w:rsidRPr="005D79DA">
              <w:rPr>
                <w:rFonts w:ascii="Times New Roman" w:hAnsi="Times New Roman" w:cs="Times New Roman"/>
                <w:sz w:val="18"/>
                <w:szCs w:val="18"/>
              </w:rPr>
              <w:t>Read Chapter 16, Multimedia Arguments, pp. 361–75; write a paragraph describing a multimedia argument you encountered today. Why was it effective? You may tie in elements of some of the visual arguments discussed in class.</w:t>
            </w:r>
          </w:p>
          <w:p w14:paraId="355B688B" w14:textId="77777777" w:rsidR="008E0F3C" w:rsidRPr="00B66833" w:rsidRDefault="008E0F3C" w:rsidP="009D3E3C">
            <w:pPr>
              <w:pStyle w:val="ListParagraph"/>
              <w:numPr>
                <w:ilvl w:val="1"/>
                <w:numId w:val="2"/>
              </w:numPr>
              <w:rPr>
                <w:rFonts w:ascii="Times New Roman" w:hAnsi="Times New Roman" w:cs="Times New Roman"/>
                <w:color w:val="4472C4" w:themeColor="accent1"/>
                <w:sz w:val="20"/>
                <w:szCs w:val="20"/>
              </w:rPr>
            </w:pPr>
            <w:proofErr w:type="spellStart"/>
            <w:r w:rsidRPr="00B66833">
              <w:rPr>
                <w:rFonts w:ascii="Times New Roman" w:hAnsi="Times New Roman" w:cs="Times New Roman"/>
                <w:color w:val="4472C4" w:themeColor="accent1"/>
                <w:sz w:val="20"/>
                <w:szCs w:val="20"/>
              </w:rPr>
              <w:t>LaunchPad</w:t>
            </w:r>
            <w:proofErr w:type="spellEnd"/>
            <w:r w:rsidRPr="00B66833">
              <w:rPr>
                <w:rFonts w:ascii="Times New Roman" w:hAnsi="Times New Roman" w:cs="Times New Roman"/>
                <w:color w:val="4472C4" w:themeColor="accent1"/>
                <w:sz w:val="20"/>
                <w:szCs w:val="20"/>
              </w:rPr>
              <w:t>: Video Activity, Photo Editing Basics</w:t>
            </w:r>
          </w:p>
          <w:p w14:paraId="6FC1E6E2" w14:textId="06F88906" w:rsidR="008E0F3C" w:rsidRPr="0086722E" w:rsidRDefault="008E0F3C" w:rsidP="009D3E3C">
            <w:pPr>
              <w:pStyle w:val="ListParagraph"/>
              <w:numPr>
                <w:ilvl w:val="1"/>
                <w:numId w:val="2"/>
              </w:numPr>
              <w:rPr>
                <w:rFonts w:ascii="Times New Roman" w:hAnsi="Times New Roman" w:cs="Times New Roman"/>
                <w:color w:val="4472C4" w:themeColor="accent1"/>
                <w:sz w:val="20"/>
                <w:szCs w:val="20"/>
              </w:rPr>
            </w:pPr>
            <w:proofErr w:type="spellStart"/>
            <w:r w:rsidRPr="00B66833">
              <w:rPr>
                <w:rFonts w:ascii="Times New Roman" w:hAnsi="Times New Roman" w:cs="Times New Roman"/>
                <w:color w:val="4472C4" w:themeColor="accent1"/>
                <w:sz w:val="20"/>
                <w:szCs w:val="20"/>
              </w:rPr>
              <w:t>LaunchPad</w:t>
            </w:r>
            <w:proofErr w:type="spellEnd"/>
            <w:r w:rsidRPr="00B66833">
              <w:rPr>
                <w:rFonts w:ascii="Times New Roman" w:hAnsi="Times New Roman" w:cs="Times New Roman"/>
                <w:color w:val="4472C4" w:themeColor="accent1"/>
                <w:sz w:val="20"/>
                <w:szCs w:val="20"/>
              </w:rPr>
              <w:t>: Video Activity, Creating Presentations</w:t>
            </w:r>
          </w:p>
        </w:tc>
        <w:tc>
          <w:tcPr>
            <w:tcW w:w="1383" w:type="dxa"/>
          </w:tcPr>
          <w:p w14:paraId="7CC36C3A" w14:textId="77777777" w:rsidR="008E0F3C" w:rsidRPr="00B66833" w:rsidRDefault="008E0F3C" w:rsidP="009D3E3C">
            <w:pPr>
              <w:rPr>
                <w:rFonts w:ascii="Times New Roman" w:hAnsi="Times New Roman" w:cs="Times New Roman"/>
                <w:b/>
                <w:sz w:val="20"/>
                <w:szCs w:val="20"/>
                <w:highlight w:val="yellow"/>
              </w:rPr>
            </w:pPr>
            <w:r w:rsidRPr="00B66833">
              <w:rPr>
                <w:rFonts w:ascii="Times New Roman" w:hAnsi="Times New Roman" w:cs="Times New Roman"/>
                <w:b/>
                <w:sz w:val="20"/>
                <w:szCs w:val="20"/>
                <w:highlight w:val="yellow"/>
              </w:rPr>
              <w:t xml:space="preserve">Essay#1 </w:t>
            </w:r>
          </w:p>
          <w:p w14:paraId="701BDE49" w14:textId="77777777" w:rsidR="008E0F3C" w:rsidRPr="00B66833" w:rsidRDefault="008E0F3C" w:rsidP="009D3E3C">
            <w:pPr>
              <w:rPr>
                <w:rFonts w:ascii="Times New Roman" w:hAnsi="Times New Roman" w:cs="Times New Roman"/>
                <w:b/>
                <w:sz w:val="20"/>
                <w:szCs w:val="20"/>
                <w:highlight w:val="yellow"/>
              </w:rPr>
            </w:pPr>
            <w:r w:rsidRPr="00B66833">
              <w:rPr>
                <w:rFonts w:ascii="Times New Roman" w:hAnsi="Times New Roman" w:cs="Times New Roman"/>
                <w:b/>
                <w:sz w:val="20"/>
                <w:szCs w:val="20"/>
                <w:highlight w:val="yellow"/>
              </w:rPr>
              <w:t>DUE at Turnitin.com</w:t>
            </w:r>
          </w:p>
          <w:p w14:paraId="1188EF01" w14:textId="77777777" w:rsidR="008E0F3C" w:rsidRDefault="008E0F3C" w:rsidP="009D3E3C">
            <w:pPr>
              <w:rPr>
                <w:rFonts w:ascii="Times New Roman" w:hAnsi="Times New Roman" w:cs="Times New Roman"/>
                <w:b/>
                <w:sz w:val="20"/>
                <w:szCs w:val="20"/>
                <w:highlight w:val="yellow"/>
              </w:rPr>
            </w:pPr>
            <w:r w:rsidRPr="00B66833">
              <w:rPr>
                <w:rFonts w:ascii="Times New Roman" w:hAnsi="Times New Roman" w:cs="Times New Roman"/>
                <w:b/>
                <w:sz w:val="20"/>
                <w:szCs w:val="20"/>
                <w:highlight w:val="yellow"/>
              </w:rPr>
              <w:t>Sep 27</w:t>
            </w:r>
          </w:p>
          <w:p w14:paraId="4D45A20D" w14:textId="77777777" w:rsidR="008A2332" w:rsidRDefault="008A2332" w:rsidP="008A2332">
            <w:pPr>
              <w:rPr>
                <w:rFonts w:ascii="Times New Roman" w:hAnsi="Times New Roman" w:cs="Times New Roman"/>
                <w:sz w:val="20"/>
                <w:szCs w:val="20"/>
              </w:rPr>
            </w:pPr>
            <w:r w:rsidRPr="00A91CC7">
              <w:rPr>
                <w:rFonts w:ascii="Times New Roman" w:hAnsi="Times New Roman" w:cs="Times New Roman"/>
                <w:sz w:val="20"/>
                <w:szCs w:val="20"/>
              </w:rPr>
              <w:t>DLAs for English 1A:</w:t>
            </w:r>
          </w:p>
          <w:p w14:paraId="03669867" w14:textId="3F7BECF4" w:rsidR="008A2332" w:rsidRPr="003F6B7C" w:rsidRDefault="008A2332" w:rsidP="008A2332">
            <w:pPr>
              <w:rPr>
                <w:rFonts w:ascii="Times New Roman" w:hAnsi="Times New Roman" w:cs="Times New Roman"/>
                <w:sz w:val="20"/>
                <w:szCs w:val="20"/>
              </w:rPr>
            </w:pPr>
            <w:r w:rsidRPr="003F6B7C">
              <w:rPr>
                <w:rFonts w:ascii="Times New Roman" w:hAnsi="Times New Roman" w:cs="Times New Roman"/>
                <w:sz w:val="20"/>
                <w:szCs w:val="20"/>
              </w:rPr>
              <w:t xml:space="preserve"> M 5 – Improving Quoting Skills I, II &amp; III </w:t>
            </w:r>
          </w:p>
          <w:p w14:paraId="782B820A" w14:textId="1851B491" w:rsidR="008A2332" w:rsidRPr="00B66833" w:rsidRDefault="008A2332" w:rsidP="009D3E3C">
            <w:pPr>
              <w:rPr>
                <w:rFonts w:ascii="Times New Roman" w:hAnsi="Times New Roman" w:cs="Times New Roman"/>
                <w:b/>
                <w:sz w:val="20"/>
                <w:szCs w:val="20"/>
              </w:rPr>
            </w:pPr>
          </w:p>
        </w:tc>
      </w:tr>
      <w:tr w:rsidR="008E0F3C" w:rsidRPr="00B66833" w14:paraId="48EE4B86" w14:textId="77777777" w:rsidTr="006351F8">
        <w:tc>
          <w:tcPr>
            <w:tcW w:w="900" w:type="dxa"/>
          </w:tcPr>
          <w:p w14:paraId="0B742F41" w14:textId="77777777" w:rsidR="008E0F3C" w:rsidRPr="00B66833" w:rsidRDefault="008E0F3C" w:rsidP="009D3E3C">
            <w:pPr>
              <w:rPr>
                <w:rFonts w:ascii="Times New Roman" w:hAnsi="Times New Roman" w:cs="Times New Roman"/>
                <w:sz w:val="20"/>
                <w:szCs w:val="20"/>
              </w:rPr>
            </w:pPr>
            <w:r w:rsidRPr="00B66833">
              <w:rPr>
                <w:rFonts w:ascii="Times New Roman" w:hAnsi="Times New Roman" w:cs="Times New Roman"/>
                <w:sz w:val="20"/>
                <w:szCs w:val="20"/>
              </w:rPr>
              <w:t>WK 6</w:t>
            </w:r>
          </w:p>
          <w:p w14:paraId="03458704" w14:textId="77777777" w:rsidR="008E0F3C" w:rsidRPr="00B66833" w:rsidRDefault="008E0F3C" w:rsidP="009D3E3C">
            <w:pPr>
              <w:rPr>
                <w:rFonts w:ascii="Times New Roman" w:hAnsi="Times New Roman" w:cs="Times New Roman"/>
                <w:sz w:val="20"/>
                <w:szCs w:val="20"/>
              </w:rPr>
            </w:pPr>
            <w:r w:rsidRPr="00B66833">
              <w:rPr>
                <w:rFonts w:ascii="Times New Roman" w:hAnsi="Times New Roman" w:cs="Times New Roman"/>
                <w:sz w:val="20"/>
                <w:szCs w:val="20"/>
              </w:rPr>
              <w:t xml:space="preserve">Oct </w:t>
            </w:r>
          </w:p>
          <w:p w14:paraId="1D5952FC" w14:textId="77777777" w:rsidR="008E0F3C" w:rsidRPr="00B66833" w:rsidRDefault="008E0F3C" w:rsidP="009D3E3C">
            <w:pPr>
              <w:rPr>
                <w:rFonts w:ascii="Times New Roman" w:hAnsi="Times New Roman" w:cs="Times New Roman"/>
                <w:sz w:val="20"/>
                <w:szCs w:val="20"/>
              </w:rPr>
            </w:pPr>
            <w:r w:rsidRPr="00B66833">
              <w:rPr>
                <w:rFonts w:ascii="Times New Roman" w:hAnsi="Times New Roman" w:cs="Times New Roman"/>
                <w:sz w:val="20"/>
                <w:szCs w:val="20"/>
              </w:rPr>
              <w:t>1-3</w:t>
            </w:r>
          </w:p>
        </w:tc>
        <w:tc>
          <w:tcPr>
            <w:tcW w:w="4320" w:type="dxa"/>
          </w:tcPr>
          <w:p w14:paraId="06D15FAD" w14:textId="77777777" w:rsidR="008E0F3C" w:rsidRPr="00B66833" w:rsidRDefault="008E0F3C" w:rsidP="009D3E3C">
            <w:pPr>
              <w:rPr>
                <w:rFonts w:ascii="Times New Roman" w:hAnsi="Times New Roman" w:cs="Times New Roman"/>
                <w:b/>
                <w:sz w:val="20"/>
                <w:szCs w:val="20"/>
              </w:rPr>
            </w:pPr>
            <w:r w:rsidRPr="00B66833">
              <w:rPr>
                <w:rFonts w:ascii="Times New Roman" w:hAnsi="Times New Roman" w:cs="Times New Roman"/>
                <w:b/>
                <w:sz w:val="20"/>
                <w:szCs w:val="20"/>
              </w:rPr>
              <w:t>Week 6, Class 1: Arguments of Fact</w:t>
            </w:r>
          </w:p>
          <w:p w14:paraId="295016F6" w14:textId="77777777" w:rsidR="008E0F3C" w:rsidRPr="00B66833" w:rsidRDefault="008E0F3C" w:rsidP="009D3E3C">
            <w:pPr>
              <w:rPr>
                <w:rFonts w:ascii="Times New Roman" w:hAnsi="Times New Roman" w:cs="Times New Roman"/>
                <w:sz w:val="20"/>
                <w:szCs w:val="20"/>
              </w:rPr>
            </w:pPr>
            <w:r w:rsidRPr="00B66833">
              <w:rPr>
                <w:rFonts w:ascii="Times New Roman" w:hAnsi="Times New Roman" w:cs="Times New Roman"/>
                <w:sz w:val="20"/>
                <w:szCs w:val="20"/>
              </w:rPr>
              <w:t>Discussion: Multimedia argument responses, arguments based on fact, arguments based on definition, claims</w:t>
            </w:r>
          </w:p>
          <w:p w14:paraId="008DAE2B" w14:textId="77777777" w:rsidR="008E0F3C" w:rsidRPr="00B66833" w:rsidRDefault="008E0F3C" w:rsidP="009D3E3C">
            <w:pPr>
              <w:rPr>
                <w:rFonts w:ascii="Times New Roman" w:hAnsi="Times New Roman" w:cs="Times New Roman"/>
                <w:sz w:val="20"/>
                <w:szCs w:val="20"/>
              </w:rPr>
            </w:pPr>
            <w:r w:rsidRPr="00B66833">
              <w:rPr>
                <w:rFonts w:ascii="Times New Roman" w:hAnsi="Times New Roman" w:cs="Times New Roman"/>
                <w:sz w:val="20"/>
                <w:szCs w:val="20"/>
              </w:rPr>
              <w:t>Assignments:</w:t>
            </w:r>
          </w:p>
          <w:p w14:paraId="565F5015" w14:textId="77777777" w:rsidR="008E0F3C" w:rsidRPr="00240FFA" w:rsidRDefault="008E0F3C" w:rsidP="009D3E3C">
            <w:pPr>
              <w:pStyle w:val="ListParagraph"/>
              <w:numPr>
                <w:ilvl w:val="0"/>
                <w:numId w:val="2"/>
              </w:numPr>
              <w:rPr>
                <w:rFonts w:ascii="Times New Roman" w:hAnsi="Times New Roman" w:cs="Times New Roman"/>
                <w:sz w:val="18"/>
                <w:szCs w:val="18"/>
              </w:rPr>
            </w:pPr>
            <w:r w:rsidRPr="00240FFA">
              <w:rPr>
                <w:rFonts w:ascii="Times New Roman" w:hAnsi="Times New Roman" w:cs="Times New Roman"/>
                <w:sz w:val="18"/>
                <w:szCs w:val="18"/>
              </w:rPr>
              <w:t>Class discussion of Paper #2 subjects (factual arguments).</w:t>
            </w:r>
          </w:p>
          <w:p w14:paraId="219012C5" w14:textId="77777777" w:rsidR="008E0F3C" w:rsidRPr="00240FFA" w:rsidRDefault="008E0F3C" w:rsidP="009D3E3C">
            <w:pPr>
              <w:pStyle w:val="ListParagraph"/>
              <w:numPr>
                <w:ilvl w:val="0"/>
                <w:numId w:val="2"/>
              </w:numPr>
              <w:rPr>
                <w:rFonts w:ascii="Times New Roman" w:hAnsi="Times New Roman" w:cs="Times New Roman"/>
                <w:sz w:val="18"/>
                <w:szCs w:val="18"/>
              </w:rPr>
            </w:pPr>
            <w:r w:rsidRPr="00240FFA">
              <w:rPr>
                <w:rFonts w:ascii="Times New Roman" w:hAnsi="Times New Roman" w:cs="Times New Roman"/>
                <w:sz w:val="18"/>
                <w:szCs w:val="18"/>
              </w:rPr>
              <w:t>In-class discussion of arguments of Chapter 8, Arguments of Fact, pp. 151–84; answer Respond questions on p. 159 in a small group.</w:t>
            </w:r>
          </w:p>
          <w:p w14:paraId="2F2CC60A" w14:textId="77777777" w:rsidR="008E0F3C" w:rsidRPr="00B66833" w:rsidRDefault="008E0F3C" w:rsidP="009D3E3C">
            <w:pPr>
              <w:pStyle w:val="ListParagraph"/>
              <w:numPr>
                <w:ilvl w:val="1"/>
                <w:numId w:val="2"/>
              </w:numPr>
              <w:rPr>
                <w:rFonts w:ascii="Times New Roman" w:hAnsi="Times New Roman" w:cs="Times New Roman"/>
                <w:color w:val="4472C4" w:themeColor="accent1"/>
                <w:sz w:val="20"/>
                <w:szCs w:val="20"/>
              </w:rPr>
            </w:pPr>
            <w:proofErr w:type="spellStart"/>
            <w:r w:rsidRPr="00B66833">
              <w:rPr>
                <w:rFonts w:ascii="Times New Roman" w:hAnsi="Times New Roman" w:cs="Times New Roman"/>
                <w:color w:val="4472C4" w:themeColor="accent1"/>
                <w:sz w:val="20"/>
                <w:szCs w:val="20"/>
              </w:rPr>
              <w:t>LaunchPad</w:t>
            </w:r>
            <w:proofErr w:type="spellEnd"/>
            <w:r w:rsidRPr="00B66833">
              <w:rPr>
                <w:rFonts w:ascii="Times New Roman" w:hAnsi="Times New Roman" w:cs="Times New Roman"/>
                <w:color w:val="4472C4" w:themeColor="accent1"/>
                <w:sz w:val="20"/>
                <w:szCs w:val="20"/>
              </w:rPr>
              <w:t>: Developing a Factual Argument Respond Box</w:t>
            </w:r>
          </w:p>
          <w:p w14:paraId="63B6497E" w14:textId="77777777" w:rsidR="008E0F3C" w:rsidRPr="00B66833" w:rsidRDefault="008E0F3C" w:rsidP="009D3E3C">
            <w:pPr>
              <w:pStyle w:val="ListParagraph"/>
              <w:numPr>
                <w:ilvl w:val="0"/>
                <w:numId w:val="2"/>
              </w:numPr>
              <w:rPr>
                <w:rFonts w:ascii="Times New Roman" w:hAnsi="Times New Roman" w:cs="Times New Roman"/>
                <w:sz w:val="20"/>
                <w:szCs w:val="20"/>
              </w:rPr>
            </w:pPr>
            <w:r w:rsidRPr="00B66833">
              <w:rPr>
                <w:rFonts w:ascii="Times New Roman" w:hAnsi="Times New Roman" w:cs="Times New Roman"/>
                <w:sz w:val="20"/>
                <w:szCs w:val="20"/>
              </w:rPr>
              <w:t>Read Chapter 9, Arguments of Definition, pp. 185–209.</w:t>
            </w:r>
          </w:p>
          <w:p w14:paraId="632E5B23" w14:textId="77777777" w:rsidR="008E0F3C" w:rsidRPr="00B66833" w:rsidRDefault="008E0F3C" w:rsidP="009D3E3C">
            <w:pPr>
              <w:pStyle w:val="ListParagraph"/>
              <w:numPr>
                <w:ilvl w:val="1"/>
                <w:numId w:val="2"/>
              </w:numPr>
              <w:rPr>
                <w:rFonts w:ascii="Times New Roman" w:hAnsi="Times New Roman" w:cs="Times New Roman"/>
                <w:color w:val="4472C4" w:themeColor="accent1"/>
                <w:sz w:val="20"/>
                <w:szCs w:val="20"/>
              </w:rPr>
            </w:pPr>
            <w:proofErr w:type="spellStart"/>
            <w:r w:rsidRPr="00B66833">
              <w:rPr>
                <w:rFonts w:ascii="Times New Roman" w:hAnsi="Times New Roman" w:cs="Times New Roman"/>
                <w:color w:val="4472C4" w:themeColor="accent1"/>
                <w:sz w:val="20"/>
                <w:szCs w:val="20"/>
              </w:rPr>
              <w:t>LaunchPad</w:t>
            </w:r>
            <w:proofErr w:type="spellEnd"/>
            <w:r w:rsidRPr="00B66833">
              <w:rPr>
                <w:rFonts w:ascii="Times New Roman" w:hAnsi="Times New Roman" w:cs="Times New Roman"/>
                <w:color w:val="4472C4" w:themeColor="accent1"/>
                <w:sz w:val="20"/>
                <w:szCs w:val="20"/>
              </w:rPr>
              <w:t>: Understanding Arguments of Definition Respond Box</w:t>
            </w:r>
          </w:p>
        </w:tc>
        <w:tc>
          <w:tcPr>
            <w:tcW w:w="4107" w:type="dxa"/>
          </w:tcPr>
          <w:p w14:paraId="046B2AEE" w14:textId="77777777" w:rsidR="008E0F3C" w:rsidRPr="00B66833" w:rsidRDefault="008E0F3C" w:rsidP="009D3E3C">
            <w:pPr>
              <w:rPr>
                <w:rFonts w:ascii="Times New Roman" w:hAnsi="Times New Roman" w:cs="Times New Roman"/>
                <w:b/>
                <w:sz w:val="20"/>
                <w:szCs w:val="20"/>
              </w:rPr>
            </w:pPr>
            <w:r w:rsidRPr="00B66833">
              <w:rPr>
                <w:rFonts w:ascii="Times New Roman" w:hAnsi="Times New Roman" w:cs="Times New Roman"/>
                <w:b/>
                <w:sz w:val="20"/>
                <w:szCs w:val="20"/>
              </w:rPr>
              <w:t>Week 6, Class 2: Arguments of Definition</w:t>
            </w:r>
          </w:p>
          <w:p w14:paraId="1E5A9E71" w14:textId="77777777" w:rsidR="008E0F3C" w:rsidRPr="00B66833" w:rsidRDefault="008E0F3C" w:rsidP="009D3E3C">
            <w:pPr>
              <w:rPr>
                <w:rFonts w:ascii="Times New Roman" w:hAnsi="Times New Roman" w:cs="Times New Roman"/>
                <w:sz w:val="20"/>
                <w:szCs w:val="20"/>
              </w:rPr>
            </w:pPr>
            <w:r w:rsidRPr="00B66833">
              <w:rPr>
                <w:rFonts w:ascii="Times New Roman" w:hAnsi="Times New Roman" w:cs="Times New Roman"/>
                <w:sz w:val="20"/>
                <w:szCs w:val="20"/>
              </w:rPr>
              <w:t>Discussion: Arguments based on definition, claims</w:t>
            </w:r>
          </w:p>
          <w:p w14:paraId="157D0E73" w14:textId="77777777" w:rsidR="008E0F3C" w:rsidRPr="00B66833" w:rsidRDefault="008E0F3C" w:rsidP="009D3E3C">
            <w:pPr>
              <w:rPr>
                <w:rFonts w:ascii="Times New Roman" w:hAnsi="Times New Roman" w:cs="Times New Roman"/>
                <w:sz w:val="20"/>
                <w:szCs w:val="20"/>
              </w:rPr>
            </w:pPr>
            <w:r w:rsidRPr="00B66833">
              <w:rPr>
                <w:rFonts w:ascii="Times New Roman" w:hAnsi="Times New Roman" w:cs="Times New Roman"/>
                <w:sz w:val="20"/>
                <w:szCs w:val="20"/>
              </w:rPr>
              <w:t>Assignments:</w:t>
            </w:r>
          </w:p>
          <w:p w14:paraId="79A00A7F" w14:textId="77777777" w:rsidR="008E0F3C" w:rsidRPr="00240FFA" w:rsidRDefault="008E0F3C" w:rsidP="009D3E3C">
            <w:pPr>
              <w:pStyle w:val="ListParagraph"/>
              <w:numPr>
                <w:ilvl w:val="0"/>
                <w:numId w:val="2"/>
              </w:numPr>
              <w:rPr>
                <w:rFonts w:ascii="Times New Roman" w:hAnsi="Times New Roman" w:cs="Times New Roman"/>
                <w:sz w:val="18"/>
                <w:szCs w:val="18"/>
              </w:rPr>
            </w:pPr>
            <w:r w:rsidRPr="00240FFA">
              <w:rPr>
                <w:rFonts w:ascii="Times New Roman" w:hAnsi="Times New Roman" w:cs="Times New Roman"/>
                <w:sz w:val="18"/>
                <w:szCs w:val="18"/>
              </w:rPr>
              <w:t>First draft of Paper #2 due. Bring two copies for conferencing.</w:t>
            </w:r>
          </w:p>
          <w:p w14:paraId="0BBF973C" w14:textId="77777777" w:rsidR="008E0F3C" w:rsidRPr="00240FFA" w:rsidRDefault="008E0F3C" w:rsidP="009D3E3C">
            <w:pPr>
              <w:pStyle w:val="ListParagraph"/>
              <w:numPr>
                <w:ilvl w:val="0"/>
                <w:numId w:val="2"/>
              </w:numPr>
              <w:rPr>
                <w:rFonts w:ascii="Times New Roman" w:hAnsi="Times New Roman" w:cs="Times New Roman"/>
                <w:sz w:val="18"/>
                <w:szCs w:val="18"/>
              </w:rPr>
            </w:pPr>
            <w:r w:rsidRPr="00240FFA">
              <w:rPr>
                <w:rFonts w:ascii="Times New Roman" w:hAnsi="Times New Roman" w:cs="Times New Roman"/>
                <w:sz w:val="18"/>
                <w:szCs w:val="18"/>
              </w:rPr>
              <w:t>In-class discussion of Respond questions on p. 188.</w:t>
            </w:r>
          </w:p>
          <w:p w14:paraId="50199E41" w14:textId="77777777" w:rsidR="008E0F3C" w:rsidRPr="00240FFA" w:rsidRDefault="008E0F3C" w:rsidP="009D3E3C">
            <w:pPr>
              <w:pStyle w:val="ListParagraph"/>
              <w:numPr>
                <w:ilvl w:val="0"/>
                <w:numId w:val="2"/>
              </w:numPr>
              <w:rPr>
                <w:rFonts w:ascii="Times New Roman" w:hAnsi="Times New Roman" w:cs="Times New Roman"/>
                <w:sz w:val="18"/>
                <w:szCs w:val="18"/>
              </w:rPr>
            </w:pPr>
            <w:r w:rsidRPr="00240FFA">
              <w:rPr>
                <w:rFonts w:ascii="Times New Roman" w:hAnsi="Times New Roman" w:cs="Times New Roman"/>
                <w:sz w:val="18"/>
                <w:szCs w:val="18"/>
              </w:rPr>
              <w:t>Read the following essays from Chapter 11, Causal Arguments, and then write a paragraph or two in which you analyze the elements of one of the selections that make it an effective causal argument:</w:t>
            </w:r>
          </w:p>
          <w:p w14:paraId="01D90C11" w14:textId="77777777" w:rsidR="008E0F3C" w:rsidRPr="00B66833" w:rsidRDefault="008E0F3C" w:rsidP="009D3E3C">
            <w:pPr>
              <w:pStyle w:val="ListParagraph"/>
              <w:numPr>
                <w:ilvl w:val="0"/>
                <w:numId w:val="4"/>
              </w:numPr>
              <w:rPr>
                <w:rFonts w:ascii="Times New Roman" w:hAnsi="Times New Roman" w:cs="Times New Roman"/>
                <w:sz w:val="20"/>
                <w:szCs w:val="20"/>
              </w:rPr>
            </w:pPr>
            <w:r w:rsidRPr="00B66833">
              <w:rPr>
                <w:rFonts w:ascii="Times New Roman" w:hAnsi="Times New Roman" w:cs="Times New Roman"/>
                <w:sz w:val="20"/>
                <w:szCs w:val="20"/>
              </w:rPr>
              <w:t xml:space="preserve">Raven Jiang, </w:t>
            </w:r>
            <w:proofErr w:type="spellStart"/>
            <w:r w:rsidRPr="00B66833">
              <w:rPr>
                <w:rFonts w:ascii="Times New Roman" w:hAnsi="Times New Roman" w:cs="Times New Roman"/>
                <w:i/>
                <w:sz w:val="20"/>
                <w:szCs w:val="20"/>
              </w:rPr>
              <w:t>Dota</w:t>
            </w:r>
            <w:proofErr w:type="spellEnd"/>
            <w:r w:rsidRPr="00B66833">
              <w:rPr>
                <w:rFonts w:ascii="Times New Roman" w:hAnsi="Times New Roman" w:cs="Times New Roman"/>
                <w:i/>
                <w:sz w:val="20"/>
                <w:szCs w:val="20"/>
              </w:rPr>
              <w:t xml:space="preserve"> 2: The Face of Professional Gaming</w:t>
            </w:r>
            <w:r w:rsidRPr="00B66833">
              <w:rPr>
                <w:rFonts w:ascii="Times New Roman" w:hAnsi="Times New Roman" w:cs="Times New Roman"/>
                <w:sz w:val="20"/>
                <w:szCs w:val="20"/>
              </w:rPr>
              <w:t>, pp. 264–67</w:t>
            </w:r>
          </w:p>
          <w:p w14:paraId="7EB0A397" w14:textId="77777777" w:rsidR="008E0F3C" w:rsidRPr="00B66833" w:rsidRDefault="008E0F3C" w:rsidP="009D3E3C">
            <w:pPr>
              <w:pStyle w:val="ListParagraph"/>
              <w:numPr>
                <w:ilvl w:val="0"/>
                <w:numId w:val="4"/>
              </w:numPr>
              <w:rPr>
                <w:rFonts w:ascii="Times New Roman" w:hAnsi="Times New Roman" w:cs="Times New Roman"/>
                <w:sz w:val="20"/>
                <w:szCs w:val="20"/>
              </w:rPr>
            </w:pPr>
            <w:r w:rsidRPr="00B66833">
              <w:rPr>
                <w:rFonts w:ascii="Times New Roman" w:hAnsi="Times New Roman" w:cs="Times New Roman"/>
                <w:sz w:val="20"/>
                <w:szCs w:val="20"/>
              </w:rPr>
              <w:t xml:space="preserve">John Tierney, </w:t>
            </w:r>
            <w:r w:rsidRPr="00B66833">
              <w:rPr>
                <w:rFonts w:ascii="Times New Roman" w:hAnsi="Times New Roman" w:cs="Times New Roman"/>
                <w:i/>
                <w:sz w:val="20"/>
                <w:szCs w:val="20"/>
              </w:rPr>
              <w:t xml:space="preserve">Can a Playground Be Too </w:t>
            </w:r>
            <w:proofErr w:type="gramStart"/>
            <w:r w:rsidRPr="00B66833">
              <w:rPr>
                <w:rFonts w:ascii="Times New Roman" w:hAnsi="Times New Roman" w:cs="Times New Roman"/>
                <w:i/>
                <w:sz w:val="20"/>
                <w:szCs w:val="20"/>
              </w:rPr>
              <w:t>Safe?</w:t>
            </w:r>
            <w:r w:rsidRPr="00B66833">
              <w:rPr>
                <w:rFonts w:ascii="Times New Roman" w:hAnsi="Times New Roman" w:cs="Times New Roman"/>
                <w:sz w:val="20"/>
                <w:szCs w:val="20"/>
              </w:rPr>
              <w:t>,</w:t>
            </w:r>
            <w:proofErr w:type="gramEnd"/>
            <w:r w:rsidRPr="00B66833">
              <w:rPr>
                <w:rFonts w:ascii="Times New Roman" w:hAnsi="Times New Roman" w:cs="Times New Roman"/>
                <w:sz w:val="20"/>
                <w:szCs w:val="20"/>
              </w:rPr>
              <w:t xml:space="preserve"> pp. 268–71</w:t>
            </w:r>
          </w:p>
          <w:p w14:paraId="5980D9A2" w14:textId="77777777" w:rsidR="008E0F3C" w:rsidRPr="00B66833" w:rsidRDefault="008E0F3C" w:rsidP="009D3E3C">
            <w:pPr>
              <w:rPr>
                <w:rFonts w:ascii="Times New Roman" w:hAnsi="Times New Roman" w:cs="Times New Roman"/>
                <w:sz w:val="20"/>
                <w:szCs w:val="20"/>
              </w:rPr>
            </w:pPr>
          </w:p>
        </w:tc>
        <w:tc>
          <w:tcPr>
            <w:tcW w:w="1383" w:type="dxa"/>
          </w:tcPr>
          <w:p w14:paraId="0E428DB7" w14:textId="2C31FE36" w:rsidR="008A2332" w:rsidRDefault="008A2332" w:rsidP="008A2332">
            <w:pPr>
              <w:rPr>
                <w:rFonts w:ascii="Times New Roman" w:hAnsi="Times New Roman" w:cs="Times New Roman"/>
                <w:sz w:val="20"/>
                <w:szCs w:val="20"/>
              </w:rPr>
            </w:pPr>
            <w:r w:rsidRPr="008A2332">
              <w:rPr>
                <w:rFonts w:ascii="Times New Roman" w:hAnsi="Times New Roman" w:cs="Times New Roman"/>
                <w:sz w:val="20"/>
                <w:szCs w:val="20"/>
              </w:rPr>
              <w:t>DLAs for English 1A:</w:t>
            </w:r>
          </w:p>
          <w:p w14:paraId="7539DADA" w14:textId="77777777" w:rsidR="008A2332" w:rsidRDefault="008A2332" w:rsidP="008A2332">
            <w:pPr>
              <w:rPr>
                <w:rFonts w:ascii="Times New Roman" w:hAnsi="Times New Roman" w:cs="Times New Roman"/>
                <w:sz w:val="20"/>
                <w:szCs w:val="20"/>
              </w:rPr>
            </w:pPr>
          </w:p>
          <w:p w14:paraId="776CF5A9" w14:textId="309CB9F4" w:rsidR="008A2332" w:rsidRPr="008A2332" w:rsidRDefault="008A2332" w:rsidP="008A2332">
            <w:pPr>
              <w:rPr>
                <w:rFonts w:ascii="Times New Roman" w:hAnsi="Times New Roman" w:cs="Times New Roman"/>
                <w:sz w:val="20"/>
                <w:szCs w:val="20"/>
              </w:rPr>
            </w:pPr>
            <w:r w:rsidRPr="008A2332">
              <w:rPr>
                <w:rFonts w:ascii="Times New Roman" w:hAnsi="Times New Roman" w:cs="Times New Roman"/>
                <w:sz w:val="20"/>
                <w:szCs w:val="20"/>
              </w:rPr>
              <w:t xml:space="preserve"> M.7– MLA Format Basics </w:t>
            </w:r>
          </w:p>
          <w:p w14:paraId="3F29FD7C" w14:textId="6E7B2807" w:rsidR="008E0F3C" w:rsidRPr="00B66833" w:rsidRDefault="008E0F3C" w:rsidP="008A2332">
            <w:pPr>
              <w:rPr>
                <w:rFonts w:ascii="Times New Roman" w:hAnsi="Times New Roman" w:cs="Times New Roman"/>
                <w:sz w:val="20"/>
                <w:szCs w:val="20"/>
              </w:rPr>
            </w:pPr>
          </w:p>
        </w:tc>
      </w:tr>
      <w:tr w:rsidR="0086722E" w:rsidRPr="00A203E2" w14:paraId="285EC45E" w14:textId="77777777" w:rsidTr="006351F8">
        <w:tc>
          <w:tcPr>
            <w:tcW w:w="900" w:type="dxa"/>
          </w:tcPr>
          <w:p w14:paraId="46ED9DFE" w14:textId="77777777" w:rsidR="0086722E" w:rsidRPr="00A203E2" w:rsidRDefault="0086722E" w:rsidP="009D3E3C">
            <w:pPr>
              <w:rPr>
                <w:rFonts w:ascii="Times New Roman" w:hAnsi="Times New Roman" w:cs="Times New Roman"/>
              </w:rPr>
            </w:pPr>
          </w:p>
        </w:tc>
        <w:tc>
          <w:tcPr>
            <w:tcW w:w="4320" w:type="dxa"/>
          </w:tcPr>
          <w:p w14:paraId="24D2EDA5" w14:textId="77777777" w:rsidR="0086722E" w:rsidRPr="00A203E2" w:rsidRDefault="0086722E" w:rsidP="009D3E3C">
            <w:pPr>
              <w:rPr>
                <w:rFonts w:ascii="Times New Roman" w:hAnsi="Times New Roman" w:cs="Times New Roman"/>
              </w:rPr>
            </w:pPr>
            <w:r w:rsidRPr="00A203E2">
              <w:rPr>
                <w:rFonts w:ascii="Times New Roman" w:hAnsi="Times New Roman" w:cs="Times New Roman"/>
              </w:rPr>
              <w:t xml:space="preserve">Monday </w:t>
            </w:r>
          </w:p>
        </w:tc>
        <w:tc>
          <w:tcPr>
            <w:tcW w:w="4107" w:type="dxa"/>
          </w:tcPr>
          <w:p w14:paraId="4AF39AA6" w14:textId="77777777" w:rsidR="0086722E" w:rsidRPr="00A203E2" w:rsidRDefault="0086722E" w:rsidP="009D3E3C">
            <w:pPr>
              <w:rPr>
                <w:rFonts w:ascii="Times New Roman" w:hAnsi="Times New Roman" w:cs="Times New Roman"/>
              </w:rPr>
            </w:pPr>
            <w:r w:rsidRPr="00A203E2">
              <w:rPr>
                <w:rFonts w:ascii="Times New Roman" w:hAnsi="Times New Roman" w:cs="Times New Roman"/>
              </w:rPr>
              <w:t>Wednesday</w:t>
            </w:r>
          </w:p>
        </w:tc>
        <w:tc>
          <w:tcPr>
            <w:tcW w:w="1383" w:type="dxa"/>
          </w:tcPr>
          <w:p w14:paraId="7E80A59F" w14:textId="77777777" w:rsidR="0086722E" w:rsidRPr="00A203E2" w:rsidRDefault="0086722E" w:rsidP="009D3E3C">
            <w:pPr>
              <w:rPr>
                <w:rFonts w:ascii="Times New Roman" w:hAnsi="Times New Roman" w:cs="Times New Roman"/>
              </w:rPr>
            </w:pPr>
            <w:r>
              <w:rPr>
                <w:rFonts w:ascii="Times New Roman" w:hAnsi="Times New Roman" w:cs="Times New Roman"/>
              </w:rPr>
              <w:t>DUE</w:t>
            </w:r>
          </w:p>
        </w:tc>
      </w:tr>
      <w:tr w:rsidR="008E0F3C" w:rsidRPr="00B66833" w14:paraId="3D13AA95" w14:textId="77777777" w:rsidTr="006351F8">
        <w:tc>
          <w:tcPr>
            <w:tcW w:w="900" w:type="dxa"/>
          </w:tcPr>
          <w:p w14:paraId="78D42679" w14:textId="77777777" w:rsidR="008E0F3C" w:rsidRPr="00B66833" w:rsidRDefault="008E0F3C" w:rsidP="009D3E3C">
            <w:pPr>
              <w:rPr>
                <w:rFonts w:ascii="Times New Roman" w:hAnsi="Times New Roman" w:cs="Times New Roman"/>
                <w:sz w:val="20"/>
                <w:szCs w:val="20"/>
              </w:rPr>
            </w:pPr>
            <w:r w:rsidRPr="00B66833">
              <w:rPr>
                <w:rFonts w:ascii="Times New Roman" w:hAnsi="Times New Roman" w:cs="Times New Roman"/>
                <w:sz w:val="20"/>
                <w:szCs w:val="20"/>
              </w:rPr>
              <w:t>WK 7</w:t>
            </w:r>
          </w:p>
          <w:p w14:paraId="7DD4E524" w14:textId="77777777" w:rsidR="008E0F3C" w:rsidRPr="00B66833" w:rsidRDefault="008E0F3C" w:rsidP="009D3E3C">
            <w:pPr>
              <w:rPr>
                <w:rFonts w:ascii="Times New Roman" w:hAnsi="Times New Roman" w:cs="Times New Roman"/>
                <w:sz w:val="20"/>
                <w:szCs w:val="20"/>
              </w:rPr>
            </w:pPr>
            <w:r w:rsidRPr="00B66833">
              <w:rPr>
                <w:rFonts w:ascii="Times New Roman" w:hAnsi="Times New Roman" w:cs="Times New Roman"/>
                <w:sz w:val="20"/>
                <w:szCs w:val="20"/>
              </w:rPr>
              <w:t xml:space="preserve">Oct </w:t>
            </w:r>
          </w:p>
          <w:p w14:paraId="6B679993" w14:textId="77777777" w:rsidR="008E0F3C" w:rsidRPr="00B66833" w:rsidRDefault="008E0F3C" w:rsidP="009D3E3C">
            <w:pPr>
              <w:rPr>
                <w:rFonts w:ascii="Times New Roman" w:hAnsi="Times New Roman" w:cs="Times New Roman"/>
                <w:sz w:val="20"/>
                <w:szCs w:val="20"/>
              </w:rPr>
            </w:pPr>
            <w:r w:rsidRPr="00B66833">
              <w:rPr>
                <w:rFonts w:ascii="Times New Roman" w:hAnsi="Times New Roman" w:cs="Times New Roman"/>
                <w:sz w:val="20"/>
                <w:szCs w:val="20"/>
              </w:rPr>
              <w:t>8-10</w:t>
            </w:r>
          </w:p>
        </w:tc>
        <w:tc>
          <w:tcPr>
            <w:tcW w:w="4320" w:type="dxa"/>
          </w:tcPr>
          <w:p w14:paraId="007B9438" w14:textId="77777777" w:rsidR="008E0F3C" w:rsidRPr="00B66833" w:rsidRDefault="008E0F3C" w:rsidP="009D3E3C">
            <w:pPr>
              <w:rPr>
                <w:rFonts w:ascii="Times New Roman" w:hAnsi="Times New Roman" w:cs="Times New Roman"/>
                <w:b/>
                <w:sz w:val="20"/>
                <w:szCs w:val="20"/>
              </w:rPr>
            </w:pPr>
            <w:r w:rsidRPr="00B66833">
              <w:rPr>
                <w:rFonts w:ascii="Times New Roman" w:hAnsi="Times New Roman" w:cs="Times New Roman"/>
                <w:b/>
                <w:sz w:val="20"/>
                <w:szCs w:val="20"/>
              </w:rPr>
              <w:t>Week 7, Class 1: Causal Arguments</w:t>
            </w:r>
          </w:p>
          <w:p w14:paraId="1FF1C68B" w14:textId="77777777" w:rsidR="008E0F3C" w:rsidRPr="00B66833" w:rsidRDefault="008E0F3C" w:rsidP="009D3E3C">
            <w:pPr>
              <w:rPr>
                <w:rFonts w:ascii="Times New Roman" w:hAnsi="Times New Roman" w:cs="Times New Roman"/>
                <w:sz w:val="20"/>
                <w:szCs w:val="20"/>
              </w:rPr>
            </w:pPr>
            <w:r w:rsidRPr="00B66833">
              <w:rPr>
                <w:rFonts w:ascii="Times New Roman" w:hAnsi="Times New Roman" w:cs="Times New Roman"/>
                <w:sz w:val="20"/>
                <w:szCs w:val="20"/>
              </w:rPr>
              <w:t>Discussion: Readings, response papers, writing proposals</w:t>
            </w:r>
          </w:p>
          <w:p w14:paraId="195A7DB1" w14:textId="77777777" w:rsidR="008E0F3C" w:rsidRPr="00B66833" w:rsidRDefault="008E0F3C" w:rsidP="009D3E3C">
            <w:pPr>
              <w:rPr>
                <w:rFonts w:ascii="Times New Roman" w:hAnsi="Times New Roman" w:cs="Times New Roman"/>
                <w:sz w:val="20"/>
                <w:szCs w:val="20"/>
              </w:rPr>
            </w:pPr>
            <w:r w:rsidRPr="00B66833">
              <w:rPr>
                <w:rFonts w:ascii="Times New Roman" w:hAnsi="Times New Roman" w:cs="Times New Roman"/>
                <w:sz w:val="20"/>
                <w:szCs w:val="20"/>
              </w:rPr>
              <w:t>Assignments:</w:t>
            </w:r>
          </w:p>
          <w:p w14:paraId="3F94C14F" w14:textId="77777777" w:rsidR="008E0F3C" w:rsidRPr="00B66833" w:rsidRDefault="008E0F3C" w:rsidP="009D3E3C">
            <w:pPr>
              <w:pStyle w:val="ListParagraph"/>
              <w:numPr>
                <w:ilvl w:val="0"/>
                <w:numId w:val="2"/>
              </w:numPr>
              <w:rPr>
                <w:rFonts w:ascii="Times New Roman" w:hAnsi="Times New Roman" w:cs="Times New Roman"/>
                <w:sz w:val="20"/>
                <w:szCs w:val="20"/>
              </w:rPr>
            </w:pPr>
            <w:r w:rsidRPr="00B66833">
              <w:rPr>
                <w:rFonts w:ascii="Times New Roman" w:hAnsi="Times New Roman" w:cs="Times New Roman"/>
                <w:sz w:val="20"/>
                <w:szCs w:val="20"/>
              </w:rPr>
              <w:t>Read Chapter 12, Proposals, pp. 272–304.</w:t>
            </w:r>
          </w:p>
          <w:p w14:paraId="48C8D944" w14:textId="77777777" w:rsidR="008E0F3C" w:rsidRPr="00B66833" w:rsidRDefault="008E0F3C" w:rsidP="009D3E3C">
            <w:pPr>
              <w:pStyle w:val="ListParagraph"/>
              <w:numPr>
                <w:ilvl w:val="1"/>
                <w:numId w:val="2"/>
              </w:numPr>
              <w:rPr>
                <w:rFonts w:ascii="Times New Roman" w:hAnsi="Times New Roman" w:cs="Times New Roman"/>
                <w:sz w:val="20"/>
                <w:szCs w:val="20"/>
              </w:rPr>
            </w:pPr>
            <w:proofErr w:type="spellStart"/>
            <w:r w:rsidRPr="00B66833">
              <w:rPr>
                <w:rFonts w:ascii="Times New Roman" w:hAnsi="Times New Roman" w:cs="Times New Roman"/>
                <w:color w:val="4472C4" w:themeColor="accent1"/>
                <w:sz w:val="20"/>
                <w:szCs w:val="20"/>
              </w:rPr>
              <w:t>LaunchPad</w:t>
            </w:r>
            <w:proofErr w:type="spellEnd"/>
            <w:r w:rsidRPr="00B66833">
              <w:rPr>
                <w:rFonts w:ascii="Times New Roman" w:hAnsi="Times New Roman" w:cs="Times New Roman"/>
                <w:color w:val="4472C4" w:themeColor="accent1"/>
                <w:sz w:val="20"/>
                <w:szCs w:val="20"/>
              </w:rPr>
              <w:t>: Making a Strong and Clear Claim Respond Box</w:t>
            </w:r>
          </w:p>
          <w:p w14:paraId="5C43D487" w14:textId="77777777" w:rsidR="008E0F3C" w:rsidRPr="00B66833" w:rsidRDefault="008E0F3C" w:rsidP="009D3E3C">
            <w:pPr>
              <w:pStyle w:val="ListParagraph"/>
              <w:numPr>
                <w:ilvl w:val="0"/>
                <w:numId w:val="2"/>
              </w:numPr>
              <w:rPr>
                <w:rFonts w:ascii="Times New Roman" w:hAnsi="Times New Roman" w:cs="Times New Roman"/>
                <w:sz w:val="20"/>
                <w:szCs w:val="20"/>
              </w:rPr>
            </w:pPr>
            <w:r w:rsidRPr="00B66833">
              <w:rPr>
                <w:rFonts w:ascii="Times New Roman" w:hAnsi="Times New Roman" w:cs="Times New Roman"/>
                <w:sz w:val="20"/>
                <w:szCs w:val="20"/>
              </w:rPr>
              <w:t>Work in groups to revise drafts of Paper #2. These should reflect our discussion of factual arguments.</w:t>
            </w:r>
          </w:p>
          <w:p w14:paraId="313D1C2E" w14:textId="77777777" w:rsidR="008E0F3C" w:rsidRPr="00B66833" w:rsidRDefault="008E0F3C" w:rsidP="009D3E3C">
            <w:pPr>
              <w:rPr>
                <w:rFonts w:ascii="Times New Roman" w:hAnsi="Times New Roman" w:cs="Times New Roman"/>
                <w:sz w:val="20"/>
                <w:szCs w:val="20"/>
              </w:rPr>
            </w:pPr>
          </w:p>
          <w:p w14:paraId="106EE216" w14:textId="77777777" w:rsidR="008E0F3C" w:rsidRPr="00B66833" w:rsidRDefault="008E0F3C" w:rsidP="009D3E3C">
            <w:pPr>
              <w:rPr>
                <w:rFonts w:ascii="Times New Roman" w:hAnsi="Times New Roman" w:cs="Times New Roman"/>
                <w:sz w:val="20"/>
                <w:szCs w:val="20"/>
              </w:rPr>
            </w:pPr>
          </w:p>
        </w:tc>
        <w:tc>
          <w:tcPr>
            <w:tcW w:w="4107" w:type="dxa"/>
          </w:tcPr>
          <w:p w14:paraId="08E42383" w14:textId="77777777" w:rsidR="008E0F3C" w:rsidRPr="00B66833" w:rsidRDefault="008E0F3C" w:rsidP="009D3E3C">
            <w:pPr>
              <w:rPr>
                <w:rFonts w:ascii="Times New Roman" w:hAnsi="Times New Roman" w:cs="Times New Roman"/>
                <w:b/>
                <w:sz w:val="20"/>
                <w:szCs w:val="20"/>
              </w:rPr>
            </w:pPr>
            <w:r w:rsidRPr="00B66833">
              <w:rPr>
                <w:rFonts w:ascii="Times New Roman" w:hAnsi="Times New Roman" w:cs="Times New Roman"/>
                <w:b/>
                <w:sz w:val="20"/>
                <w:szCs w:val="20"/>
              </w:rPr>
              <w:t>Week 7, Class 2: Proposals</w:t>
            </w:r>
          </w:p>
          <w:p w14:paraId="333310F0" w14:textId="77777777" w:rsidR="008E0F3C" w:rsidRPr="00B66833" w:rsidRDefault="008E0F3C" w:rsidP="009D3E3C">
            <w:pPr>
              <w:rPr>
                <w:rFonts w:ascii="Times New Roman" w:hAnsi="Times New Roman" w:cs="Times New Roman"/>
                <w:sz w:val="20"/>
                <w:szCs w:val="20"/>
              </w:rPr>
            </w:pPr>
            <w:r w:rsidRPr="00B66833">
              <w:rPr>
                <w:rFonts w:ascii="Times New Roman" w:hAnsi="Times New Roman" w:cs="Times New Roman"/>
                <w:sz w:val="20"/>
                <w:szCs w:val="20"/>
              </w:rPr>
              <w:t>Discussion: Proposal arguments</w:t>
            </w:r>
          </w:p>
          <w:p w14:paraId="491D9171" w14:textId="77777777" w:rsidR="008E0F3C" w:rsidRPr="00B66833" w:rsidRDefault="008E0F3C" w:rsidP="009D3E3C">
            <w:pPr>
              <w:rPr>
                <w:rFonts w:ascii="Times New Roman" w:hAnsi="Times New Roman" w:cs="Times New Roman"/>
                <w:sz w:val="20"/>
                <w:szCs w:val="20"/>
              </w:rPr>
            </w:pPr>
            <w:r w:rsidRPr="00B66833">
              <w:rPr>
                <w:rFonts w:ascii="Times New Roman" w:hAnsi="Times New Roman" w:cs="Times New Roman"/>
                <w:sz w:val="20"/>
                <w:szCs w:val="20"/>
              </w:rPr>
              <w:t>Assignments:</w:t>
            </w:r>
          </w:p>
          <w:p w14:paraId="0E61761E" w14:textId="77777777" w:rsidR="008E0F3C" w:rsidRPr="00B66833" w:rsidRDefault="008E0F3C" w:rsidP="009D3E3C">
            <w:pPr>
              <w:pStyle w:val="ListParagraph"/>
              <w:numPr>
                <w:ilvl w:val="0"/>
                <w:numId w:val="2"/>
              </w:numPr>
              <w:rPr>
                <w:rFonts w:ascii="Times New Roman" w:hAnsi="Times New Roman" w:cs="Times New Roman"/>
                <w:sz w:val="20"/>
                <w:szCs w:val="20"/>
              </w:rPr>
            </w:pPr>
            <w:r w:rsidRPr="00B66833">
              <w:rPr>
                <w:rFonts w:ascii="Times New Roman" w:hAnsi="Times New Roman" w:cs="Times New Roman"/>
                <w:sz w:val="20"/>
                <w:szCs w:val="20"/>
              </w:rPr>
              <w:t>Full class examination of Chapter 12 sample proposals:</w:t>
            </w:r>
          </w:p>
          <w:p w14:paraId="4BFD1D1D" w14:textId="77777777" w:rsidR="008E0F3C" w:rsidRPr="00B66833" w:rsidRDefault="008E0F3C" w:rsidP="009D3E3C">
            <w:pPr>
              <w:pStyle w:val="ListParagraph"/>
              <w:numPr>
                <w:ilvl w:val="0"/>
                <w:numId w:val="6"/>
              </w:numPr>
              <w:rPr>
                <w:rFonts w:ascii="Times New Roman" w:hAnsi="Times New Roman" w:cs="Times New Roman"/>
                <w:sz w:val="20"/>
                <w:szCs w:val="20"/>
              </w:rPr>
            </w:pPr>
            <w:r w:rsidRPr="00B66833">
              <w:rPr>
                <w:rFonts w:ascii="Times New Roman" w:hAnsi="Times New Roman" w:cs="Times New Roman"/>
                <w:sz w:val="20"/>
                <w:szCs w:val="20"/>
              </w:rPr>
              <w:t xml:space="preserve">Manasi Deshpande, </w:t>
            </w:r>
            <w:r w:rsidRPr="00B66833">
              <w:rPr>
                <w:rFonts w:ascii="Times New Roman" w:hAnsi="Times New Roman" w:cs="Times New Roman"/>
                <w:i/>
                <w:sz w:val="20"/>
                <w:szCs w:val="20"/>
              </w:rPr>
              <w:t>A Call to Improve Campus Accessibility</w:t>
            </w:r>
            <w:r w:rsidRPr="00B66833">
              <w:rPr>
                <w:rFonts w:ascii="Times New Roman" w:hAnsi="Times New Roman" w:cs="Times New Roman"/>
                <w:sz w:val="20"/>
                <w:szCs w:val="20"/>
              </w:rPr>
              <w:t>, pp. 295–302</w:t>
            </w:r>
          </w:p>
          <w:p w14:paraId="4852AE90" w14:textId="77777777" w:rsidR="008E0F3C" w:rsidRPr="00B66833" w:rsidRDefault="008E0F3C" w:rsidP="009D3E3C">
            <w:pPr>
              <w:pStyle w:val="ListParagraph"/>
              <w:numPr>
                <w:ilvl w:val="0"/>
                <w:numId w:val="6"/>
              </w:numPr>
              <w:rPr>
                <w:rFonts w:ascii="Times New Roman" w:hAnsi="Times New Roman" w:cs="Times New Roman"/>
                <w:sz w:val="20"/>
                <w:szCs w:val="20"/>
              </w:rPr>
            </w:pPr>
            <w:r w:rsidRPr="00B66833">
              <w:rPr>
                <w:rFonts w:ascii="Times New Roman" w:hAnsi="Times New Roman" w:cs="Times New Roman"/>
                <w:sz w:val="20"/>
                <w:szCs w:val="20"/>
              </w:rPr>
              <w:t xml:space="preserve">Virginia </w:t>
            </w:r>
            <w:proofErr w:type="spellStart"/>
            <w:r w:rsidRPr="00B66833">
              <w:rPr>
                <w:rFonts w:ascii="Times New Roman" w:hAnsi="Times New Roman" w:cs="Times New Roman"/>
                <w:sz w:val="20"/>
                <w:szCs w:val="20"/>
              </w:rPr>
              <w:t>Postrel</w:t>
            </w:r>
            <w:proofErr w:type="spellEnd"/>
            <w:r w:rsidRPr="00B66833">
              <w:rPr>
                <w:rFonts w:ascii="Times New Roman" w:hAnsi="Times New Roman" w:cs="Times New Roman"/>
                <w:sz w:val="20"/>
                <w:szCs w:val="20"/>
              </w:rPr>
              <w:t>,</w:t>
            </w:r>
            <w:r w:rsidRPr="00B66833">
              <w:rPr>
                <w:rFonts w:ascii="Times New Roman" w:hAnsi="Times New Roman" w:cs="Times New Roman"/>
                <w:i/>
                <w:sz w:val="20"/>
                <w:szCs w:val="20"/>
              </w:rPr>
              <w:t xml:space="preserve"> Let’s Charge Politicians for Wasting Our Time</w:t>
            </w:r>
            <w:r w:rsidRPr="00B66833">
              <w:rPr>
                <w:rFonts w:ascii="Times New Roman" w:hAnsi="Times New Roman" w:cs="Times New Roman"/>
                <w:sz w:val="20"/>
                <w:szCs w:val="20"/>
              </w:rPr>
              <w:t>, pp. 303–4</w:t>
            </w:r>
          </w:p>
          <w:p w14:paraId="26FF99AA" w14:textId="77777777" w:rsidR="008E0F3C" w:rsidRPr="00B66833" w:rsidRDefault="008E0F3C" w:rsidP="009D3E3C">
            <w:pPr>
              <w:pStyle w:val="ListParagraph"/>
              <w:numPr>
                <w:ilvl w:val="0"/>
                <w:numId w:val="5"/>
              </w:numPr>
              <w:rPr>
                <w:rFonts w:ascii="Times New Roman" w:hAnsi="Times New Roman" w:cs="Times New Roman"/>
                <w:sz w:val="20"/>
                <w:szCs w:val="20"/>
              </w:rPr>
            </w:pPr>
            <w:r w:rsidRPr="00B66833">
              <w:rPr>
                <w:rFonts w:ascii="Times New Roman" w:hAnsi="Times New Roman" w:cs="Times New Roman"/>
                <w:b/>
                <w:sz w:val="20"/>
                <w:szCs w:val="20"/>
                <w:highlight w:val="yellow"/>
              </w:rPr>
              <w:t>Paper #2: Final draft due.</w:t>
            </w:r>
            <w:r w:rsidRPr="00B66833">
              <w:rPr>
                <w:rFonts w:ascii="Times New Roman" w:hAnsi="Times New Roman" w:cs="Times New Roman"/>
                <w:sz w:val="20"/>
                <w:szCs w:val="20"/>
              </w:rPr>
              <w:t xml:space="preserve"> Bring two copies for peer review.</w:t>
            </w:r>
          </w:p>
          <w:p w14:paraId="36B6CFF2" w14:textId="77777777" w:rsidR="008E0F3C" w:rsidRPr="00B66833" w:rsidRDefault="008E0F3C" w:rsidP="009D3E3C">
            <w:pPr>
              <w:pStyle w:val="ListParagraph"/>
              <w:numPr>
                <w:ilvl w:val="0"/>
                <w:numId w:val="5"/>
              </w:numPr>
              <w:rPr>
                <w:rFonts w:ascii="Times New Roman" w:hAnsi="Times New Roman" w:cs="Times New Roman"/>
                <w:sz w:val="20"/>
                <w:szCs w:val="20"/>
              </w:rPr>
            </w:pPr>
            <w:r w:rsidRPr="00B66833">
              <w:rPr>
                <w:rFonts w:ascii="Times New Roman" w:hAnsi="Times New Roman" w:cs="Times New Roman"/>
                <w:sz w:val="20"/>
                <w:szCs w:val="20"/>
              </w:rPr>
              <w:t>Read Chapter 10, Evaluations, pp. 210–39, and complete Respond activity on p. 214.</w:t>
            </w:r>
          </w:p>
          <w:p w14:paraId="1E5451CE" w14:textId="77777777" w:rsidR="008E0F3C" w:rsidRPr="00B66833" w:rsidRDefault="008E0F3C" w:rsidP="009D3E3C">
            <w:pPr>
              <w:pStyle w:val="ListParagraph"/>
              <w:numPr>
                <w:ilvl w:val="0"/>
                <w:numId w:val="5"/>
              </w:numPr>
              <w:rPr>
                <w:rFonts w:ascii="Times New Roman" w:hAnsi="Times New Roman" w:cs="Times New Roman"/>
                <w:sz w:val="20"/>
                <w:szCs w:val="20"/>
              </w:rPr>
            </w:pPr>
            <w:r w:rsidRPr="00B66833">
              <w:rPr>
                <w:rFonts w:ascii="Times New Roman" w:hAnsi="Times New Roman" w:cs="Times New Roman"/>
                <w:sz w:val="20"/>
                <w:szCs w:val="20"/>
              </w:rPr>
              <w:t>Think about your final paper topic and consider which style of argument you’d like to utilize.</w:t>
            </w:r>
          </w:p>
          <w:p w14:paraId="23D30BFA" w14:textId="77777777" w:rsidR="008E0F3C" w:rsidRPr="00B66833" w:rsidRDefault="008E0F3C" w:rsidP="009D3E3C">
            <w:pPr>
              <w:rPr>
                <w:rFonts w:ascii="Times New Roman" w:hAnsi="Times New Roman" w:cs="Times New Roman"/>
                <w:sz w:val="20"/>
                <w:szCs w:val="20"/>
              </w:rPr>
            </w:pPr>
          </w:p>
        </w:tc>
        <w:tc>
          <w:tcPr>
            <w:tcW w:w="1383" w:type="dxa"/>
          </w:tcPr>
          <w:p w14:paraId="727F3BE0" w14:textId="77777777" w:rsidR="008E0F3C" w:rsidRPr="00B66833" w:rsidRDefault="008E0F3C" w:rsidP="009D3E3C">
            <w:pPr>
              <w:rPr>
                <w:rFonts w:ascii="Times New Roman" w:hAnsi="Times New Roman" w:cs="Times New Roman"/>
                <w:b/>
                <w:sz w:val="20"/>
                <w:szCs w:val="20"/>
                <w:highlight w:val="yellow"/>
              </w:rPr>
            </w:pPr>
            <w:r w:rsidRPr="00B66833">
              <w:rPr>
                <w:rFonts w:ascii="Times New Roman" w:hAnsi="Times New Roman" w:cs="Times New Roman"/>
                <w:b/>
                <w:sz w:val="20"/>
                <w:szCs w:val="20"/>
                <w:highlight w:val="yellow"/>
              </w:rPr>
              <w:t xml:space="preserve">Essay#2 </w:t>
            </w:r>
          </w:p>
          <w:p w14:paraId="191A5FC4" w14:textId="77777777" w:rsidR="008E0F3C" w:rsidRDefault="008E0F3C" w:rsidP="009D3E3C">
            <w:pPr>
              <w:rPr>
                <w:rFonts w:ascii="Times New Roman" w:hAnsi="Times New Roman" w:cs="Times New Roman"/>
                <w:b/>
                <w:sz w:val="20"/>
                <w:szCs w:val="20"/>
                <w:highlight w:val="yellow"/>
              </w:rPr>
            </w:pPr>
            <w:r w:rsidRPr="00B66833">
              <w:rPr>
                <w:rFonts w:ascii="Times New Roman" w:hAnsi="Times New Roman" w:cs="Times New Roman"/>
                <w:b/>
                <w:sz w:val="20"/>
                <w:szCs w:val="20"/>
                <w:highlight w:val="yellow"/>
              </w:rPr>
              <w:t>DUE at Turnitin.com Oct 11</w:t>
            </w:r>
          </w:p>
          <w:p w14:paraId="37CD2ABA" w14:textId="77777777" w:rsidR="008A2332" w:rsidRDefault="008A2332" w:rsidP="00270FD7">
            <w:pPr>
              <w:rPr>
                <w:rFonts w:ascii="Times New Roman" w:hAnsi="Times New Roman" w:cs="Times New Roman"/>
                <w:sz w:val="20"/>
                <w:szCs w:val="20"/>
              </w:rPr>
            </w:pPr>
          </w:p>
          <w:p w14:paraId="13980DCC" w14:textId="77777777" w:rsidR="008A2332" w:rsidRPr="008A2332" w:rsidRDefault="008A2332" w:rsidP="008A2332">
            <w:pPr>
              <w:rPr>
                <w:rFonts w:ascii="Times New Roman" w:hAnsi="Times New Roman" w:cs="Times New Roman"/>
                <w:sz w:val="20"/>
                <w:szCs w:val="20"/>
              </w:rPr>
            </w:pPr>
            <w:r w:rsidRPr="008A2332">
              <w:rPr>
                <w:rFonts w:ascii="Times New Roman" w:hAnsi="Times New Roman" w:cs="Times New Roman"/>
                <w:sz w:val="20"/>
                <w:szCs w:val="20"/>
              </w:rPr>
              <w:t>DLAs for English 1A:</w:t>
            </w:r>
          </w:p>
          <w:p w14:paraId="4B55FF42" w14:textId="77777777" w:rsidR="008A2332" w:rsidRPr="008A2332" w:rsidRDefault="008A2332" w:rsidP="008A2332">
            <w:pPr>
              <w:rPr>
                <w:rFonts w:ascii="Times New Roman" w:hAnsi="Times New Roman" w:cs="Times New Roman"/>
                <w:sz w:val="20"/>
                <w:szCs w:val="20"/>
              </w:rPr>
            </w:pPr>
          </w:p>
          <w:p w14:paraId="1628FA36" w14:textId="74D77C86" w:rsidR="00270FD7" w:rsidRPr="00B66833" w:rsidRDefault="008A2332" w:rsidP="008A2332">
            <w:pPr>
              <w:rPr>
                <w:rFonts w:ascii="Times New Roman" w:hAnsi="Times New Roman" w:cs="Times New Roman"/>
                <w:b/>
                <w:sz w:val="20"/>
                <w:szCs w:val="20"/>
              </w:rPr>
            </w:pPr>
            <w:r w:rsidRPr="008A2332">
              <w:rPr>
                <w:rFonts w:ascii="Times New Roman" w:hAnsi="Times New Roman" w:cs="Times New Roman"/>
                <w:sz w:val="20"/>
                <w:szCs w:val="20"/>
              </w:rPr>
              <w:t> M</w:t>
            </w:r>
            <w:r>
              <w:rPr>
                <w:rFonts w:ascii="Times New Roman" w:hAnsi="Times New Roman" w:cs="Times New Roman"/>
                <w:sz w:val="20"/>
                <w:szCs w:val="20"/>
              </w:rPr>
              <w:t xml:space="preserve"> </w:t>
            </w:r>
            <w:proofErr w:type="gramStart"/>
            <w:r w:rsidRPr="008A2332">
              <w:rPr>
                <w:rFonts w:ascii="Times New Roman" w:hAnsi="Times New Roman" w:cs="Times New Roman"/>
                <w:sz w:val="20"/>
                <w:szCs w:val="20"/>
              </w:rPr>
              <w:t>8  –</w:t>
            </w:r>
            <w:proofErr w:type="gramEnd"/>
            <w:r w:rsidRPr="008A2332">
              <w:rPr>
                <w:rFonts w:ascii="Times New Roman" w:hAnsi="Times New Roman" w:cs="Times New Roman"/>
                <w:sz w:val="20"/>
                <w:szCs w:val="20"/>
              </w:rPr>
              <w:t xml:space="preserve"> MLA Format Basics </w:t>
            </w:r>
          </w:p>
        </w:tc>
      </w:tr>
      <w:tr w:rsidR="008E0F3C" w:rsidRPr="00B66833" w14:paraId="25783944" w14:textId="77777777" w:rsidTr="006351F8">
        <w:tc>
          <w:tcPr>
            <w:tcW w:w="900" w:type="dxa"/>
          </w:tcPr>
          <w:p w14:paraId="3683DC1D" w14:textId="77777777" w:rsidR="008E0F3C" w:rsidRPr="00B66833" w:rsidRDefault="008E0F3C" w:rsidP="009D3E3C">
            <w:pPr>
              <w:rPr>
                <w:rFonts w:ascii="Times New Roman" w:hAnsi="Times New Roman" w:cs="Times New Roman"/>
                <w:sz w:val="20"/>
                <w:szCs w:val="20"/>
              </w:rPr>
            </w:pPr>
            <w:r w:rsidRPr="00B66833">
              <w:rPr>
                <w:rFonts w:ascii="Times New Roman" w:hAnsi="Times New Roman" w:cs="Times New Roman"/>
                <w:sz w:val="20"/>
                <w:szCs w:val="20"/>
              </w:rPr>
              <w:t>WK 8</w:t>
            </w:r>
          </w:p>
          <w:p w14:paraId="7BA01109" w14:textId="77777777" w:rsidR="008E0F3C" w:rsidRPr="00B66833" w:rsidRDefault="008E0F3C" w:rsidP="009D3E3C">
            <w:pPr>
              <w:rPr>
                <w:rFonts w:ascii="Times New Roman" w:hAnsi="Times New Roman" w:cs="Times New Roman"/>
                <w:sz w:val="20"/>
                <w:szCs w:val="20"/>
              </w:rPr>
            </w:pPr>
            <w:r w:rsidRPr="00B66833">
              <w:rPr>
                <w:rFonts w:ascii="Times New Roman" w:hAnsi="Times New Roman" w:cs="Times New Roman"/>
                <w:sz w:val="20"/>
                <w:szCs w:val="20"/>
              </w:rPr>
              <w:t xml:space="preserve">Oct </w:t>
            </w:r>
          </w:p>
          <w:p w14:paraId="46BA7191" w14:textId="77777777" w:rsidR="008E0F3C" w:rsidRPr="00B66833" w:rsidRDefault="008E0F3C" w:rsidP="009D3E3C">
            <w:pPr>
              <w:rPr>
                <w:rFonts w:ascii="Times New Roman" w:hAnsi="Times New Roman" w:cs="Times New Roman"/>
                <w:sz w:val="20"/>
                <w:szCs w:val="20"/>
              </w:rPr>
            </w:pPr>
            <w:r w:rsidRPr="00B66833">
              <w:rPr>
                <w:rFonts w:ascii="Times New Roman" w:hAnsi="Times New Roman" w:cs="Times New Roman"/>
                <w:sz w:val="20"/>
                <w:szCs w:val="20"/>
              </w:rPr>
              <w:t>15-17</w:t>
            </w:r>
          </w:p>
        </w:tc>
        <w:tc>
          <w:tcPr>
            <w:tcW w:w="4320" w:type="dxa"/>
          </w:tcPr>
          <w:p w14:paraId="79A3A5B5" w14:textId="77777777" w:rsidR="008E0F3C" w:rsidRPr="00B66833" w:rsidRDefault="008E0F3C" w:rsidP="009D3E3C">
            <w:pPr>
              <w:rPr>
                <w:rFonts w:ascii="Times New Roman" w:hAnsi="Times New Roman" w:cs="Times New Roman"/>
                <w:b/>
                <w:sz w:val="20"/>
                <w:szCs w:val="20"/>
              </w:rPr>
            </w:pPr>
            <w:r w:rsidRPr="00B66833">
              <w:rPr>
                <w:rFonts w:ascii="Times New Roman" w:hAnsi="Times New Roman" w:cs="Times New Roman"/>
                <w:b/>
                <w:sz w:val="20"/>
                <w:szCs w:val="20"/>
              </w:rPr>
              <w:t>Week 8, Class 1: Evaluations</w:t>
            </w:r>
          </w:p>
          <w:p w14:paraId="16190F63" w14:textId="77777777" w:rsidR="008E0F3C" w:rsidRPr="00B66833" w:rsidRDefault="008E0F3C" w:rsidP="009D3E3C">
            <w:pPr>
              <w:rPr>
                <w:rFonts w:ascii="Times New Roman" w:hAnsi="Times New Roman" w:cs="Times New Roman"/>
                <w:sz w:val="20"/>
                <w:szCs w:val="20"/>
              </w:rPr>
            </w:pPr>
            <w:r w:rsidRPr="00B66833">
              <w:rPr>
                <w:rFonts w:ascii="Times New Roman" w:hAnsi="Times New Roman" w:cs="Times New Roman"/>
                <w:sz w:val="20"/>
                <w:szCs w:val="20"/>
              </w:rPr>
              <w:t>Discussion: Respond question, evaluations</w:t>
            </w:r>
          </w:p>
          <w:p w14:paraId="5A6FFB8A" w14:textId="77777777" w:rsidR="008E0F3C" w:rsidRPr="00B66833" w:rsidRDefault="008E0F3C" w:rsidP="009D3E3C">
            <w:pPr>
              <w:rPr>
                <w:rFonts w:ascii="Times New Roman" w:hAnsi="Times New Roman" w:cs="Times New Roman"/>
                <w:sz w:val="20"/>
                <w:szCs w:val="20"/>
              </w:rPr>
            </w:pPr>
            <w:r w:rsidRPr="00B66833">
              <w:rPr>
                <w:rFonts w:ascii="Times New Roman" w:hAnsi="Times New Roman" w:cs="Times New Roman"/>
                <w:sz w:val="20"/>
                <w:szCs w:val="20"/>
              </w:rPr>
              <w:t>Assignments:</w:t>
            </w:r>
          </w:p>
          <w:p w14:paraId="1511CE47" w14:textId="77777777" w:rsidR="008E0F3C" w:rsidRPr="00B66833" w:rsidRDefault="008E0F3C" w:rsidP="009D3E3C">
            <w:pPr>
              <w:pStyle w:val="ListParagraph"/>
              <w:numPr>
                <w:ilvl w:val="0"/>
                <w:numId w:val="5"/>
              </w:numPr>
              <w:rPr>
                <w:rFonts w:ascii="Times New Roman" w:hAnsi="Times New Roman" w:cs="Times New Roman"/>
                <w:sz w:val="20"/>
                <w:szCs w:val="20"/>
              </w:rPr>
            </w:pPr>
            <w:r w:rsidRPr="00B66833">
              <w:rPr>
                <w:rFonts w:ascii="Times New Roman" w:hAnsi="Times New Roman" w:cs="Times New Roman"/>
                <w:sz w:val="20"/>
                <w:szCs w:val="20"/>
              </w:rPr>
              <w:t>Briefly outline the structure of your final paper. By now you should have an idea of what topic you’d like to focus on. Reexamine Chapter 7, Outline of a Toulmin Argument, p. 143.</w:t>
            </w:r>
          </w:p>
          <w:p w14:paraId="672337E8" w14:textId="77777777" w:rsidR="008E0F3C" w:rsidRPr="00B66833" w:rsidRDefault="008E0F3C" w:rsidP="009D3E3C">
            <w:pPr>
              <w:pStyle w:val="ListParagraph"/>
              <w:numPr>
                <w:ilvl w:val="1"/>
                <w:numId w:val="5"/>
              </w:numPr>
              <w:rPr>
                <w:rFonts w:ascii="Times New Roman" w:hAnsi="Times New Roman" w:cs="Times New Roman"/>
                <w:color w:val="4472C4" w:themeColor="accent1"/>
                <w:sz w:val="20"/>
                <w:szCs w:val="20"/>
              </w:rPr>
            </w:pPr>
            <w:proofErr w:type="spellStart"/>
            <w:r w:rsidRPr="00B66833">
              <w:rPr>
                <w:rFonts w:ascii="Times New Roman" w:hAnsi="Times New Roman" w:cs="Times New Roman"/>
                <w:color w:val="4472C4" w:themeColor="accent1"/>
                <w:sz w:val="20"/>
                <w:szCs w:val="20"/>
              </w:rPr>
              <w:t>LaunchPad</w:t>
            </w:r>
            <w:proofErr w:type="spellEnd"/>
            <w:r w:rsidRPr="00B66833">
              <w:rPr>
                <w:rFonts w:ascii="Times New Roman" w:hAnsi="Times New Roman" w:cs="Times New Roman"/>
                <w:color w:val="4472C4" w:themeColor="accent1"/>
                <w:sz w:val="20"/>
                <w:szCs w:val="20"/>
              </w:rPr>
              <w:t>: Understanding Conditions of Rebuttal Respond Box</w:t>
            </w:r>
          </w:p>
          <w:p w14:paraId="4D24AF60" w14:textId="77777777" w:rsidR="008E0F3C" w:rsidRPr="00B66833" w:rsidRDefault="008E0F3C" w:rsidP="009D3E3C">
            <w:pPr>
              <w:rPr>
                <w:rFonts w:ascii="Times New Roman" w:hAnsi="Times New Roman" w:cs="Times New Roman"/>
                <w:sz w:val="20"/>
                <w:szCs w:val="20"/>
              </w:rPr>
            </w:pPr>
          </w:p>
          <w:p w14:paraId="1368C587" w14:textId="77777777" w:rsidR="008E0F3C" w:rsidRPr="00B66833" w:rsidRDefault="008E0F3C" w:rsidP="009D3E3C">
            <w:pPr>
              <w:pStyle w:val="ListParagraph"/>
              <w:rPr>
                <w:rFonts w:ascii="Times New Roman" w:hAnsi="Times New Roman" w:cs="Times New Roman"/>
                <w:sz w:val="20"/>
                <w:szCs w:val="20"/>
              </w:rPr>
            </w:pPr>
          </w:p>
        </w:tc>
        <w:tc>
          <w:tcPr>
            <w:tcW w:w="4107" w:type="dxa"/>
          </w:tcPr>
          <w:p w14:paraId="356E82BE" w14:textId="77777777" w:rsidR="008E0F3C" w:rsidRPr="00B66833" w:rsidRDefault="008E0F3C" w:rsidP="009D3E3C">
            <w:pPr>
              <w:rPr>
                <w:rFonts w:ascii="Times New Roman" w:hAnsi="Times New Roman" w:cs="Times New Roman"/>
                <w:b/>
                <w:sz w:val="20"/>
                <w:szCs w:val="20"/>
              </w:rPr>
            </w:pPr>
            <w:r w:rsidRPr="00B66833">
              <w:rPr>
                <w:rFonts w:ascii="Times New Roman" w:hAnsi="Times New Roman" w:cs="Times New Roman"/>
                <w:b/>
                <w:sz w:val="20"/>
                <w:szCs w:val="20"/>
              </w:rPr>
              <w:t>Week 8, Class 2: Developing Your Argument</w:t>
            </w:r>
          </w:p>
          <w:p w14:paraId="6B9A7D6D" w14:textId="77777777" w:rsidR="008E0F3C" w:rsidRPr="00B66833" w:rsidRDefault="008E0F3C" w:rsidP="009D3E3C">
            <w:pPr>
              <w:rPr>
                <w:rFonts w:ascii="Times New Roman" w:hAnsi="Times New Roman" w:cs="Times New Roman"/>
                <w:sz w:val="20"/>
                <w:szCs w:val="20"/>
              </w:rPr>
            </w:pPr>
            <w:r w:rsidRPr="00B66833">
              <w:rPr>
                <w:rFonts w:ascii="Times New Roman" w:hAnsi="Times New Roman" w:cs="Times New Roman"/>
                <w:sz w:val="20"/>
                <w:szCs w:val="20"/>
              </w:rPr>
              <w:t>Discussion: Structure, style, organization, clarity</w:t>
            </w:r>
          </w:p>
          <w:p w14:paraId="20CAA69A" w14:textId="77777777" w:rsidR="008E0F3C" w:rsidRPr="00B66833" w:rsidRDefault="008E0F3C" w:rsidP="009D3E3C">
            <w:pPr>
              <w:rPr>
                <w:rFonts w:ascii="Times New Roman" w:hAnsi="Times New Roman" w:cs="Times New Roman"/>
                <w:sz w:val="20"/>
                <w:szCs w:val="20"/>
              </w:rPr>
            </w:pPr>
            <w:r w:rsidRPr="00B66833">
              <w:rPr>
                <w:rFonts w:ascii="Times New Roman" w:hAnsi="Times New Roman" w:cs="Times New Roman"/>
                <w:sz w:val="20"/>
                <w:szCs w:val="20"/>
              </w:rPr>
              <w:t>Assignments:</w:t>
            </w:r>
          </w:p>
          <w:p w14:paraId="196619EB" w14:textId="77777777" w:rsidR="008E0F3C" w:rsidRPr="00B66833" w:rsidRDefault="008E0F3C" w:rsidP="009D3E3C">
            <w:pPr>
              <w:pStyle w:val="ListParagraph"/>
              <w:numPr>
                <w:ilvl w:val="0"/>
                <w:numId w:val="5"/>
              </w:numPr>
              <w:rPr>
                <w:rFonts w:ascii="Times New Roman" w:hAnsi="Times New Roman" w:cs="Times New Roman"/>
                <w:sz w:val="20"/>
                <w:szCs w:val="20"/>
              </w:rPr>
            </w:pPr>
            <w:r w:rsidRPr="00B66833">
              <w:rPr>
                <w:rFonts w:ascii="Times New Roman" w:hAnsi="Times New Roman" w:cs="Times New Roman"/>
                <w:sz w:val="20"/>
                <w:szCs w:val="20"/>
              </w:rPr>
              <w:t>In-class discussion of Chapter 13, Style in Arguments, pp. 307–29.</w:t>
            </w:r>
          </w:p>
          <w:p w14:paraId="7CFD1A25" w14:textId="77777777" w:rsidR="008E0F3C" w:rsidRPr="00B66833" w:rsidRDefault="008E0F3C" w:rsidP="009D3E3C">
            <w:pPr>
              <w:pStyle w:val="ListParagraph"/>
              <w:numPr>
                <w:ilvl w:val="1"/>
                <w:numId w:val="5"/>
              </w:numPr>
              <w:rPr>
                <w:rFonts w:ascii="Times New Roman" w:hAnsi="Times New Roman" w:cs="Times New Roman"/>
                <w:color w:val="4472C4" w:themeColor="accent1"/>
                <w:sz w:val="20"/>
                <w:szCs w:val="20"/>
              </w:rPr>
            </w:pPr>
            <w:proofErr w:type="spellStart"/>
            <w:r w:rsidRPr="00B66833">
              <w:rPr>
                <w:rFonts w:ascii="Times New Roman" w:hAnsi="Times New Roman" w:cs="Times New Roman"/>
                <w:color w:val="4472C4" w:themeColor="accent1"/>
                <w:sz w:val="20"/>
                <w:szCs w:val="20"/>
              </w:rPr>
              <w:t>LaunchPad</w:t>
            </w:r>
            <w:proofErr w:type="spellEnd"/>
            <w:r w:rsidRPr="00B66833">
              <w:rPr>
                <w:rFonts w:ascii="Times New Roman" w:hAnsi="Times New Roman" w:cs="Times New Roman"/>
                <w:color w:val="4472C4" w:themeColor="accent1"/>
                <w:sz w:val="20"/>
                <w:szCs w:val="20"/>
              </w:rPr>
              <w:t>: Punctuation and Argument Respond Box</w:t>
            </w:r>
          </w:p>
          <w:p w14:paraId="14E0EC1D" w14:textId="77777777" w:rsidR="008E0F3C" w:rsidRPr="00B66833" w:rsidRDefault="008E0F3C" w:rsidP="009D3E3C">
            <w:pPr>
              <w:pStyle w:val="ListParagraph"/>
              <w:numPr>
                <w:ilvl w:val="0"/>
                <w:numId w:val="5"/>
              </w:numPr>
              <w:rPr>
                <w:rFonts w:ascii="Times New Roman" w:hAnsi="Times New Roman" w:cs="Times New Roman"/>
                <w:sz w:val="20"/>
                <w:szCs w:val="20"/>
              </w:rPr>
            </w:pPr>
            <w:r w:rsidRPr="00B66833">
              <w:rPr>
                <w:rFonts w:ascii="Times New Roman" w:hAnsi="Times New Roman" w:cs="Times New Roman"/>
                <w:sz w:val="20"/>
                <w:szCs w:val="20"/>
              </w:rPr>
              <w:t>Re-read individual sections on developing arguments in Chapters 8–12, paying close attention to the style of argumentation you are focusing on for your final paper.</w:t>
            </w:r>
          </w:p>
          <w:p w14:paraId="13CED2F4" w14:textId="77777777" w:rsidR="008E0F3C" w:rsidRPr="00B66833" w:rsidRDefault="008E0F3C" w:rsidP="009D3E3C">
            <w:pPr>
              <w:pStyle w:val="ListParagraph"/>
              <w:numPr>
                <w:ilvl w:val="0"/>
                <w:numId w:val="5"/>
              </w:numPr>
              <w:rPr>
                <w:rFonts w:ascii="Times New Roman" w:hAnsi="Times New Roman" w:cs="Times New Roman"/>
                <w:sz w:val="20"/>
                <w:szCs w:val="20"/>
              </w:rPr>
            </w:pPr>
            <w:r w:rsidRPr="00B66833">
              <w:rPr>
                <w:rFonts w:ascii="Times New Roman" w:hAnsi="Times New Roman" w:cs="Times New Roman"/>
                <w:sz w:val="20"/>
                <w:szCs w:val="20"/>
              </w:rPr>
              <w:t>Refine your outline.</w:t>
            </w:r>
          </w:p>
          <w:p w14:paraId="007F99E2" w14:textId="77777777" w:rsidR="008E0F3C" w:rsidRPr="00B66833" w:rsidRDefault="008E0F3C" w:rsidP="009D3E3C">
            <w:pPr>
              <w:rPr>
                <w:rFonts w:ascii="Times New Roman" w:hAnsi="Times New Roman" w:cs="Times New Roman"/>
                <w:sz w:val="20"/>
                <w:szCs w:val="20"/>
              </w:rPr>
            </w:pPr>
          </w:p>
        </w:tc>
        <w:tc>
          <w:tcPr>
            <w:tcW w:w="1383" w:type="dxa"/>
          </w:tcPr>
          <w:p w14:paraId="07D85A9A" w14:textId="77777777" w:rsidR="008A2332" w:rsidRPr="008A2332" w:rsidRDefault="008A2332" w:rsidP="008A2332">
            <w:pPr>
              <w:rPr>
                <w:rFonts w:ascii="Times New Roman" w:hAnsi="Times New Roman" w:cs="Times New Roman"/>
                <w:sz w:val="20"/>
                <w:szCs w:val="20"/>
              </w:rPr>
            </w:pPr>
            <w:r w:rsidRPr="008A2332">
              <w:rPr>
                <w:rFonts w:ascii="Times New Roman" w:hAnsi="Times New Roman" w:cs="Times New Roman"/>
                <w:sz w:val="20"/>
                <w:szCs w:val="20"/>
              </w:rPr>
              <w:t>DLAs for English 1A:</w:t>
            </w:r>
          </w:p>
          <w:p w14:paraId="12187A66" w14:textId="77777777" w:rsidR="008A2332" w:rsidRPr="008A2332" w:rsidRDefault="008A2332" w:rsidP="008A2332">
            <w:pPr>
              <w:rPr>
                <w:rFonts w:ascii="Times New Roman" w:hAnsi="Times New Roman" w:cs="Times New Roman"/>
                <w:sz w:val="20"/>
                <w:szCs w:val="20"/>
              </w:rPr>
            </w:pPr>
          </w:p>
          <w:p w14:paraId="3A3F3244" w14:textId="35363F44" w:rsidR="008E0F3C" w:rsidRPr="00B66833" w:rsidRDefault="008A2332" w:rsidP="008A2332">
            <w:pPr>
              <w:rPr>
                <w:rFonts w:ascii="Times New Roman" w:hAnsi="Times New Roman" w:cs="Times New Roman"/>
                <w:sz w:val="20"/>
                <w:szCs w:val="20"/>
              </w:rPr>
            </w:pPr>
            <w:r w:rsidRPr="008A2332">
              <w:rPr>
                <w:rFonts w:ascii="Times New Roman" w:hAnsi="Times New Roman" w:cs="Times New Roman"/>
                <w:sz w:val="20"/>
                <w:szCs w:val="20"/>
              </w:rPr>
              <w:t xml:space="preserve"> M 9 – MLA Format Basics </w:t>
            </w:r>
          </w:p>
        </w:tc>
      </w:tr>
      <w:tr w:rsidR="008E0F3C" w:rsidRPr="00B66833" w14:paraId="58D39DAB" w14:textId="77777777" w:rsidTr="006351F8">
        <w:tc>
          <w:tcPr>
            <w:tcW w:w="900" w:type="dxa"/>
          </w:tcPr>
          <w:p w14:paraId="1039AD7D" w14:textId="77777777" w:rsidR="008E0F3C" w:rsidRPr="00B66833" w:rsidRDefault="008E0F3C" w:rsidP="009D3E3C">
            <w:pPr>
              <w:rPr>
                <w:rFonts w:ascii="Times New Roman" w:hAnsi="Times New Roman" w:cs="Times New Roman"/>
                <w:sz w:val="20"/>
                <w:szCs w:val="20"/>
              </w:rPr>
            </w:pPr>
            <w:r w:rsidRPr="00B66833">
              <w:rPr>
                <w:rFonts w:ascii="Times New Roman" w:hAnsi="Times New Roman" w:cs="Times New Roman"/>
                <w:sz w:val="20"/>
                <w:szCs w:val="20"/>
              </w:rPr>
              <w:t xml:space="preserve">WK 9 </w:t>
            </w:r>
          </w:p>
          <w:p w14:paraId="0FC14857" w14:textId="77777777" w:rsidR="008E0F3C" w:rsidRPr="00B66833" w:rsidRDefault="008E0F3C" w:rsidP="009D3E3C">
            <w:pPr>
              <w:rPr>
                <w:rFonts w:ascii="Times New Roman" w:hAnsi="Times New Roman" w:cs="Times New Roman"/>
                <w:sz w:val="20"/>
                <w:szCs w:val="20"/>
              </w:rPr>
            </w:pPr>
            <w:r w:rsidRPr="00B66833">
              <w:rPr>
                <w:rFonts w:ascii="Times New Roman" w:hAnsi="Times New Roman" w:cs="Times New Roman"/>
                <w:sz w:val="20"/>
                <w:szCs w:val="20"/>
              </w:rPr>
              <w:t xml:space="preserve">Oct </w:t>
            </w:r>
          </w:p>
          <w:p w14:paraId="0500E05D" w14:textId="77777777" w:rsidR="008E0F3C" w:rsidRPr="00B66833" w:rsidRDefault="008E0F3C" w:rsidP="009D3E3C">
            <w:pPr>
              <w:rPr>
                <w:rFonts w:ascii="Times New Roman" w:hAnsi="Times New Roman" w:cs="Times New Roman"/>
                <w:sz w:val="20"/>
                <w:szCs w:val="20"/>
              </w:rPr>
            </w:pPr>
            <w:r w:rsidRPr="00B66833">
              <w:rPr>
                <w:rFonts w:ascii="Times New Roman" w:hAnsi="Times New Roman" w:cs="Times New Roman"/>
                <w:sz w:val="20"/>
                <w:szCs w:val="20"/>
              </w:rPr>
              <w:t>22-24</w:t>
            </w:r>
          </w:p>
        </w:tc>
        <w:tc>
          <w:tcPr>
            <w:tcW w:w="4320" w:type="dxa"/>
          </w:tcPr>
          <w:p w14:paraId="0DAC1074" w14:textId="77777777" w:rsidR="008E0F3C" w:rsidRPr="00B66833" w:rsidRDefault="008E0F3C" w:rsidP="009D3E3C">
            <w:pPr>
              <w:rPr>
                <w:rFonts w:ascii="Times New Roman" w:hAnsi="Times New Roman" w:cs="Times New Roman"/>
                <w:b/>
                <w:sz w:val="20"/>
                <w:szCs w:val="20"/>
              </w:rPr>
            </w:pPr>
            <w:r w:rsidRPr="00B66833">
              <w:rPr>
                <w:rFonts w:ascii="Times New Roman" w:hAnsi="Times New Roman" w:cs="Times New Roman"/>
                <w:b/>
                <w:sz w:val="20"/>
                <w:szCs w:val="20"/>
              </w:rPr>
              <w:t>Week 9, Class 1: Academic Arguments</w:t>
            </w:r>
          </w:p>
          <w:p w14:paraId="1CFFDC41" w14:textId="77777777" w:rsidR="008E0F3C" w:rsidRPr="00B66833" w:rsidRDefault="008E0F3C" w:rsidP="009D3E3C">
            <w:pPr>
              <w:rPr>
                <w:rFonts w:ascii="Times New Roman" w:hAnsi="Times New Roman" w:cs="Times New Roman"/>
                <w:sz w:val="20"/>
                <w:szCs w:val="20"/>
              </w:rPr>
            </w:pPr>
            <w:r w:rsidRPr="00B66833">
              <w:rPr>
                <w:rFonts w:ascii="Times New Roman" w:hAnsi="Times New Roman" w:cs="Times New Roman"/>
                <w:sz w:val="20"/>
                <w:szCs w:val="20"/>
              </w:rPr>
              <w:t>Discussion: Development, academic arguments, conventions of academic argument</w:t>
            </w:r>
          </w:p>
          <w:p w14:paraId="1EB1603D" w14:textId="77777777" w:rsidR="008E0F3C" w:rsidRPr="00B66833" w:rsidRDefault="008E0F3C" w:rsidP="009D3E3C">
            <w:pPr>
              <w:rPr>
                <w:rFonts w:ascii="Times New Roman" w:hAnsi="Times New Roman" w:cs="Times New Roman"/>
                <w:sz w:val="20"/>
                <w:szCs w:val="20"/>
              </w:rPr>
            </w:pPr>
            <w:r w:rsidRPr="00B66833">
              <w:rPr>
                <w:rFonts w:ascii="Times New Roman" w:hAnsi="Times New Roman" w:cs="Times New Roman"/>
                <w:sz w:val="20"/>
                <w:szCs w:val="20"/>
              </w:rPr>
              <w:t>Assignments:</w:t>
            </w:r>
          </w:p>
          <w:p w14:paraId="15C5C799" w14:textId="77777777" w:rsidR="008E0F3C" w:rsidRPr="00B66833" w:rsidRDefault="008E0F3C" w:rsidP="009D3E3C">
            <w:pPr>
              <w:pStyle w:val="ListParagraph"/>
              <w:numPr>
                <w:ilvl w:val="0"/>
                <w:numId w:val="5"/>
              </w:numPr>
              <w:rPr>
                <w:rFonts w:ascii="Times New Roman" w:hAnsi="Times New Roman" w:cs="Times New Roman"/>
                <w:sz w:val="20"/>
                <w:szCs w:val="20"/>
              </w:rPr>
            </w:pPr>
            <w:r w:rsidRPr="00B66833">
              <w:rPr>
                <w:rFonts w:ascii="Times New Roman" w:hAnsi="Times New Roman" w:cs="Times New Roman"/>
                <w:sz w:val="20"/>
                <w:szCs w:val="20"/>
              </w:rPr>
              <w:t>Group discussions of final paper topics and outlines.</w:t>
            </w:r>
          </w:p>
          <w:p w14:paraId="5F86FE57" w14:textId="77777777" w:rsidR="008E0F3C" w:rsidRPr="00B66833" w:rsidRDefault="008E0F3C" w:rsidP="009D3E3C">
            <w:pPr>
              <w:pStyle w:val="ListParagraph"/>
              <w:numPr>
                <w:ilvl w:val="0"/>
                <w:numId w:val="5"/>
              </w:numPr>
              <w:rPr>
                <w:rFonts w:ascii="Times New Roman" w:hAnsi="Times New Roman" w:cs="Times New Roman"/>
                <w:sz w:val="20"/>
                <w:szCs w:val="20"/>
              </w:rPr>
            </w:pPr>
            <w:r w:rsidRPr="00B66833">
              <w:rPr>
                <w:rFonts w:ascii="Times New Roman" w:hAnsi="Times New Roman" w:cs="Times New Roman"/>
                <w:sz w:val="20"/>
                <w:szCs w:val="20"/>
              </w:rPr>
              <w:t xml:space="preserve">Read Chapter 17, Academic Arguments, pp. 379–411. </w:t>
            </w:r>
          </w:p>
          <w:p w14:paraId="58D82D90" w14:textId="77777777" w:rsidR="008E0F3C" w:rsidRPr="00B66833" w:rsidRDefault="008E0F3C" w:rsidP="009D3E3C">
            <w:pPr>
              <w:pStyle w:val="ListParagraph"/>
              <w:numPr>
                <w:ilvl w:val="1"/>
                <w:numId w:val="5"/>
              </w:numPr>
              <w:rPr>
                <w:rFonts w:ascii="Times New Roman" w:hAnsi="Times New Roman" w:cs="Times New Roman"/>
                <w:color w:val="4472C4" w:themeColor="accent1"/>
                <w:sz w:val="20"/>
                <w:szCs w:val="20"/>
              </w:rPr>
            </w:pPr>
            <w:proofErr w:type="spellStart"/>
            <w:r w:rsidRPr="00B66833">
              <w:rPr>
                <w:rFonts w:ascii="Times New Roman" w:hAnsi="Times New Roman" w:cs="Times New Roman"/>
                <w:color w:val="4472C4" w:themeColor="accent1"/>
                <w:sz w:val="20"/>
                <w:szCs w:val="20"/>
              </w:rPr>
              <w:t>LearningCurve</w:t>
            </w:r>
            <w:proofErr w:type="spellEnd"/>
            <w:r w:rsidRPr="00B66833">
              <w:rPr>
                <w:rFonts w:ascii="Times New Roman" w:hAnsi="Times New Roman" w:cs="Times New Roman"/>
                <w:color w:val="4472C4" w:themeColor="accent1"/>
                <w:sz w:val="20"/>
                <w:szCs w:val="20"/>
              </w:rPr>
              <w:t>: Supporting Details</w:t>
            </w:r>
          </w:p>
          <w:p w14:paraId="7858E4F8" w14:textId="77777777" w:rsidR="008E0F3C" w:rsidRPr="00B66833" w:rsidRDefault="008E0F3C" w:rsidP="009D3E3C">
            <w:pPr>
              <w:rPr>
                <w:rFonts w:ascii="Times New Roman" w:hAnsi="Times New Roman" w:cs="Times New Roman"/>
                <w:sz w:val="20"/>
                <w:szCs w:val="20"/>
              </w:rPr>
            </w:pPr>
          </w:p>
          <w:p w14:paraId="0555015F" w14:textId="77777777" w:rsidR="008E0F3C" w:rsidRPr="00B66833" w:rsidRDefault="008E0F3C" w:rsidP="009D3E3C">
            <w:pPr>
              <w:pStyle w:val="ListParagraph"/>
              <w:rPr>
                <w:rFonts w:ascii="Times New Roman" w:hAnsi="Times New Roman" w:cs="Times New Roman"/>
                <w:sz w:val="20"/>
                <w:szCs w:val="20"/>
              </w:rPr>
            </w:pPr>
          </w:p>
        </w:tc>
        <w:tc>
          <w:tcPr>
            <w:tcW w:w="4107" w:type="dxa"/>
          </w:tcPr>
          <w:p w14:paraId="292255FB" w14:textId="77777777" w:rsidR="008E0F3C" w:rsidRPr="00B66833" w:rsidRDefault="008E0F3C" w:rsidP="009D3E3C">
            <w:pPr>
              <w:rPr>
                <w:rFonts w:ascii="Times New Roman" w:hAnsi="Times New Roman" w:cs="Times New Roman"/>
                <w:b/>
                <w:sz w:val="20"/>
                <w:szCs w:val="20"/>
              </w:rPr>
            </w:pPr>
            <w:r w:rsidRPr="00B66833">
              <w:rPr>
                <w:rFonts w:ascii="Times New Roman" w:hAnsi="Times New Roman" w:cs="Times New Roman"/>
                <w:b/>
                <w:sz w:val="20"/>
                <w:szCs w:val="20"/>
              </w:rPr>
              <w:t>Week 9, Class 2: Academic Arguments (continued)</w:t>
            </w:r>
          </w:p>
          <w:p w14:paraId="25494811" w14:textId="77777777" w:rsidR="008E0F3C" w:rsidRPr="00B66833" w:rsidRDefault="008E0F3C" w:rsidP="009D3E3C">
            <w:pPr>
              <w:rPr>
                <w:rFonts w:ascii="Times New Roman" w:hAnsi="Times New Roman" w:cs="Times New Roman"/>
                <w:sz w:val="20"/>
                <w:szCs w:val="20"/>
              </w:rPr>
            </w:pPr>
            <w:r w:rsidRPr="00B66833">
              <w:rPr>
                <w:rFonts w:ascii="Times New Roman" w:hAnsi="Times New Roman" w:cs="Times New Roman"/>
                <w:sz w:val="20"/>
                <w:szCs w:val="20"/>
              </w:rPr>
              <w:t>Discussion: Academic argument readings</w:t>
            </w:r>
          </w:p>
          <w:p w14:paraId="075E6B67" w14:textId="77777777" w:rsidR="008E0F3C" w:rsidRPr="00B66833" w:rsidRDefault="008E0F3C" w:rsidP="009D3E3C">
            <w:pPr>
              <w:rPr>
                <w:rFonts w:ascii="Times New Roman" w:hAnsi="Times New Roman" w:cs="Times New Roman"/>
                <w:sz w:val="20"/>
                <w:szCs w:val="20"/>
              </w:rPr>
            </w:pPr>
            <w:r w:rsidRPr="00B66833">
              <w:rPr>
                <w:rFonts w:ascii="Times New Roman" w:hAnsi="Times New Roman" w:cs="Times New Roman"/>
                <w:sz w:val="20"/>
                <w:szCs w:val="20"/>
              </w:rPr>
              <w:t>Assignments:</w:t>
            </w:r>
          </w:p>
          <w:p w14:paraId="4C4AFCE0" w14:textId="77777777" w:rsidR="008E0F3C" w:rsidRPr="00B66833" w:rsidRDefault="008E0F3C" w:rsidP="009D3E3C">
            <w:pPr>
              <w:pStyle w:val="ListParagraph"/>
              <w:numPr>
                <w:ilvl w:val="0"/>
                <w:numId w:val="5"/>
              </w:numPr>
              <w:rPr>
                <w:rFonts w:ascii="Times New Roman" w:hAnsi="Times New Roman" w:cs="Times New Roman"/>
                <w:sz w:val="20"/>
                <w:szCs w:val="20"/>
              </w:rPr>
            </w:pPr>
            <w:r w:rsidRPr="00B66833">
              <w:rPr>
                <w:rFonts w:ascii="Times New Roman" w:hAnsi="Times New Roman" w:cs="Times New Roman"/>
                <w:sz w:val="20"/>
                <w:szCs w:val="20"/>
              </w:rPr>
              <w:t>Full class discussion of paired readings in Chapter 17:</w:t>
            </w:r>
          </w:p>
          <w:p w14:paraId="73D3E886" w14:textId="77777777" w:rsidR="008E0F3C" w:rsidRPr="00B66833" w:rsidRDefault="008E0F3C" w:rsidP="009D3E3C">
            <w:pPr>
              <w:pStyle w:val="ListParagraph"/>
              <w:numPr>
                <w:ilvl w:val="0"/>
                <w:numId w:val="8"/>
              </w:numPr>
              <w:rPr>
                <w:rFonts w:ascii="Times New Roman" w:hAnsi="Times New Roman" w:cs="Times New Roman"/>
                <w:sz w:val="20"/>
                <w:szCs w:val="20"/>
              </w:rPr>
            </w:pPr>
            <w:r w:rsidRPr="00B66833">
              <w:rPr>
                <w:rFonts w:ascii="Times New Roman" w:hAnsi="Times New Roman" w:cs="Times New Roman"/>
                <w:sz w:val="20"/>
                <w:szCs w:val="20"/>
              </w:rPr>
              <w:t xml:space="preserve">Charlotte </w:t>
            </w:r>
            <w:proofErr w:type="spellStart"/>
            <w:r w:rsidRPr="00B66833">
              <w:rPr>
                <w:rFonts w:ascii="Times New Roman" w:hAnsi="Times New Roman" w:cs="Times New Roman"/>
                <w:sz w:val="20"/>
                <w:szCs w:val="20"/>
              </w:rPr>
              <w:t>Geaghan-Breiner</w:t>
            </w:r>
            <w:proofErr w:type="spellEnd"/>
            <w:r w:rsidRPr="00B66833">
              <w:rPr>
                <w:rFonts w:ascii="Times New Roman" w:hAnsi="Times New Roman" w:cs="Times New Roman"/>
                <w:sz w:val="20"/>
                <w:szCs w:val="20"/>
              </w:rPr>
              <w:t xml:space="preserve">, </w:t>
            </w:r>
            <w:r w:rsidRPr="00B66833">
              <w:rPr>
                <w:rFonts w:ascii="Times New Roman" w:hAnsi="Times New Roman" w:cs="Times New Roman"/>
                <w:i/>
                <w:sz w:val="20"/>
                <w:szCs w:val="20"/>
              </w:rPr>
              <w:t>Where the Wild Things Should Be: Healing Nature Deficit Disorder through the Schoolyard</w:t>
            </w:r>
            <w:r w:rsidRPr="00B66833">
              <w:rPr>
                <w:rFonts w:ascii="Times New Roman" w:hAnsi="Times New Roman" w:cs="Times New Roman"/>
                <w:sz w:val="20"/>
                <w:szCs w:val="20"/>
              </w:rPr>
              <w:t>, pp. 396–405</w:t>
            </w:r>
          </w:p>
          <w:p w14:paraId="238C6401" w14:textId="77777777" w:rsidR="008E0F3C" w:rsidRPr="00B66833" w:rsidRDefault="008E0F3C" w:rsidP="009D3E3C">
            <w:pPr>
              <w:pStyle w:val="ListParagraph"/>
              <w:numPr>
                <w:ilvl w:val="0"/>
                <w:numId w:val="8"/>
              </w:numPr>
              <w:rPr>
                <w:rFonts w:ascii="Times New Roman" w:hAnsi="Times New Roman" w:cs="Times New Roman"/>
                <w:sz w:val="20"/>
                <w:szCs w:val="20"/>
              </w:rPr>
            </w:pPr>
            <w:r w:rsidRPr="00B66833">
              <w:rPr>
                <w:rFonts w:ascii="Times New Roman" w:hAnsi="Times New Roman" w:cs="Times New Roman"/>
                <w:sz w:val="20"/>
                <w:szCs w:val="20"/>
              </w:rPr>
              <w:t xml:space="preserve">Lan </w:t>
            </w:r>
            <w:proofErr w:type="spellStart"/>
            <w:r w:rsidRPr="00B66833">
              <w:rPr>
                <w:rFonts w:ascii="Times New Roman" w:hAnsi="Times New Roman" w:cs="Times New Roman"/>
                <w:sz w:val="20"/>
                <w:szCs w:val="20"/>
              </w:rPr>
              <w:t>Xue</w:t>
            </w:r>
            <w:proofErr w:type="spellEnd"/>
            <w:r w:rsidRPr="00B66833">
              <w:rPr>
                <w:rFonts w:ascii="Times New Roman" w:hAnsi="Times New Roman" w:cs="Times New Roman"/>
                <w:sz w:val="20"/>
                <w:szCs w:val="20"/>
              </w:rPr>
              <w:t xml:space="preserve">, </w:t>
            </w:r>
            <w:r w:rsidRPr="00B66833">
              <w:rPr>
                <w:rFonts w:ascii="Times New Roman" w:hAnsi="Times New Roman" w:cs="Times New Roman"/>
                <w:i/>
                <w:sz w:val="20"/>
                <w:szCs w:val="20"/>
              </w:rPr>
              <w:t>China: The Prizes and Pitfalls of Progress</w:t>
            </w:r>
            <w:r w:rsidRPr="00B66833">
              <w:rPr>
                <w:rFonts w:ascii="Times New Roman" w:hAnsi="Times New Roman" w:cs="Times New Roman"/>
                <w:sz w:val="20"/>
                <w:szCs w:val="20"/>
              </w:rPr>
              <w:t>, pp. 406–11</w:t>
            </w:r>
          </w:p>
          <w:p w14:paraId="5BE52FA3" w14:textId="77777777" w:rsidR="008E0F3C" w:rsidRPr="00B66833" w:rsidRDefault="008E0F3C" w:rsidP="009D3E3C">
            <w:pPr>
              <w:pStyle w:val="ListParagraph"/>
              <w:numPr>
                <w:ilvl w:val="0"/>
                <w:numId w:val="7"/>
              </w:numPr>
              <w:rPr>
                <w:rFonts w:ascii="Times New Roman" w:hAnsi="Times New Roman" w:cs="Times New Roman"/>
                <w:sz w:val="20"/>
                <w:szCs w:val="20"/>
              </w:rPr>
            </w:pPr>
            <w:r w:rsidRPr="00B66833">
              <w:rPr>
                <w:rFonts w:ascii="Times New Roman" w:hAnsi="Times New Roman" w:cs="Times New Roman"/>
                <w:sz w:val="20"/>
                <w:szCs w:val="20"/>
              </w:rPr>
              <w:t>Examine and answer Respond questions for Chapter 17, pp. 392–95.</w:t>
            </w:r>
          </w:p>
          <w:p w14:paraId="65716A56" w14:textId="77777777" w:rsidR="005D79DA" w:rsidRDefault="005D79DA" w:rsidP="009D3E3C">
            <w:pPr>
              <w:rPr>
                <w:rFonts w:ascii="Times New Roman" w:hAnsi="Times New Roman" w:cs="Times New Roman"/>
                <w:sz w:val="20"/>
                <w:szCs w:val="20"/>
              </w:rPr>
            </w:pPr>
          </w:p>
          <w:p w14:paraId="02615FAD" w14:textId="30789002" w:rsidR="005D79DA" w:rsidRPr="00B66833" w:rsidRDefault="005D79DA" w:rsidP="009D3E3C">
            <w:pPr>
              <w:rPr>
                <w:rFonts w:ascii="Times New Roman" w:hAnsi="Times New Roman" w:cs="Times New Roman"/>
                <w:sz w:val="20"/>
                <w:szCs w:val="20"/>
              </w:rPr>
            </w:pPr>
          </w:p>
        </w:tc>
        <w:tc>
          <w:tcPr>
            <w:tcW w:w="1383" w:type="dxa"/>
          </w:tcPr>
          <w:p w14:paraId="56F4E4AC" w14:textId="77777777" w:rsidR="008A2332" w:rsidRDefault="008A2332" w:rsidP="008A2332">
            <w:pPr>
              <w:rPr>
                <w:rFonts w:ascii="Times New Roman" w:hAnsi="Times New Roman" w:cs="Times New Roman"/>
                <w:sz w:val="20"/>
                <w:szCs w:val="20"/>
              </w:rPr>
            </w:pPr>
            <w:r w:rsidRPr="008A2332">
              <w:rPr>
                <w:rFonts w:ascii="Times New Roman" w:hAnsi="Times New Roman" w:cs="Times New Roman"/>
                <w:sz w:val="20"/>
                <w:szCs w:val="20"/>
              </w:rPr>
              <w:t>DLAs for English 1A:</w:t>
            </w:r>
          </w:p>
          <w:p w14:paraId="6CA0330E" w14:textId="1308E2E3" w:rsidR="008E0F3C" w:rsidRPr="00B66833" w:rsidRDefault="008A2332" w:rsidP="008A2332">
            <w:pPr>
              <w:rPr>
                <w:rFonts w:ascii="Times New Roman" w:hAnsi="Times New Roman" w:cs="Times New Roman"/>
                <w:sz w:val="20"/>
                <w:szCs w:val="20"/>
              </w:rPr>
            </w:pPr>
            <w:r w:rsidRPr="008A2332">
              <w:rPr>
                <w:rFonts w:ascii="Times New Roman" w:hAnsi="Times New Roman" w:cs="Times New Roman"/>
                <w:sz w:val="20"/>
                <w:szCs w:val="20"/>
              </w:rPr>
              <w:t> S.9 – Awkward Phrasing</w:t>
            </w:r>
          </w:p>
        </w:tc>
      </w:tr>
      <w:tr w:rsidR="005D79DA" w:rsidRPr="00A203E2" w14:paraId="2B01A115" w14:textId="77777777" w:rsidTr="006351F8">
        <w:tc>
          <w:tcPr>
            <w:tcW w:w="900" w:type="dxa"/>
          </w:tcPr>
          <w:p w14:paraId="76712043" w14:textId="77777777" w:rsidR="005D79DA" w:rsidRPr="00A203E2" w:rsidRDefault="005D79DA" w:rsidP="009D3E3C">
            <w:pPr>
              <w:rPr>
                <w:rFonts w:ascii="Times New Roman" w:hAnsi="Times New Roman" w:cs="Times New Roman"/>
              </w:rPr>
            </w:pPr>
          </w:p>
        </w:tc>
        <w:tc>
          <w:tcPr>
            <w:tcW w:w="4320" w:type="dxa"/>
          </w:tcPr>
          <w:p w14:paraId="6CEFB016" w14:textId="77777777" w:rsidR="005D79DA" w:rsidRPr="00A203E2" w:rsidRDefault="005D79DA" w:rsidP="009D3E3C">
            <w:pPr>
              <w:rPr>
                <w:rFonts w:ascii="Times New Roman" w:hAnsi="Times New Roman" w:cs="Times New Roman"/>
              </w:rPr>
            </w:pPr>
            <w:r w:rsidRPr="00A203E2">
              <w:rPr>
                <w:rFonts w:ascii="Times New Roman" w:hAnsi="Times New Roman" w:cs="Times New Roman"/>
              </w:rPr>
              <w:t xml:space="preserve">Monday </w:t>
            </w:r>
          </w:p>
        </w:tc>
        <w:tc>
          <w:tcPr>
            <w:tcW w:w="4107" w:type="dxa"/>
          </w:tcPr>
          <w:p w14:paraId="42431EAC" w14:textId="77777777" w:rsidR="005D79DA" w:rsidRPr="00A203E2" w:rsidRDefault="005D79DA" w:rsidP="009D3E3C">
            <w:pPr>
              <w:rPr>
                <w:rFonts w:ascii="Times New Roman" w:hAnsi="Times New Roman" w:cs="Times New Roman"/>
              </w:rPr>
            </w:pPr>
            <w:r w:rsidRPr="00A203E2">
              <w:rPr>
                <w:rFonts w:ascii="Times New Roman" w:hAnsi="Times New Roman" w:cs="Times New Roman"/>
              </w:rPr>
              <w:t>Wednesday</w:t>
            </w:r>
          </w:p>
        </w:tc>
        <w:tc>
          <w:tcPr>
            <w:tcW w:w="1383" w:type="dxa"/>
          </w:tcPr>
          <w:p w14:paraId="23FC8EDE" w14:textId="77777777" w:rsidR="005D79DA" w:rsidRPr="00A203E2" w:rsidRDefault="005D79DA" w:rsidP="009D3E3C">
            <w:pPr>
              <w:rPr>
                <w:rFonts w:ascii="Times New Roman" w:hAnsi="Times New Roman" w:cs="Times New Roman"/>
              </w:rPr>
            </w:pPr>
            <w:r>
              <w:rPr>
                <w:rFonts w:ascii="Times New Roman" w:hAnsi="Times New Roman" w:cs="Times New Roman"/>
              </w:rPr>
              <w:t>DUE</w:t>
            </w:r>
          </w:p>
        </w:tc>
      </w:tr>
      <w:tr w:rsidR="008E0F3C" w:rsidRPr="00B66833" w14:paraId="6930273F" w14:textId="77777777" w:rsidTr="006351F8">
        <w:tc>
          <w:tcPr>
            <w:tcW w:w="900" w:type="dxa"/>
          </w:tcPr>
          <w:p w14:paraId="49548429" w14:textId="77777777" w:rsidR="008E0F3C" w:rsidRPr="00B66833" w:rsidRDefault="008E0F3C" w:rsidP="009D3E3C">
            <w:pPr>
              <w:rPr>
                <w:rFonts w:ascii="Times New Roman" w:hAnsi="Times New Roman" w:cs="Times New Roman"/>
                <w:sz w:val="20"/>
                <w:szCs w:val="20"/>
              </w:rPr>
            </w:pPr>
            <w:r w:rsidRPr="00B66833">
              <w:rPr>
                <w:rFonts w:ascii="Times New Roman" w:hAnsi="Times New Roman" w:cs="Times New Roman"/>
                <w:sz w:val="20"/>
                <w:szCs w:val="20"/>
              </w:rPr>
              <w:t>WK 10</w:t>
            </w:r>
          </w:p>
          <w:p w14:paraId="4A5EE6F8" w14:textId="77777777" w:rsidR="008E0F3C" w:rsidRPr="00B66833" w:rsidRDefault="008E0F3C" w:rsidP="009D3E3C">
            <w:pPr>
              <w:rPr>
                <w:rFonts w:ascii="Times New Roman" w:hAnsi="Times New Roman" w:cs="Times New Roman"/>
                <w:sz w:val="20"/>
                <w:szCs w:val="20"/>
              </w:rPr>
            </w:pPr>
            <w:r w:rsidRPr="00B66833">
              <w:rPr>
                <w:rFonts w:ascii="Times New Roman" w:hAnsi="Times New Roman" w:cs="Times New Roman"/>
                <w:sz w:val="20"/>
                <w:szCs w:val="20"/>
              </w:rPr>
              <w:t xml:space="preserve">Oct </w:t>
            </w:r>
          </w:p>
          <w:p w14:paraId="35CF9C46" w14:textId="77777777" w:rsidR="008E0F3C" w:rsidRPr="00B66833" w:rsidRDefault="008E0F3C" w:rsidP="009D3E3C">
            <w:pPr>
              <w:rPr>
                <w:rFonts w:ascii="Times New Roman" w:hAnsi="Times New Roman" w:cs="Times New Roman"/>
                <w:sz w:val="20"/>
                <w:szCs w:val="20"/>
              </w:rPr>
            </w:pPr>
            <w:r w:rsidRPr="00B66833">
              <w:rPr>
                <w:rFonts w:ascii="Times New Roman" w:hAnsi="Times New Roman" w:cs="Times New Roman"/>
                <w:sz w:val="20"/>
                <w:szCs w:val="20"/>
              </w:rPr>
              <w:t>29-31</w:t>
            </w:r>
          </w:p>
        </w:tc>
        <w:tc>
          <w:tcPr>
            <w:tcW w:w="4320" w:type="dxa"/>
          </w:tcPr>
          <w:p w14:paraId="78AAFDA5" w14:textId="77777777" w:rsidR="008E0F3C" w:rsidRPr="00B66833" w:rsidRDefault="008E0F3C" w:rsidP="009D3E3C">
            <w:pPr>
              <w:rPr>
                <w:rFonts w:ascii="Times New Roman" w:hAnsi="Times New Roman" w:cs="Times New Roman"/>
                <w:b/>
                <w:sz w:val="20"/>
                <w:szCs w:val="20"/>
              </w:rPr>
            </w:pPr>
            <w:r w:rsidRPr="00B66833">
              <w:rPr>
                <w:rFonts w:ascii="Times New Roman" w:hAnsi="Times New Roman" w:cs="Times New Roman"/>
                <w:b/>
                <w:sz w:val="20"/>
                <w:szCs w:val="20"/>
              </w:rPr>
              <w:t>Week 10, Class 1: A Topical Study in Argumentation</w:t>
            </w:r>
          </w:p>
          <w:p w14:paraId="52D1A970" w14:textId="77777777" w:rsidR="008E0F3C" w:rsidRPr="00B66833" w:rsidRDefault="008E0F3C" w:rsidP="009D3E3C">
            <w:pPr>
              <w:rPr>
                <w:rFonts w:ascii="Times New Roman" w:hAnsi="Times New Roman" w:cs="Times New Roman"/>
                <w:sz w:val="20"/>
                <w:szCs w:val="20"/>
              </w:rPr>
            </w:pPr>
            <w:r w:rsidRPr="00B66833">
              <w:rPr>
                <w:rFonts w:ascii="Times New Roman" w:hAnsi="Times New Roman" w:cs="Times New Roman"/>
                <w:sz w:val="20"/>
                <w:szCs w:val="20"/>
              </w:rPr>
              <w:t>Discussion: Paper #3 drafts, Chapter 25 readings</w:t>
            </w:r>
          </w:p>
          <w:p w14:paraId="505E0953" w14:textId="77777777" w:rsidR="008E0F3C" w:rsidRPr="00B66833" w:rsidRDefault="008E0F3C" w:rsidP="009D3E3C">
            <w:pPr>
              <w:rPr>
                <w:rFonts w:ascii="Times New Roman" w:hAnsi="Times New Roman" w:cs="Times New Roman"/>
                <w:sz w:val="20"/>
                <w:szCs w:val="20"/>
              </w:rPr>
            </w:pPr>
            <w:r w:rsidRPr="00B66833">
              <w:rPr>
                <w:rFonts w:ascii="Times New Roman" w:hAnsi="Times New Roman" w:cs="Times New Roman"/>
                <w:sz w:val="20"/>
                <w:szCs w:val="20"/>
              </w:rPr>
              <w:t>Assignments:</w:t>
            </w:r>
          </w:p>
          <w:p w14:paraId="4298949C" w14:textId="77777777" w:rsidR="008E0F3C" w:rsidRPr="00B66833" w:rsidRDefault="008E0F3C" w:rsidP="009D3E3C">
            <w:pPr>
              <w:pStyle w:val="ListParagraph"/>
              <w:numPr>
                <w:ilvl w:val="0"/>
                <w:numId w:val="7"/>
              </w:numPr>
              <w:rPr>
                <w:rFonts w:ascii="Times New Roman" w:hAnsi="Times New Roman" w:cs="Times New Roman"/>
                <w:sz w:val="20"/>
                <w:szCs w:val="20"/>
              </w:rPr>
            </w:pPr>
            <w:r w:rsidRPr="00B66833">
              <w:rPr>
                <w:rFonts w:ascii="Times New Roman" w:hAnsi="Times New Roman" w:cs="Times New Roman"/>
                <w:sz w:val="20"/>
                <w:szCs w:val="20"/>
              </w:rPr>
              <w:t>First draft of shorter Paper #3 due. Bring two copies for conferencing.</w:t>
            </w:r>
          </w:p>
          <w:p w14:paraId="728A0E3E" w14:textId="77777777" w:rsidR="008E0F3C" w:rsidRPr="00B66833" w:rsidRDefault="008E0F3C" w:rsidP="009D3E3C">
            <w:pPr>
              <w:pStyle w:val="ListParagraph"/>
              <w:numPr>
                <w:ilvl w:val="0"/>
                <w:numId w:val="7"/>
              </w:numPr>
              <w:rPr>
                <w:rFonts w:ascii="Times New Roman" w:hAnsi="Times New Roman" w:cs="Times New Roman"/>
                <w:sz w:val="20"/>
                <w:szCs w:val="20"/>
              </w:rPr>
            </w:pPr>
            <w:r w:rsidRPr="00B66833">
              <w:rPr>
                <w:rFonts w:ascii="Times New Roman" w:hAnsi="Times New Roman" w:cs="Times New Roman"/>
                <w:sz w:val="20"/>
                <w:szCs w:val="20"/>
              </w:rPr>
              <w:t xml:space="preserve">Read the following selections in Chapter 25, Why Is Sustainability Important When It Comes to </w:t>
            </w:r>
            <w:proofErr w:type="gramStart"/>
            <w:r w:rsidRPr="00B66833">
              <w:rPr>
                <w:rFonts w:ascii="Times New Roman" w:hAnsi="Times New Roman" w:cs="Times New Roman"/>
                <w:sz w:val="20"/>
                <w:szCs w:val="20"/>
              </w:rPr>
              <w:t>Food?:</w:t>
            </w:r>
            <w:proofErr w:type="gramEnd"/>
          </w:p>
          <w:p w14:paraId="35515E1B" w14:textId="77777777" w:rsidR="008E0F3C" w:rsidRPr="00B66833" w:rsidRDefault="008E0F3C" w:rsidP="009D3E3C">
            <w:pPr>
              <w:pStyle w:val="ListParagraph"/>
              <w:numPr>
                <w:ilvl w:val="0"/>
                <w:numId w:val="9"/>
              </w:numPr>
              <w:rPr>
                <w:rFonts w:ascii="Times New Roman" w:hAnsi="Times New Roman" w:cs="Times New Roman"/>
                <w:sz w:val="20"/>
                <w:szCs w:val="20"/>
              </w:rPr>
            </w:pPr>
            <w:r w:rsidRPr="00B66833">
              <w:rPr>
                <w:rFonts w:ascii="Times New Roman" w:hAnsi="Times New Roman" w:cs="Times New Roman"/>
                <w:sz w:val="20"/>
                <w:szCs w:val="20"/>
              </w:rPr>
              <w:t xml:space="preserve">Christian R. Weisser, </w:t>
            </w:r>
            <w:r w:rsidRPr="00B66833">
              <w:rPr>
                <w:rFonts w:ascii="Times New Roman" w:hAnsi="Times New Roman" w:cs="Times New Roman"/>
                <w:i/>
                <w:sz w:val="20"/>
                <w:szCs w:val="20"/>
              </w:rPr>
              <w:t>Sustainability</w:t>
            </w:r>
            <w:r w:rsidRPr="00B66833">
              <w:rPr>
                <w:rFonts w:ascii="Times New Roman" w:hAnsi="Times New Roman" w:cs="Times New Roman"/>
                <w:sz w:val="20"/>
                <w:szCs w:val="20"/>
              </w:rPr>
              <w:t>, pp. 602–8</w:t>
            </w:r>
          </w:p>
          <w:p w14:paraId="0D93F5C6" w14:textId="77777777" w:rsidR="008E0F3C" w:rsidRPr="00B66833" w:rsidRDefault="008E0F3C" w:rsidP="009D3E3C">
            <w:pPr>
              <w:pStyle w:val="ListParagraph"/>
              <w:numPr>
                <w:ilvl w:val="0"/>
                <w:numId w:val="9"/>
              </w:numPr>
              <w:rPr>
                <w:rFonts w:ascii="Times New Roman" w:hAnsi="Times New Roman" w:cs="Times New Roman"/>
                <w:sz w:val="20"/>
                <w:szCs w:val="20"/>
              </w:rPr>
            </w:pPr>
            <w:r w:rsidRPr="00B66833">
              <w:rPr>
                <w:rFonts w:ascii="Times New Roman" w:hAnsi="Times New Roman" w:cs="Times New Roman"/>
                <w:sz w:val="20"/>
                <w:szCs w:val="20"/>
              </w:rPr>
              <w:t xml:space="preserve">Robert </w:t>
            </w:r>
            <w:proofErr w:type="spellStart"/>
            <w:r w:rsidRPr="00B66833">
              <w:rPr>
                <w:rFonts w:ascii="Times New Roman" w:hAnsi="Times New Roman" w:cs="Times New Roman"/>
                <w:sz w:val="20"/>
                <w:szCs w:val="20"/>
              </w:rPr>
              <w:t>Paarlberg</w:t>
            </w:r>
            <w:proofErr w:type="spellEnd"/>
            <w:r w:rsidRPr="00B66833">
              <w:rPr>
                <w:rFonts w:ascii="Times New Roman" w:hAnsi="Times New Roman" w:cs="Times New Roman"/>
                <w:sz w:val="20"/>
                <w:szCs w:val="20"/>
              </w:rPr>
              <w:t xml:space="preserve">, </w:t>
            </w:r>
            <w:r w:rsidRPr="00B66833">
              <w:rPr>
                <w:rFonts w:ascii="Times New Roman" w:hAnsi="Times New Roman" w:cs="Times New Roman"/>
                <w:i/>
                <w:sz w:val="20"/>
                <w:szCs w:val="20"/>
              </w:rPr>
              <w:t>Attention Whole Foods Shoppers</w:t>
            </w:r>
            <w:r w:rsidRPr="00B66833">
              <w:rPr>
                <w:rFonts w:ascii="Times New Roman" w:hAnsi="Times New Roman" w:cs="Times New Roman"/>
                <w:sz w:val="20"/>
                <w:szCs w:val="20"/>
              </w:rPr>
              <w:t>, pp. 610–18</w:t>
            </w:r>
          </w:p>
          <w:p w14:paraId="004856BE" w14:textId="77777777" w:rsidR="008E0F3C" w:rsidRPr="00B66833" w:rsidRDefault="008E0F3C" w:rsidP="009D3E3C">
            <w:pPr>
              <w:pStyle w:val="ListParagraph"/>
              <w:numPr>
                <w:ilvl w:val="0"/>
                <w:numId w:val="9"/>
              </w:numPr>
              <w:rPr>
                <w:rFonts w:ascii="Times New Roman" w:hAnsi="Times New Roman" w:cs="Times New Roman"/>
                <w:sz w:val="20"/>
                <w:szCs w:val="20"/>
              </w:rPr>
            </w:pPr>
            <w:r w:rsidRPr="00B66833">
              <w:rPr>
                <w:rFonts w:ascii="Times New Roman" w:hAnsi="Times New Roman" w:cs="Times New Roman"/>
                <w:sz w:val="20"/>
                <w:szCs w:val="20"/>
              </w:rPr>
              <w:t xml:space="preserve">David H. Freedman, </w:t>
            </w:r>
            <w:r w:rsidRPr="00B66833">
              <w:rPr>
                <w:rFonts w:ascii="Times New Roman" w:hAnsi="Times New Roman" w:cs="Times New Roman"/>
                <w:i/>
                <w:sz w:val="20"/>
                <w:szCs w:val="20"/>
              </w:rPr>
              <w:t xml:space="preserve">Are Engineered Foods </w:t>
            </w:r>
            <w:proofErr w:type="gramStart"/>
            <w:r w:rsidRPr="00B66833">
              <w:rPr>
                <w:rFonts w:ascii="Times New Roman" w:hAnsi="Times New Roman" w:cs="Times New Roman"/>
                <w:i/>
                <w:sz w:val="20"/>
                <w:szCs w:val="20"/>
              </w:rPr>
              <w:t>Evil?</w:t>
            </w:r>
            <w:r w:rsidRPr="00B66833">
              <w:rPr>
                <w:rFonts w:ascii="Times New Roman" w:hAnsi="Times New Roman" w:cs="Times New Roman"/>
                <w:sz w:val="20"/>
                <w:szCs w:val="20"/>
              </w:rPr>
              <w:t>,</w:t>
            </w:r>
            <w:proofErr w:type="gramEnd"/>
            <w:r w:rsidRPr="00B66833">
              <w:rPr>
                <w:rFonts w:ascii="Times New Roman" w:hAnsi="Times New Roman" w:cs="Times New Roman"/>
                <w:sz w:val="20"/>
                <w:szCs w:val="20"/>
              </w:rPr>
              <w:t xml:space="preserve"> pp. 630–38</w:t>
            </w:r>
          </w:p>
          <w:p w14:paraId="72347822" w14:textId="77777777" w:rsidR="008E0F3C" w:rsidRPr="00B66833" w:rsidRDefault="008E0F3C" w:rsidP="009D3E3C">
            <w:pPr>
              <w:pStyle w:val="ListParagraph"/>
              <w:numPr>
                <w:ilvl w:val="0"/>
                <w:numId w:val="9"/>
              </w:numPr>
              <w:rPr>
                <w:rFonts w:ascii="Times New Roman" w:hAnsi="Times New Roman" w:cs="Times New Roman"/>
                <w:sz w:val="20"/>
                <w:szCs w:val="20"/>
              </w:rPr>
            </w:pPr>
            <w:r w:rsidRPr="00B66833">
              <w:rPr>
                <w:rFonts w:ascii="Times New Roman" w:hAnsi="Times New Roman" w:cs="Times New Roman"/>
                <w:sz w:val="20"/>
                <w:szCs w:val="20"/>
              </w:rPr>
              <w:t xml:space="preserve">Katherine Gustafson, </w:t>
            </w:r>
            <w:r w:rsidRPr="00B66833">
              <w:rPr>
                <w:rFonts w:ascii="Times New Roman" w:hAnsi="Times New Roman" w:cs="Times New Roman"/>
                <w:i/>
                <w:sz w:val="20"/>
                <w:szCs w:val="20"/>
              </w:rPr>
              <w:t>School Bus Farmers’ Market</w:t>
            </w:r>
            <w:r w:rsidRPr="00B66833">
              <w:rPr>
                <w:rFonts w:ascii="Times New Roman" w:hAnsi="Times New Roman" w:cs="Times New Roman"/>
                <w:sz w:val="20"/>
                <w:szCs w:val="20"/>
              </w:rPr>
              <w:t>, pp. 657–67</w:t>
            </w:r>
          </w:p>
          <w:p w14:paraId="61F1AAA2" w14:textId="77777777" w:rsidR="008E0F3C" w:rsidRPr="00B66833" w:rsidRDefault="008E0F3C" w:rsidP="009D3E3C">
            <w:pPr>
              <w:pStyle w:val="ListParagraph"/>
              <w:numPr>
                <w:ilvl w:val="0"/>
                <w:numId w:val="7"/>
              </w:numPr>
              <w:rPr>
                <w:rFonts w:ascii="Times New Roman" w:hAnsi="Times New Roman" w:cs="Times New Roman"/>
                <w:sz w:val="20"/>
                <w:szCs w:val="20"/>
              </w:rPr>
            </w:pPr>
            <w:r w:rsidRPr="00B66833">
              <w:rPr>
                <w:rFonts w:ascii="Times New Roman" w:hAnsi="Times New Roman" w:cs="Times New Roman"/>
                <w:sz w:val="20"/>
                <w:szCs w:val="20"/>
              </w:rPr>
              <w:t xml:space="preserve">Answer all Respond questions that follow </w:t>
            </w:r>
            <w:proofErr w:type="spellStart"/>
            <w:r w:rsidRPr="00B66833">
              <w:rPr>
                <w:rFonts w:ascii="Times New Roman" w:hAnsi="Times New Roman" w:cs="Times New Roman"/>
                <w:sz w:val="20"/>
                <w:szCs w:val="20"/>
              </w:rPr>
              <w:t>Paarlberg’s</w:t>
            </w:r>
            <w:proofErr w:type="spellEnd"/>
            <w:r w:rsidRPr="00B66833">
              <w:rPr>
                <w:rFonts w:ascii="Times New Roman" w:hAnsi="Times New Roman" w:cs="Times New Roman"/>
                <w:sz w:val="20"/>
                <w:szCs w:val="20"/>
              </w:rPr>
              <w:t xml:space="preserve"> article on p. 619; we will discuss in class on Week 10, Class 2.</w:t>
            </w:r>
          </w:p>
          <w:p w14:paraId="0F2C01DD" w14:textId="77777777" w:rsidR="008E0F3C" w:rsidRPr="00B66833" w:rsidRDefault="008E0F3C" w:rsidP="009D3E3C">
            <w:pPr>
              <w:rPr>
                <w:rFonts w:ascii="Times New Roman" w:hAnsi="Times New Roman" w:cs="Times New Roman"/>
                <w:sz w:val="20"/>
                <w:szCs w:val="20"/>
              </w:rPr>
            </w:pPr>
          </w:p>
          <w:p w14:paraId="26503C2D" w14:textId="77777777" w:rsidR="008E0F3C" w:rsidRPr="00B66833" w:rsidRDefault="008E0F3C" w:rsidP="009D3E3C">
            <w:pPr>
              <w:pStyle w:val="ListParagraph"/>
              <w:rPr>
                <w:rFonts w:ascii="Times New Roman" w:hAnsi="Times New Roman" w:cs="Times New Roman"/>
                <w:sz w:val="20"/>
                <w:szCs w:val="20"/>
              </w:rPr>
            </w:pPr>
          </w:p>
        </w:tc>
        <w:tc>
          <w:tcPr>
            <w:tcW w:w="4107" w:type="dxa"/>
          </w:tcPr>
          <w:p w14:paraId="6F21495C" w14:textId="77777777" w:rsidR="008E0F3C" w:rsidRPr="00B66833" w:rsidRDefault="008E0F3C" w:rsidP="009D3E3C">
            <w:pPr>
              <w:rPr>
                <w:rFonts w:ascii="Times New Roman" w:hAnsi="Times New Roman" w:cs="Times New Roman"/>
                <w:b/>
                <w:sz w:val="20"/>
                <w:szCs w:val="20"/>
              </w:rPr>
            </w:pPr>
            <w:r w:rsidRPr="00B66833">
              <w:rPr>
                <w:rFonts w:ascii="Times New Roman" w:hAnsi="Times New Roman" w:cs="Times New Roman"/>
                <w:b/>
                <w:sz w:val="20"/>
                <w:szCs w:val="20"/>
              </w:rPr>
              <w:t>Week 10, Class 2: A Topical Study in Argumentation (continued)</w:t>
            </w:r>
          </w:p>
          <w:p w14:paraId="6B084568" w14:textId="77777777" w:rsidR="008E0F3C" w:rsidRPr="00B66833" w:rsidRDefault="008E0F3C" w:rsidP="009D3E3C">
            <w:pPr>
              <w:rPr>
                <w:rFonts w:ascii="Times New Roman" w:hAnsi="Times New Roman" w:cs="Times New Roman"/>
                <w:sz w:val="20"/>
                <w:szCs w:val="20"/>
              </w:rPr>
            </w:pPr>
            <w:r w:rsidRPr="00B66833">
              <w:rPr>
                <w:rFonts w:ascii="Times New Roman" w:hAnsi="Times New Roman" w:cs="Times New Roman"/>
                <w:sz w:val="20"/>
                <w:szCs w:val="20"/>
              </w:rPr>
              <w:t>Discussion: Sustainability readings, Respond answers</w:t>
            </w:r>
          </w:p>
          <w:p w14:paraId="375B91B4" w14:textId="77777777" w:rsidR="008E0F3C" w:rsidRPr="00B66833" w:rsidRDefault="008E0F3C" w:rsidP="009D3E3C">
            <w:pPr>
              <w:rPr>
                <w:rFonts w:ascii="Times New Roman" w:hAnsi="Times New Roman" w:cs="Times New Roman"/>
                <w:sz w:val="20"/>
                <w:szCs w:val="20"/>
              </w:rPr>
            </w:pPr>
            <w:r w:rsidRPr="00B66833">
              <w:rPr>
                <w:rFonts w:ascii="Times New Roman" w:hAnsi="Times New Roman" w:cs="Times New Roman"/>
                <w:sz w:val="20"/>
                <w:szCs w:val="20"/>
              </w:rPr>
              <w:t>Assignments:</w:t>
            </w:r>
          </w:p>
          <w:p w14:paraId="4EF18806" w14:textId="77777777" w:rsidR="008E0F3C" w:rsidRPr="00B66833" w:rsidRDefault="008E0F3C" w:rsidP="009D3E3C">
            <w:pPr>
              <w:pStyle w:val="ListParagraph"/>
              <w:numPr>
                <w:ilvl w:val="0"/>
                <w:numId w:val="7"/>
              </w:numPr>
              <w:rPr>
                <w:rFonts w:ascii="Times New Roman" w:hAnsi="Times New Roman" w:cs="Times New Roman"/>
                <w:sz w:val="20"/>
                <w:szCs w:val="20"/>
              </w:rPr>
            </w:pPr>
            <w:r w:rsidRPr="00B66833">
              <w:rPr>
                <w:rFonts w:ascii="Times New Roman" w:hAnsi="Times New Roman" w:cs="Times New Roman"/>
                <w:sz w:val="20"/>
                <w:szCs w:val="20"/>
              </w:rPr>
              <w:t xml:space="preserve">Read the following selections from Chapter 26, What Should “Diversity on Campus” Mean and </w:t>
            </w:r>
            <w:proofErr w:type="gramStart"/>
            <w:r w:rsidRPr="00B66833">
              <w:rPr>
                <w:rFonts w:ascii="Times New Roman" w:hAnsi="Times New Roman" w:cs="Times New Roman"/>
                <w:sz w:val="20"/>
                <w:szCs w:val="20"/>
              </w:rPr>
              <w:t>Why?:</w:t>
            </w:r>
            <w:proofErr w:type="gramEnd"/>
          </w:p>
          <w:p w14:paraId="22FC1BA8" w14:textId="77777777" w:rsidR="008E0F3C" w:rsidRPr="006351F8" w:rsidRDefault="008E0F3C" w:rsidP="009D3E3C">
            <w:pPr>
              <w:pStyle w:val="ListParagraph"/>
              <w:numPr>
                <w:ilvl w:val="0"/>
                <w:numId w:val="10"/>
              </w:numPr>
              <w:rPr>
                <w:rFonts w:ascii="Times New Roman" w:hAnsi="Times New Roman" w:cs="Times New Roman"/>
                <w:sz w:val="18"/>
                <w:szCs w:val="18"/>
              </w:rPr>
            </w:pPr>
            <w:r w:rsidRPr="006351F8">
              <w:rPr>
                <w:rFonts w:ascii="Times New Roman" w:hAnsi="Times New Roman" w:cs="Times New Roman"/>
                <w:sz w:val="18"/>
                <w:szCs w:val="18"/>
              </w:rPr>
              <w:t xml:space="preserve">Sarah </w:t>
            </w:r>
            <w:proofErr w:type="spellStart"/>
            <w:r w:rsidRPr="006351F8">
              <w:rPr>
                <w:rFonts w:ascii="Times New Roman" w:hAnsi="Times New Roman" w:cs="Times New Roman"/>
                <w:sz w:val="18"/>
                <w:szCs w:val="18"/>
              </w:rPr>
              <w:t>Fraas</w:t>
            </w:r>
            <w:proofErr w:type="spellEnd"/>
            <w:r w:rsidRPr="006351F8">
              <w:rPr>
                <w:rFonts w:ascii="Times New Roman" w:hAnsi="Times New Roman" w:cs="Times New Roman"/>
                <w:sz w:val="18"/>
                <w:szCs w:val="18"/>
              </w:rPr>
              <w:t xml:space="preserve">, </w:t>
            </w:r>
            <w:r w:rsidRPr="006351F8">
              <w:rPr>
                <w:rFonts w:ascii="Times New Roman" w:hAnsi="Times New Roman" w:cs="Times New Roman"/>
                <w:i/>
                <w:sz w:val="18"/>
                <w:szCs w:val="18"/>
              </w:rPr>
              <w:t>Trans Women at Smith: The Complexities of Checking “Female,”</w:t>
            </w:r>
            <w:r w:rsidRPr="006351F8">
              <w:rPr>
                <w:rFonts w:ascii="Times New Roman" w:hAnsi="Times New Roman" w:cs="Times New Roman"/>
                <w:sz w:val="18"/>
                <w:szCs w:val="18"/>
              </w:rPr>
              <w:t xml:space="preserve"> pp. 683–85</w:t>
            </w:r>
          </w:p>
          <w:p w14:paraId="3CBDCED4" w14:textId="77777777" w:rsidR="008E0F3C" w:rsidRPr="006351F8" w:rsidRDefault="008E0F3C" w:rsidP="009D3E3C">
            <w:pPr>
              <w:pStyle w:val="ListParagraph"/>
              <w:numPr>
                <w:ilvl w:val="0"/>
                <w:numId w:val="10"/>
              </w:numPr>
              <w:rPr>
                <w:rFonts w:ascii="Times New Roman" w:hAnsi="Times New Roman" w:cs="Times New Roman"/>
                <w:sz w:val="18"/>
                <w:szCs w:val="18"/>
              </w:rPr>
            </w:pPr>
            <w:r w:rsidRPr="006351F8">
              <w:rPr>
                <w:rFonts w:ascii="Times New Roman" w:hAnsi="Times New Roman" w:cs="Times New Roman"/>
                <w:sz w:val="18"/>
                <w:szCs w:val="18"/>
              </w:rPr>
              <w:t xml:space="preserve">Young M. Kim and James S. Cole, </w:t>
            </w:r>
            <w:r w:rsidRPr="006351F8">
              <w:rPr>
                <w:rFonts w:ascii="Times New Roman" w:hAnsi="Times New Roman" w:cs="Times New Roman"/>
                <w:i/>
                <w:sz w:val="18"/>
                <w:szCs w:val="18"/>
              </w:rPr>
              <w:t>Student Veterans/Service Members’ Engagement in College and University Life and Education</w:t>
            </w:r>
            <w:r w:rsidRPr="006351F8">
              <w:rPr>
                <w:rFonts w:ascii="Times New Roman" w:hAnsi="Times New Roman" w:cs="Times New Roman"/>
                <w:sz w:val="18"/>
                <w:szCs w:val="18"/>
              </w:rPr>
              <w:t>, pp. 688–700</w:t>
            </w:r>
          </w:p>
          <w:p w14:paraId="58B469D7" w14:textId="77777777" w:rsidR="008E0F3C" w:rsidRPr="006351F8" w:rsidRDefault="008E0F3C" w:rsidP="009D3E3C">
            <w:pPr>
              <w:pStyle w:val="ListParagraph"/>
              <w:numPr>
                <w:ilvl w:val="0"/>
                <w:numId w:val="10"/>
              </w:numPr>
              <w:rPr>
                <w:rFonts w:ascii="Times New Roman" w:hAnsi="Times New Roman" w:cs="Times New Roman"/>
                <w:sz w:val="18"/>
                <w:szCs w:val="18"/>
              </w:rPr>
            </w:pPr>
            <w:r w:rsidRPr="006351F8">
              <w:rPr>
                <w:rFonts w:ascii="Times New Roman" w:hAnsi="Times New Roman" w:cs="Times New Roman"/>
                <w:sz w:val="18"/>
                <w:szCs w:val="18"/>
              </w:rPr>
              <w:t xml:space="preserve">Sheryll Cashin, </w:t>
            </w:r>
            <w:r w:rsidRPr="006351F8">
              <w:rPr>
                <w:rFonts w:ascii="Times New Roman" w:hAnsi="Times New Roman" w:cs="Times New Roman"/>
                <w:i/>
                <w:sz w:val="18"/>
                <w:szCs w:val="18"/>
              </w:rPr>
              <w:t>Introduction from Place, Not Race: A New Vision of Opportunity in America</w:t>
            </w:r>
            <w:r w:rsidRPr="006351F8">
              <w:rPr>
                <w:rFonts w:ascii="Times New Roman" w:hAnsi="Times New Roman" w:cs="Times New Roman"/>
                <w:sz w:val="18"/>
                <w:szCs w:val="18"/>
              </w:rPr>
              <w:t>, pp. 712–24</w:t>
            </w:r>
          </w:p>
          <w:p w14:paraId="59C02DE5" w14:textId="3025E07D" w:rsidR="008E0F3C" w:rsidRPr="00382041" w:rsidRDefault="008E0F3C" w:rsidP="009D3E3C">
            <w:pPr>
              <w:pStyle w:val="ListParagraph"/>
              <w:numPr>
                <w:ilvl w:val="0"/>
                <w:numId w:val="7"/>
              </w:numPr>
              <w:rPr>
                <w:rFonts w:ascii="Times New Roman" w:hAnsi="Times New Roman" w:cs="Times New Roman"/>
                <w:sz w:val="20"/>
                <w:szCs w:val="20"/>
              </w:rPr>
            </w:pPr>
            <w:r w:rsidRPr="00B66833">
              <w:rPr>
                <w:rFonts w:ascii="Times New Roman" w:hAnsi="Times New Roman" w:cs="Times New Roman"/>
                <w:sz w:val="20"/>
                <w:szCs w:val="20"/>
              </w:rPr>
              <w:t>Answer Respond questions 2, 3, and 5 on p. 724, following Sheryll Cashin’s selection. Also, write a few lines addressing specific instances where Cashin particularly fails or succeeds in her argument.</w:t>
            </w:r>
          </w:p>
        </w:tc>
        <w:tc>
          <w:tcPr>
            <w:tcW w:w="1383" w:type="dxa"/>
          </w:tcPr>
          <w:p w14:paraId="3CAD8E12" w14:textId="77777777" w:rsidR="008E0F3C" w:rsidRPr="00B66833" w:rsidRDefault="008E0F3C" w:rsidP="009D3E3C">
            <w:pPr>
              <w:rPr>
                <w:rFonts w:ascii="Times New Roman" w:hAnsi="Times New Roman" w:cs="Times New Roman"/>
                <w:sz w:val="20"/>
                <w:szCs w:val="20"/>
              </w:rPr>
            </w:pPr>
          </w:p>
        </w:tc>
      </w:tr>
      <w:tr w:rsidR="008E0F3C" w:rsidRPr="00B66833" w14:paraId="211E274B" w14:textId="77777777" w:rsidTr="006351F8">
        <w:tc>
          <w:tcPr>
            <w:tcW w:w="900" w:type="dxa"/>
          </w:tcPr>
          <w:p w14:paraId="775E8C80" w14:textId="77777777" w:rsidR="008E0F3C" w:rsidRPr="00B66833" w:rsidRDefault="008E0F3C" w:rsidP="009D3E3C">
            <w:pPr>
              <w:rPr>
                <w:rFonts w:ascii="Times New Roman" w:hAnsi="Times New Roman" w:cs="Times New Roman"/>
                <w:sz w:val="20"/>
                <w:szCs w:val="20"/>
              </w:rPr>
            </w:pPr>
            <w:r w:rsidRPr="00B66833">
              <w:rPr>
                <w:rFonts w:ascii="Times New Roman" w:hAnsi="Times New Roman" w:cs="Times New Roman"/>
                <w:sz w:val="20"/>
                <w:szCs w:val="20"/>
              </w:rPr>
              <w:t>WK 11</w:t>
            </w:r>
          </w:p>
          <w:p w14:paraId="01410AEE" w14:textId="77777777" w:rsidR="008E0F3C" w:rsidRPr="00B66833" w:rsidRDefault="008E0F3C" w:rsidP="009D3E3C">
            <w:pPr>
              <w:rPr>
                <w:rFonts w:ascii="Times New Roman" w:hAnsi="Times New Roman" w:cs="Times New Roman"/>
                <w:sz w:val="20"/>
                <w:szCs w:val="20"/>
              </w:rPr>
            </w:pPr>
            <w:r w:rsidRPr="00B66833">
              <w:rPr>
                <w:rFonts w:ascii="Times New Roman" w:hAnsi="Times New Roman" w:cs="Times New Roman"/>
                <w:sz w:val="20"/>
                <w:szCs w:val="20"/>
              </w:rPr>
              <w:t>Nov</w:t>
            </w:r>
          </w:p>
          <w:p w14:paraId="374D0CD3" w14:textId="77777777" w:rsidR="008E0F3C" w:rsidRPr="00B66833" w:rsidRDefault="008E0F3C" w:rsidP="009D3E3C">
            <w:pPr>
              <w:rPr>
                <w:rFonts w:ascii="Times New Roman" w:hAnsi="Times New Roman" w:cs="Times New Roman"/>
                <w:sz w:val="20"/>
                <w:szCs w:val="20"/>
              </w:rPr>
            </w:pPr>
            <w:r w:rsidRPr="00B66833">
              <w:rPr>
                <w:rFonts w:ascii="Times New Roman" w:hAnsi="Times New Roman" w:cs="Times New Roman"/>
                <w:sz w:val="20"/>
                <w:szCs w:val="20"/>
              </w:rPr>
              <w:t>5-7</w:t>
            </w:r>
          </w:p>
        </w:tc>
        <w:tc>
          <w:tcPr>
            <w:tcW w:w="4320" w:type="dxa"/>
          </w:tcPr>
          <w:p w14:paraId="21F1D59E" w14:textId="77777777" w:rsidR="008E0F3C" w:rsidRPr="00B66833" w:rsidRDefault="008E0F3C" w:rsidP="009D3E3C">
            <w:pPr>
              <w:rPr>
                <w:rFonts w:ascii="Times New Roman" w:hAnsi="Times New Roman" w:cs="Times New Roman"/>
                <w:b/>
                <w:sz w:val="20"/>
                <w:szCs w:val="20"/>
              </w:rPr>
            </w:pPr>
            <w:r w:rsidRPr="00B66833">
              <w:rPr>
                <w:rFonts w:ascii="Times New Roman" w:hAnsi="Times New Roman" w:cs="Times New Roman"/>
                <w:b/>
                <w:sz w:val="20"/>
                <w:szCs w:val="20"/>
              </w:rPr>
              <w:t>Week 11, Class 1: Supporting Your Argument</w:t>
            </w:r>
          </w:p>
          <w:p w14:paraId="559CE0F8" w14:textId="77777777" w:rsidR="008E0F3C" w:rsidRPr="00B66833" w:rsidRDefault="008E0F3C" w:rsidP="009D3E3C">
            <w:pPr>
              <w:rPr>
                <w:rFonts w:ascii="Times New Roman" w:hAnsi="Times New Roman" w:cs="Times New Roman"/>
                <w:sz w:val="20"/>
                <w:szCs w:val="20"/>
              </w:rPr>
            </w:pPr>
            <w:r w:rsidRPr="00B66833">
              <w:rPr>
                <w:rFonts w:ascii="Times New Roman" w:hAnsi="Times New Roman" w:cs="Times New Roman"/>
                <w:sz w:val="20"/>
                <w:szCs w:val="20"/>
              </w:rPr>
              <w:t>Discussion: Diversity readings, structure, ethos, Respond answers</w:t>
            </w:r>
          </w:p>
          <w:p w14:paraId="7E6F6A60" w14:textId="77777777" w:rsidR="008E0F3C" w:rsidRPr="00B66833" w:rsidRDefault="008E0F3C" w:rsidP="009D3E3C">
            <w:pPr>
              <w:rPr>
                <w:rFonts w:ascii="Times New Roman" w:hAnsi="Times New Roman" w:cs="Times New Roman"/>
                <w:sz w:val="20"/>
                <w:szCs w:val="20"/>
              </w:rPr>
            </w:pPr>
            <w:r w:rsidRPr="00B66833">
              <w:rPr>
                <w:rFonts w:ascii="Times New Roman" w:hAnsi="Times New Roman" w:cs="Times New Roman"/>
                <w:sz w:val="20"/>
                <w:szCs w:val="20"/>
              </w:rPr>
              <w:t>Assignments:</w:t>
            </w:r>
          </w:p>
          <w:p w14:paraId="1E0A0920" w14:textId="0FB23357" w:rsidR="008E0F3C" w:rsidRPr="006351F8" w:rsidRDefault="008E0F3C" w:rsidP="006351F8">
            <w:pPr>
              <w:pStyle w:val="ListParagraph"/>
              <w:numPr>
                <w:ilvl w:val="0"/>
                <w:numId w:val="7"/>
              </w:numPr>
              <w:rPr>
                <w:rFonts w:ascii="Times New Roman" w:hAnsi="Times New Roman" w:cs="Times New Roman"/>
                <w:sz w:val="20"/>
                <w:szCs w:val="20"/>
              </w:rPr>
            </w:pPr>
            <w:r w:rsidRPr="00B66833">
              <w:rPr>
                <w:rFonts w:ascii="Times New Roman" w:hAnsi="Times New Roman" w:cs="Times New Roman"/>
                <w:sz w:val="20"/>
                <w:szCs w:val="20"/>
              </w:rPr>
              <w:t>Paper #3: Final draft due. Bring two copies for peer review.</w:t>
            </w:r>
          </w:p>
          <w:p w14:paraId="020CD8B6" w14:textId="77777777" w:rsidR="008E0F3C" w:rsidRPr="00B66833" w:rsidRDefault="008E0F3C" w:rsidP="009D3E3C">
            <w:pPr>
              <w:pStyle w:val="ListParagraph"/>
              <w:numPr>
                <w:ilvl w:val="0"/>
                <w:numId w:val="7"/>
              </w:numPr>
              <w:rPr>
                <w:rFonts w:ascii="Times New Roman" w:hAnsi="Times New Roman" w:cs="Times New Roman"/>
                <w:sz w:val="20"/>
                <w:szCs w:val="20"/>
              </w:rPr>
            </w:pPr>
            <w:r w:rsidRPr="00B66833">
              <w:rPr>
                <w:rFonts w:ascii="Times New Roman" w:hAnsi="Times New Roman" w:cs="Times New Roman"/>
                <w:sz w:val="20"/>
                <w:szCs w:val="20"/>
              </w:rPr>
              <w:t xml:space="preserve">If you haven’t already, start locating sources for your final paper. We will discuss these </w:t>
            </w:r>
            <w:proofErr w:type="gramStart"/>
            <w:r w:rsidRPr="00B66833">
              <w:rPr>
                <w:rFonts w:ascii="Times New Roman" w:hAnsi="Times New Roman" w:cs="Times New Roman"/>
                <w:sz w:val="20"/>
                <w:szCs w:val="20"/>
              </w:rPr>
              <w:t>in depth</w:t>
            </w:r>
            <w:proofErr w:type="gramEnd"/>
            <w:r w:rsidRPr="00B66833">
              <w:rPr>
                <w:rFonts w:ascii="Times New Roman" w:hAnsi="Times New Roman" w:cs="Times New Roman"/>
                <w:sz w:val="20"/>
                <w:szCs w:val="20"/>
              </w:rPr>
              <w:t xml:space="preserve"> next week.</w:t>
            </w:r>
          </w:p>
          <w:p w14:paraId="25AB7739" w14:textId="77777777" w:rsidR="008E0F3C" w:rsidRPr="006351F8" w:rsidRDefault="008E0F3C" w:rsidP="006351F8">
            <w:pPr>
              <w:rPr>
                <w:rFonts w:ascii="Times New Roman" w:hAnsi="Times New Roman" w:cs="Times New Roman"/>
                <w:sz w:val="20"/>
                <w:szCs w:val="20"/>
              </w:rPr>
            </w:pPr>
          </w:p>
        </w:tc>
        <w:tc>
          <w:tcPr>
            <w:tcW w:w="4107" w:type="dxa"/>
          </w:tcPr>
          <w:p w14:paraId="3E099EDF" w14:textId="77777777" w:rsidR="008E0F3C" w:rsidRPr="00B66833" w:rsidRDefault="008E0F3C" w:rsidP="009D3E3C">
            <w:pPr>
              <w:rPr>
                <w:rFonts w:ascii="Times New Roman" w:hAnsi="Times New Roman" w:cs="Times New Roman"/>
                <w:b/>
                <w:sz w:val="20"/>
                <w:szCs w:val="20"/>
              </w:rPr>
            </w:pPr>
            <w:r w:rsidRPr="00B66833">
              <w:rPr>
                <w:rFonts w:ascii="Times New Roman" w:hAnsi="Times New Roman" w:cs="Times New Roman"/>
                <w:b/>
                <w:sz w:val="20"/>
                <w:szCs w:val="20"/>
              </w:rPr>
              <w:t>Week 11, Class 2: Looking to the Final Paper</w:t>
            </w:r>
          </w:p>
          <w:p w14:paraId="1220B0B3" w14:textId="77777777" w:rsidR="008E0F3C" w:rsidRPr="00B66833" w:rsidRDefault="008E0F3C" w:rsidP="009D3E3C">
            <w:pPr>
              <w:rPr>
                <w:rFonts w:ascii="Times New Roman" w:hAnsi="Times New Roman" w:cs="Times New Roman"/>
                <w:sz w:val="20"/>
                <w:szCs w:val="20"/>
              </w:rPr>
            </w:pPr>
            <w:r w:rsidRPr="00B66833">
              <w:rPr>
                <w:rFonts w:ascii="Times New Roman" w:hAnsi="Times New Roman" w:cs="Times New Roman"/>
                <w:sz w:val="20"/>
                <w:szCs w:val="20"/>
              </w:rPr>
              <w:t>Discussion: Structure, support, evidence</w:t>
            </w:r>
          </w:p>
          <w:p w14:paraId="0B2774C9" w14:textId="77777777" w:rsidR="008E0F3C" w:rsidRPr="00B66833" w:rsidRDefault="008E0F3C" w:rsidP="009D3E3C">
            <w:pPr>
              <w:rPr>
                <w:rFonts w:ascii="Times New Roman" w:hAnsi="Times New Roman" w:cs="Times New Roman"/>
                <w:sz w:val="20"/>
                <w:szCs w:val="20"/>
              </w:rPr>
            </w:pPr>
            <w:r w:rsidRPr="00B66833">
              <w:rPr>
                <w:rFonts w:ascii="Times New Roman" w:hAnsi="Times New Roman" w:cs="Times New Roman"/>
                <w:sz w:val="20"/>
                <w:szCs w:val="20"/>
              </w:rPr>
              <w:t>Assignments:</w:t>
            </w:r>
          </w:p>
          <w:p w14:paraId="03B7E783" w14:textId="77777777" w:rsidR="008E0F3C" w:rsidRPr="006351F8" w:rsidRDefault="008E0F3C" w:rsidP="009D3E3C">
            <w:pPr>
              <w:pStyle w:val="ListParagraph"/>
              <w:numPr>
                <w:ilvl w:val="0"/>
                <w:numId w:val="7"/>
              </w:numPr>
              <w:rPr>
                <w:rFonts w:ascii="Times New Roman" w:hAnsi="Times New Roman" w:cs="Times New Roman"/>
                <w:sz w:val="20"/>
                <w:szCs w:val="20"/>
              </w:rPr>
            </w:pPr>
            <w:r w:rsidRPr="006351F8">
              <w:rPr>
                <w:rFonts w:ascii="Times New Roman" w:hAnsi="Times New Roman" w:cs="Times New Roman"/>
                <w:sz w:val="20"/>
                <w:szCs w:val="20"/>
              </w:rPr>
              <w:t>First page of final paper due; group discussions of final paper structure, organization, and clarity.</w:t>
            </w:r>
          </w:p>
          <w:p w14:paraId="413951AD" w14:textId="77777777" w:rsidR="008E0F3C" w:rsidRPr="006351F8" w:rsidRDefault="008E0F3C" w:rsidP="009D3E3C">
            <w:pPr>
              <w:pStyle w:val="ListParagraph"/>
              <w:numPr>
                <w:ilvl w:val="0"/>
                <w:numId w:val="7"/>
              </w:numPr>
              <w:rPr>
                <w:rFonts w:ascii="Times New Roman" w:hAnsi="Times New Roman" w:cs="Times New Roman"/>
                <w:sz w:val="20"/>
                <w:szCs w:val="20"/>
              </w:rPr>
            </w:pPr>
            <w:r w:rsidRPr="006351F8">
              <w:rPr>
                <w:rFonts w:ascii="Times New Roman" w:hAnsi="Times New Roman" w:cs="Times New Roman"/>
                <w:sz w:val="20"/>
                <w:szCs w:val="20"/>
              </w:rPr>
              <w:t>Read Chapter 18, Finding Evidence, pp. 412–26.</w:t>
            </w:r>
          </w:p>
          <w:p w14:paraId="2C669B87" w14:textId="4FB6E773" w:rsidR="008E0F3C" w:rsidRPr="006351F8" w:rsidRDefault="008E0F3C" w:rsidP="009D3E3C">
            <w:pPr>
              <w:pStyle w:val="ListParagraph"/>
              <w:numPr>
                <w:ilvl w:val="1"/>
                <w:numId w:val="7"/>
              </w:numPr>
              <w:rPr>
                <w:rFonts w:ascii="Times New Roman" w:hAnsi="Times New Roman" w:cs="Times New Roman"/>
                <w:color w:val="4472C4" w:themeColor="accent1"/>
                <w:sz w:val="20"/>
                <w:szCs w:val="20"/>
              </w:rPr>
            </w:pPr>
            <w:proofErr w:type="spellStart"/>
            <w:r w:rsidRPr="00B66833">
              <w:rPr>
                <w:rFonts w:ascii="Times New Roman" w:hAnsi="Times New Roman" w:cs="Times New Roman"/>
                <w:color w:val="4472C4" w:themeColor="accent1"/>
                <w:sz w:val="20"/>
                <w:szCs w:val="20"/>
              </w:rPr>
              <w:t>LaunchPad</w:t>
            </w:r>
            <w:proofErr w:type="spellEnd"/>
            <w:r w:rsidRPr="00B66833">
              <w:rPr>
                <w:rFonts w:ascii="Times New Roman" w:hAnsi="Times New Roman" w:cs="Times New Roman"/>
                <w:color w:val="4472C4" w:themeColor="accent1"/>
                <w:sz w:val="20"/>
                <w:szCs w:val="20"/>
              </w:rPr>
              <w:t>: Collecting Data on Your Own Respond Box</w:t>
            </w:r>
          </w:p>
        </w:tc>
        <w:tc>
          <w:tcPr>
            <w:tcW w:w="1383" w:type="dxa"/>
          </w:tcPr>
          <w:p w14:paraId="77696394" w14:textId="77777777" w:rsidR="008E0F3C" w:rsidRPr="00D16DE9" w:rsidRDefault="008E0F3C" w:rsidP="009D3E3C">
            <w:pPr>
              <w:rPr>
                <w:rFonts w:ascii="Times New Roman" w:hAnsi="Times New Roman" w:cs="Times New Roman"/>
                <w:b/>
                <w:sz w:val="20"/>
                <w:szCs w:val="20"/>
              </w:rPr>
            </w:pPr>
            <w:r w:rsidRPr="00D16DE9">
              <w:rPr>
                <w:rFonts w:ascii="Times New Roman" w:hAnsi="Times New Roman" w:cs="Times New Roman"/>
                <w:b/>
                <w:sz w:val="20"/>
                <w:szCs w:val="20"/>
                <w:highlight w:val="yellow"/>
              </w:rPr>
              <w:t>Essay#3 DUE</w:t>
            </w:r>
          </w:p>
        </w:tc>
      </w:tr>
      <w:tr w:rsidR="008E0F3C" w:rsidRPr="00B66833" w14:paraId="33185375" w14:textId="77777777" w:rsidTr="006351F8">
        <w:tc>
          <w:tcPr>
            <w:tcW w:w="900" w:type="dxa"/>
          </w:tcPr>
          <w:p w14:paraId="1CD62BE9" w14:textId="77777777" w:rsidR="008E0F3C" w:rsidRPr="00B66833" w:rsidRDefault="008E0F3C" w:rsidP="009D3E3C">
            <w:pPr>
              <w:rPr>
                <w:rFonts w:ascii="Times New Roman" w:hAnsi="Times New Roman" w:cs="Times New Roman"/>
                <w:sz w:val="20"/>
                <w:szCs w:val="20"/>
              </w:rPr>
            </w:pPr>
            <w:r w:rsidRPr="00B66833">
              <w:rPr>
                <w:rFonts w:ascii="Times New Roman" w:hAnsi="Times New Roman" w:cs="Times New Roman"/>
                <w:sz w:val="20"/>
                <w:szCs w:val="20"/>
              </w:rPr>
              <w:t>WK 12</w:t>
            </w:r>
          </w:p>
          <w:p w14:paraId="5F5F3DF1" w14:textId="77777777" w:rsidR="008E0F3C" w:rsidRPr="00B66833" w:rsidRDefault="008E0F3C" w:rsidP="009D3E3C">
            <w:pPr>
              <w:rPr>
                <w:rFonts w:ascii="Times New Roman" w:hAnsi="Times New Roman" w:cs="Times New Roman"/>
                <w:sz w:val="20"/>
                <w:szCs w:val="20"/>
              </w:rPr>
            </w:pPr>
            <w:r w:rsidRPr="00B66833">
              <w:rPr>
                <w:rFonts w:ascii="Times New Roman" w:hAnsi="Times New Roman" w:cs="Times New Roman"/>
                <w:sz w:val="20"/>
                <w:szCs w:val="20"/>
              </w:rPr>
              <w:t xml:space="preserve">Nov </w:t>
            </w:r>
          </w:p>
          <w:p w14:paraId="63D83E82" w14:textId="77777777" w:rsidR="008E0F3C" w:rsidRPr="00B66833" w:rsidRDefault="008E0F3C" w:rsidP="009D3E3C">
            <w:pPr>
              <w:rPr>
                <w:rFonts w:ascii="Times New Roman" w:hAnsi="Times New Roman" w:cs="Times New Roman"/>
                <w:sz w:val="20"/>
                <w:szCs w:val="20"/>
              </w:rPr>
            </w:pPr>
            <w:r w:rsidRPr="00B66833">
              <w:rPr>
                <w:rFonts w:ascii="Times New Roman" w:hAnsi="Times New Roman" w:cs="Times New Roman"/>
                <w:sz w:val="20"/>
                <w:szCs w:val="20"/>
              </w:rPr>
              <w:t>12-14</w:t>
            </w:r>
          </w:p>
        </w:tc>
        <w:tc>
          <w:tcPr>
            <w:tcW w:w="4320" w:type="dxa"/>
          </w:tcPr>
          <w:p w14:paraId="79E2FA02" w14:textId="77777777" w:rsidR="008E0F3C" w:rsidRPr="00B66833" w:rsidRDefault="008E0F3C" w:rsidP="009D3E3C">
            <w:pPr>
              <w:rPr>
                <w:rFonts w:ascii="Times New Roman" w:hAnsi="Times New Roman" w:cs="Times New Roman"/>
                <w:b/>
                <w:sz w:val="20"/>
                <w:szCs w:val="20"/>
              </w:rPr>
            </w:pPr>
            <w:r w:rsidRPr="00B66833">
              <w:rPr>
                <w:rFonts w:ascii="Times New Roman" w:hAnsi="Times New Roman" w:cs="Times New Roman"/>
                <w:b/>
                <w:sz w:val="20"/>
                <w:szCs w:val="20"/>
              </w:rPr>
              <w:t>Week 12, Class 1: Evidence</w:t>
            </w:r>
          </w:p>
          <w:p w14:paraId="139E1770" w14:textId="77777777" w:rsidR="008E0F3C" w:rsidRPr="00B66833" w:rsidRDefault="008E0F3C" w:rsidP="009D3E3C">
            <w:pPr>
              <w:rPr>
                <w:rFonts w:ascii="Times New Roman" w:hAnsi="Times New Roman" w:cs="Times New Roman"/>
                <w:sz w:val="20"/>
                <w:szCs w:val="20"/>
              </w:rPr>
            </w:pPr>
            <w:r w:rsidRPr="00B66833">
              <w:rPr>
                <w:rFonts w:ascii="Times New Roman" w:hAnsi="Times New Roman" w:cs="Times New Roman"/>
                <w:sz w:val="20"/>
                <w:szCs w:val="20"/>
              </w:rPr>
              <w:t>Discussion: Finding evidence, support, documentation</w:t>
            </w:r>
          </w:p>
          <w:p w14:paraId="32F5EF24" w14:textId="77777777" w:rsidR="008E0F3C" w:rsidRPr="00B66833" w:rsidRDefault="008E0F3C" w:rsidP="009D3E3C">
            <w:pPr>
              <w:rPr>
                <w:rFonts w:ascii="Times New Roman" w:hAnsi="Times New Roman" w:cs="Times New Roman"/>
                <w:sz w:val="20"/>
                <w:szCs w:val="20"/>
              </w:rPr>
            </w:pPr>
            <w:r w:rsidRPr="00B66833">
              <w:rPr>
                <w:rFonts w:ascii="Times New Roman" w:hAnsi="Times New Roman" w:cs="Times New Roman"/>
                <w:sz w:val="20"/>
                <w:szCs w:val="20"/>
              </w:rPr>
              <w:t>Assignments:</w:t>
            </w:r>
          </w:p>
          <w:p w14:paraId="1FE40E8C" w14:textId="77777777" w:rsidR="008E0F3C" w:rsidRPr="00B66833" w:rsidRDefault="008E0F3C" w:rsidP="009D3E3C">
            <w:pPr>
              <w:pStyle w:val="ListParagraph"/>
              <w:numPr>
                <w:ilvl w:val="0"/>
                <w:numId w:val="7"/>
              </w:numPr>
              <w:rPr>
                <w:rFonts w:ascii="Times New Roman" w:hAnsi="Times New Roman" w:cs="Times New Roman"/>
                <w:sz w:val="20"/>
                <w:szCs w:val="20"/>
              </w:rPr>
            </w:pPr>
            <w:r w:rsidRPr="00B66833">
              <w:rPr>
                <w:rFonts w:ascii="Times New Roman" w:hAnsi="Times New Roman" w:cs="Times New Roman"/>
                <w:sz w:val="20"/>
                <w:szCs w:val="20"/>
              </w:rPr>
              <w:t>Chapter 19, Evaluating Sources, pp. 427–35; Chapter 21, Plagiarism and Academic Integrity, pp. 455–64.</w:t>
            </w:r>
          </w:p>
          <w:p w14:paraId="0B0EDBDE" w14:textId="77777777" w:rsidR="008E0F3C" w:rsidRPr="00B66833" w:rsidRDefault="008E0F3C" w:rsidP="009D3E3C">
            <w:pPr>
              <w:pStyle w:val="ListParagraph"/>
              <w:numPr>
                <w:ilvl w:val="1"/>
                <w:numId w:val="7"/>
              </w:numPr>
              <w:rPr>
                <w:rFonts w:ascii="Times New Roman" w:hAnsi="Times New Roman" w:cs="Times New Roman"/>
                <w:color w:val="4472C4" w:themeColor="accent1"/>
                <w:sz w:val="20"/>
                <w:szCs w:val="20"/>
              </w:rPr>
            </w:pPr>
            <w:proofErr w:type="spellStart"/>
            <w:r w:rsidRPr="00B66833">
              <w:rPr>
                <w:rFonts w:ascii="Times New Roman" w:hAnsi="Times New Roman" w:cs="Times New Roman"/>
                <w:color w:val="4472C4" w:themeColor="accent1"/>
                <w:sz w:val="20"/>
                <w:szCs w:val="20"/>
              </w:rPr>
              <w:t>LaunchPad</w:t>
            </w:r>
            <w:proofErr w:type="spellEnd"/>
            <w:r w:rsidRPr="00B66833">
              <w:rPr>
                <w:rFonts w:ascii="Times New Roman" w:hAnsi="Times New Roman" w:cs="Times New Roman"/>
                <w:color w:val="4472C4" w:themeColor="accent1"/>
                <w:sz w:val="20"/>
                <w:szCs w:val="20"/>
              </w:rPr>
              <w:t>: Acknowledging Collaboration Respond Box</w:t>
            </w:r>
          </w:p>
          <w:p w14:paraId="5415804E" w14:textId="77777777" w:rsidR="008E0F3C" w:rsidRPr="00B66833" w:rsidRDefault="008E0F3C" w:rsidP="009D3E3C">
            <w:pPr>
              <w:pStyle w:val="ListParagraph"/>
              <w:numPr>
                <w:ilvl w:val="0"/>
                <w:numId w:val="7"/>
              </w:numPr>
              <w:rPr>
                <w:rFonts w:ascii="Times New Roman" w:hAnsi="Times New Roman" w:cs="Times New Roman"/>
                <w:sz w:val="20"/>
                <w:szCs w:val="20"/>
              </w:rPr>
            </w:pPr>
            <w:r w:rsidRPr="00B66833">
              <w:rPr>
                <w:rFonts w:ascii="Times New Roman" w:hAnsi="Times New Roman" w:cs="Times New Roman"/>
                <w:sz w:val="20"/>
                <w:szCs w:val="20"/>
              </w:rPr>
              <w:t>Work on putting together a bibliography of your sources.</w:t>
            </w:r>
          </w:p>
          <w:p w14:paraId="57E81410" w14:textId="77777777" w:rsidR="008E0F3C" w:rsidRPr="00B66833" w:rsidRDefault="008E0F3C" w:rsidP="009D3E3C">
            <w:pPr>
              <w:rPr>
                <w:rFonts w:ascii="Times New Roman" w:hAnsi="Times New Roman" w:cs="Times New Roman"/>
                <w:sz w:val="20"/>
                <w:szCs w:val="20"/>
              </w:rPr>
            </w:pPr>
          </w:p>
          <w:p w14:paraId="7D56A0F2" w14:textId="77777777" w:rsidR="008E0F3C" w:rsidRPr="00B66833" w:rsidRDefault="008E0F3C" w:rsidP="009D3E3C">
            <w:pPr>
              <w:pStyle w:val="ListParagraph"/>
              <w:rPr>
                <w:rFonts w:ascii="Times New Roman" w:hAnsi="Times New Roman" w:cs="Times New Roman"/>
                <w:sz w:val="20"/>
                <w:szCs w:val="20"/>
              </w:rPr>
            </w:pPr>
          </w:p>
        </w:tc>
        <w:tc>
          <w:tcPr>
            <w:tcW w:w="4107" w:type="dxa"/>
          </w:tcPr>
          <w:p w14:paraId="7F695CC5" w14:textId="77777777" w:rsidR="008E0F3C" w:rsidRPr="00B66833" w:rsidRDefault="008E0F3C" w:rsidP="009D3E3C">
            <w:pPr>
              <w:rPr>
                <w:rFonts w:ascii="Times New Roman" w:hAnsi="Times New Roman" w:cs="Times New Roman"/>
                <w:b/>
                <w:sz w:val="20"/>
                <w:szCs w:val="20"/>
              </w:rPr>
            </w:pPr>
            <w:r w:rsidRPr="00B66833">
              <w:rPr>
                <w:rFonts w:ascii="Times New Roman" w:hAnsi="Times New Roman" w:cs="Times New Roman"/>
                <w:b/>
                <w:sz w:val="20"/>
                <w:szCs w:val="20"/>
              </w:rPr>
              <w:t>Week 12, Class 2: Sources and Documentation</w:t>
            </w:r>
          </w:p>
          <w:p w14:paraId="0818F153" w14:textId="77777777" w:rsidR="008E0F3C" w:rsidRPr="00B66833" w:rsidRDefault="008E0F3C" w:rsidP="009D3E3C">
            <w:pPr>
              <w:rPr>
                <w:rFonts w:ascii="Times New Roman" w:hAnsi="Times New Roman" w:cs="Times New Roman"/>
                <w:sz w:val="20"/>
                <w:szCs w:val="20"/>
              </w:rPr>
            </w:pPr>
            <w:r w:rsidRPr="00B66833">
              <w:rPr>
                <w:rFonts w:ascii="Times New Roman" w:hAnsi="Times New Roman" w:cs="Times New Roman"/>
                <w:sz w:val="20"/>
                <w:szCs w:val="20"/>
              </w:rPr>
              <w:t>Discussion: Finding evidence, evaluating sources, documentation</w:t>
            </w:r>
          </w:p>
          <w:p w14:paraId="3FEEA517" w14:textId="77777777" w:rsidR="008E0F3C" w:rsidRPr="00B66833" w:rsidRDefault="008E0F3C" w:rsidP="009D3E3C">
            <w:pPr>
              <w:rPr>
                <w:rFonts w:ascii="Times New Roman" w:hAnsi="Times New Roman" w:cs="Times New Roman"/>
                <w:sz w:val="20"/>
                <w:szCs w:val="20"/>
              </w:rPr>
            </w:pPr>
            <w:r w:rsidRPr="00B66833">
              <w:rPr>
                <w:rFonts w:ascii="Times New Roman" w:hAnsi="Times New Roman" w:cs="Times New Roman"/>
                <w:sz w:val="20"/>
                <w:szCs w:val="20"/>
              </w:rPr>
              <w:t>Assignments:</w:t>
            </w:r>
          </w:p>
          <w:p w14:paraId="41403614" w14:textId="77777777" w:rsidR="008E0F3C" w:rsidRPr="006351F8" w:rsidRDefault="008E0F3C" w:rsidP="009D3E3C">
            <w:pPr>
              <w:pStyle w:val="ListParagraph"/>
              <w:numPr>
                <w:ilvl w:val="0"/>
                <w:numId w:val="7"/>
              </w:numPr>
              <w:rPr>
                <w:rFonts w:ascii="Times New Roman" w:hAnsi="Times New Roman" w:cs="Times New Roman"/>
                <w:sz w:val="18"/>
                <w:szCs w:val="18"/>
              </w:rPr>
            </w:pPr>
            <w:r w:rsidRPr="006351F8">
              <w:rPr>
                <w:rFonts w:ascii="Times New Roman" w:hAnsi="Times New Roman" w:cs="Times New Roman"/>
                <w:sz w:val="18"/>
                <w:szCs w:val="18"/>
              </w:rPr>
              <w:t xml:space="preserve">Read Chapter 24, What’s Globalization Doing to </w:t>
            </w:r>
            <w:proofErr w:type="gramStart"/>
            <w:r w:rsidRPr="006351F8">
              <w:rPr>
                <w:rFonts w:ascii="Times New Roman" w:hAnsi="Times New Roman" w:cs="Times New Roman"/>
                <w:sz w:val="18"/>
                <w:szCs w:val="18"/>
              </w:rPr>
              <w:t>Language?.</w:t>
            </w:r>
            <w:proofErr w:type="gramEnd"/>
            <w:r w:rsidRPr="006351F8">
              <w:rPr>
                <w:rFonts w:ascii="Times New Roman" w:hAnsi="Times New Roman" w:cs="Times New Roman"/>
                <w:sz w:val="18"/>
                <w:szCs w:val="18"/>
              </w:rPr>
              <w:t xml:space="preserve"> Choose one of the readings in this chapter and write a brief response: do you agree or disagree with the author’s position? What evidence does the author use?</w:t>
            </w:r>
          </w:p>
          <w:p w14:paraId="5767651F" w14:textId="77777777" w:rsidR="008E0F3C" w:rsidRPr="006351F8" w:rsidRDefault="008E0F3C" w:rsidP="009D3E3C">
            <w:pPr>
              <w:pStyle w:val="ListParagraph"/>
              <w:numPr>
                <w:ilvl w:val="0"/>
                <w:numId w:val="7"/>
              </w:numPr>
              <w:rPr>
                <w:rFonts w:ascii="Times New Roman" w:hAnsi="Times New Roman" w:cs="Times New Roman"/>
                <w:sz w:val="18"/>
                <w:szCs w:val="18"/>
              </w:rPr>
            </w:pPr>
            <w:r w:rsidRPr="006351F8">
              <w:rPr>
                <w:rFonts w:ascii="Times New Roman" w:hAnsi="Times New Roman" w:cs="Times New Roman"/>
                <w:sz w:val="18"/>
                <w:szCs w:val="18"/>
              </w:rPr>
              <w:t>Read Chapter 20, Using Sources, pp. 436–54.</w:t>
            </w:r>
          </w:p>
          <w:p w14:paraId="349F3785" w14:textId="77777777" w:rsidR="008E0F3C" w:rsidRPr="00B66833" w:rsidRDefault="008E0F3C" w:rsidP="009D3E3C">
            <w:pPr>
              <w:pStyle w:val="ListParagraph"/>
              <w:numPr>
                <w:ilvl w:val="1"/>
                <w:numId w:val="7"/>
              </w:numPr>
              <w:rPr>
                <w:rFonts w:ascii="Times New Roman" w:hAnsi="Times New Roman" w:cs="Times New Roman"/>
                <w:color w:val="4472C4" w:themeColor="accent1"/>
                <w:sz w:val="20"/>
                <w:szCs w:val="20"/>
              </w:rPr>
            </w:pPr>
            <w:proofErr w:type="spellStart"/>
            <w:r w:rsidRPr="00B66833">
              <w:rPr>
                <w:rFonts w:ascii="Times New Roman" w:hAnsi="Times New Roman" w:cs="Times New Roman"/>
                <w:color w:val="4472C4" w:themeColor="accent1"/>
                <w:sz w:val="20"/>
                <w:szCs w:val="20"/>
              </w:rPr>
              <w:t>LaunchPad</w:t>
            </w:r>
            <w:proofErr w:type="spellEnd"/>
            <w:r w:rsidRPr="00B66833">
              <w:rPr>
                <w:rFonts w:ascii="Times New Roman" w:hAnsi="Times New Roman" w:cs="Times New Roman"/>
                <w:color w:val="4472C4" w:themeColor="accent1"/>
                <w:sz w:val="20"/>
                <w:szCs w:val="20"/>
              </w:rPr>
              <w:t>: Avoiding Patchwriting Respond Box</w:t>
            </w:r>
          </w:p>
          <w:p w14:paraId="5B21BA50" w14:textId="77777777" w:rsidR="008E0F3C" w:rsidRPr="00B66833" w:rsidRDefault="008E0F3C" w:rsidP="009D3E3C">
            <w:pPr>
              <w:pStyle w:val="ListParagraph"/>
              <w:numPr>
                <w:ilvl w:val="0"/>
                <w:numId w:val="7"/>
              </w:numPr>
              <w:rPr>
                <w:rFonts w:ascii="Times New Roman" w:hAnsi="Times New Roman" w:cs="Times New Roman"/>
                <w:sz w:val="20"/>
                <w:szCs w:val="20"/>
              </w:rPr>
            </w:pPr>
            <w:r w:rsidRPr="00B66833">
              <w:rPr>
                <w:rFonts w:ascii="Times New Roman" w:hAnsi="Times New Roman" w:cs="Times New Roman"/>
                <w:sz w:val="20"/>
                <w:szCs w:val="20"/>
              </w:rPr>
              <w:t>Be prepared to submit your annotated bibliography for the final paper on Week 13, Class 1.</w:t>
            </w:r>
          </w:p>
          <w:p w14:paraId="37F57677" w14:textId="77777777" w:rsidR="008E0F3C" w:rsidRPr="00B66833" w:rsidRDefault="008E0F3C" w:rsidP="009D3E3C">
            <w:pPr>
              <w:rPr>
                <w:rFonts w:ascii="Times New Roman" w:hAnsi="Times New Roman" w:cs="Times New Roman"/>
                <w:sz w:val="20"/>
                <w:szCs w:val="20"/>
              </w:rPr>
            </w:pPr>
          </w:p>
        </w:tc>
        <w:tc>
          <w:tcPr>
            <w:tcW w:w="1383" w:type="dxa"/>
          </w:tcPr>
          <w:p w14:paraId="5ECE802E" w14:textId="77777777" w:rsidR="008E0F3C" w:rsidRPr="00B66833" w:rsidRDefault="008E0F3C" w:rsidP="009D3E3C">
            <w:pPr>
              <w:rPr>
                <w:rFonts w:ascii="Times New Roman" w:hAnsi="Times New Roman" w:cs="Times New Roman"/>
                <w:sz w:val="20"/>
                <w:szCs w:val="20"/>
              </w:rPr>
            </w:pPr>
          </w:p>
        </w:tc>
      </w:tr>
      <w:tr w:rsidR="005D79DA" w:rsidRPr="00A203E2" w14:paraId="73EB20CC" w14:textId="77777777" w:rsidTr="006351F8">
        <w:tc>
          <w:tcPr>
            <w:tcW w:w="900" w:type="dxa"/>
          </w:tcPr>
          <w:p w14:paraId="23455627" w14:textId="77777777" w:rsidR="005D79DA" w:rsidRPr="00A203E2" w:rsidRDefault="005D79DA" w:rsidP="009D3E3C">
            <w:pPr>
              <w:rPr>
                <w:rFonts w:ascii="Times New Roman" w:hAnsi="Times New Roman" w:cs="Times New Roman"/>
              </w:rPr>
            </w:pPr>
          </w:p>
        </w:tc>
        <w:tc>
          <w:tcPr>
            <w:tcW w:w="4320" w:type="dxa"/>
          </w:tcPr>
          <w:p w14:paraId="3606CE71" w14:textId="77777777" w:rsidR="005D79DA" w:rsidRPr="00A203E2" w:rsidRDefault="005D79DA" w:rsidP="009D3E3C">
            <w:pPr>
              <w:rPr>
                <w:rFonts w:ascii="Times New Roman" w:hAnsi="Times New Roman" w:cs="Times New Roman"/>
              </w:rPr>
            </w:pPr>
            <w:r w:rsidRPr="00A203E2">
              <w:rPr>
                <w:rFonts w:ascii="Times New Roman" w:hAnsi="Times New Roman" w:cs="Times New Roman"/>
              </w:rPr>
              <w:t xml:space="preserve">Monday </w:t>
            </w:r>
          </w:p>
        </w:tc>
        <w:tc>
          <w:tcPr>
            <w:tcW w:w="4107" w:type="dxa"/>
          </w:tcPr>
          <w:p w14:paraId="3E2A8856" w14:textId="77777777" w:rsidR="005D79DA" w:rsidRPr="00A203E2" w:rsidRDefault="005D79DA" w:rsidP="009D3E3C">
            <w:pPr>
              <w:rPr>
                <w:rFonts w:ascii="Times New Roman" w:hAnsi="Times New Roman" w:cs="Times New Roman"/>
              </w:rPr>
            </w:pPr>
            <w:r w:rsidRPr="00A203E2">
              <w:rPr>
                <w:rFonts w:ascii="Times New Roman" w:hAnsi="Times New Roman" w:cs="Times New Roman"/>
              </w:rPr>
              <w:t>Wednesday</w:t>
            </w:r>
          </w:p>
        </w:tc>
        <w:tc>
          <w:tcPr>
            <w:tcW w:w="1383" w:type="dxa"/>
          </w:tcPr>
          <w:p w14:paraId="00BD296E" w14:textId="77777777" w:rsidR="005D79DA" w:rsidRPr="00A203E2" w:rsidRDefault="005D79DA" w:rsidP="009D3E3C">
            <w:pPr>
              <w:rPr>
                <w:rFonts w:ascii="Times New Roman" w:hAnsi="Times New Roman" w:cs="Times New Roman"/>
              </w:rPr>
            </w:pPr>
            <w:r>
              <w:rPr>
                <w:rFonts w:ascii="Times New Roman" w:hAnsi="Times New Roman" w:cs="Times New Roman"/>
              </w:rPr>
              <w:t>DUE</w:t>
            </w:r>
          </w:p>
        </w:tc>
      </w:tr>
      <w:tr w:rsidR="008E0F3C" w:rsidRPr="00B66833" w14:paraId="170FF8A5" w14:textId="77777777" w:rsidTr="006351F8">
        <w:tc>
          <w:tcPr>
            <w:tcW w:w="900" w:type="dxa"/>
          </w:tcPr>
          <w:p w14:paraId="474674D0" w14:textId="77777777" w:rsidR="008E0F3C" w:rsidRPr="00B66833" w:rsidRDefault="008E0F3C" w:rsidP="009D3E3C">
            <w:pPr>
              <w:rPr>
                <w:rFonts w:ascii="Times New Roman" w:hAnsi="Times New Roman" w:cs="Times New Roman"/>
                <w:sz w:val="20"/>
                <w:szCs w:val="20"/>
              </w:rPr>
            </w:pPr>
            <w:r w:rsidRPr="00B66833">
              <w:rPr>
                <w:rFonts w:ascii="Times New Roman" w:hAnsi="Times New Roman" w:cs="Times New Roman"/>
                <w:sz w:val="20"/>
                <w:szCs w:val="20"/>
              </w:rPr>
              <w:t>WK 13</w:t>
            </w:r>
          </w:p>
          <w:p w14:paraId="74FC2A13" w14:textId="77777777" w:rsidR="008E0F3C" w:rsidRPr="00B66833" w:rsidRDefault="008E0F3C" w:rsidP="009D3E3C">
            <w:pPr>
              <w:rPr>
                <w:rFonts w:ascii="Times New Roman" w:hAnsi="Times New Roman" w:cs="Times New Roman"/>
                <w:sz w:val="20"/>
                <w:szCs w:val="20"/>
              </w:rPr>
            </w:pPr>
            <w:r w:rsidRPr="00B66833">
              <w:rPr>
                <w:rFonts w:ascii="Times New Roman" w:hAnsi="Times New Roman" w:cs="Times New Roman"/>
                <w:sz w:val="20"/>
                <w:szCs w:val="20"/>
              </w:rPr>
              <w:t xml:space="preserve">Nov </w:t>
            </w:r>
          </w:p>
          <w:p w14:paraId="08E704EE" w14:textId="77777777" w:rsidR="008E0F3C" w:rsidRPr="00B66833" w:rsidRDefault="008E0F3C" w:rsidP="009D3E3C">
            <w:pPr>
              <w:rPr>
                <w:rFonts w:ascii="Times New Roman" w:hAnsi="Times New Roman" w:cs="Times New Roman"/>
                <w:sz w:val="20"/>
                <w:szCs w:val="20"/>
              </w:rPr>
            </w:pPr>
            <w:r w:rsidRPr="00B66833">
              <w:rPr>
                <w:rFonts w:ascii="Times New Roman" w:hAnsi="Times New Roman" w:cs="Times New Roman"/>
                <w:sz w:val="20"/>
                <w:szCs w:val="20"/>
              </w:rPr>
              <w:t>19-21</w:t>
            </w:r>
          </w:p>
        </w:tc>
        <w:tc>
          <w:tcPr>
            <w:tcW w:w="4320" w:type="dxa"/>
          </w:tcPr>
          <w:p w14:paraId="21B4D2D7" w14:textId="77777777" w:rsidR="008E0F3C" w:rsidRPr="00B66833" w:rsidRDefault="008E0F3C" w:rsidP="009D3E3C">
            <w:pPr>
              <w:rPr>
                <w:rFonts w:ascii="Times New Roman" w:hAnsi="Times New Roman" w:cs="Times New Roman"/>
                <w:b/>
                <w:sz w:val="20"/>
                <w:szCs w:val="20"/>
              </w:rPr>
            </w:pPr>
            <w:r w:rsidRPr="00B66833">
              <w:rPr>
                <w:rFonts w:ascii="Times New Roman" w:hAnsi="Times New Roman" w:cs="Times New Roman"/>
                <w:b/>
                <w:sz w:val="20"/>
                <w:szCs w:val="20"/>
              </w:rPr>
              <w:t>Week 13, Class 1: Sources and Documentation (continued)</w:t>
            </w:r>
          </w:p>
          <w:p w14:paraId="3109344F" w14:textId="77777777" w:rsidR="008E0F3C" w:rsidRPr="00B66833" w:rsidRDefault="008E0F3C" w:rsidP="009D3E3C">
            <w:pPr>
              <w:rPr>
                <w:rFonts w:ascii="Times New Roman" w:hAnsi="Times New Roman" w:cs="Times New Roman"/>
                <w:sz w:val="20"/>
                <w:szCs w:val="20"/>
              </w:rPr>
            </w:pPr>
            <w:r w:rsidRPr="00B66833">
              <w:rPr>
                <w:rFonts w:ascii="Times New Roman" w:hAnsi="Times New Roman" w:cs="Times New Roman"/>
                <w:sz w:val="20"/>
                <w:szCs w:val="20"/>
              </w:rPr>
              <w:t>Discussion: Language readings, using sources</w:t>
            </w:r>
          </w:p>
          <w:p w14:paraId="49288900" w14:textId="77777777" w:rsidR="008E0F3C" w:rsidRPr="00B66833" w:rsidRDefault="008E0F3C" w:rsidP="009D3E3C">
            <w:pPr>
              <w:rPr>
                <w:rFonts w:ascii="Times New Roman" w:hAnsi="Times New Roman" w:cs="Times New Roman"/>
                <w:sz w:val="20"/>
                <w:szCs w:val="20"/>
              </w:rPr>
            </w:pPr>
            <w:r w:rsidRPr="00B66833">
              <w:rPr>
                <w:rFonts w:ascii="Times New Roman" w:hAnsi="Times New Roman" w:cs="Times New Roman"/>
                <w:sz w:val="20"/>
                <w:szCs w:val="20"/>
              </w:rPr>
              <w:t>Assignments:</w:t>
            </w:r>
          </w:p>
          <w:p w14:paraId="331C97B9" w14:textId="77777777" w:rsidR="008E0F3C" w:rsidRPr="00B66833" w:rsidRDefault="008E0F3C" w:rsidP="009D3E3C">
            <w:pPr>
              <w:pStyle w:val="ListParagraph"/>
              <w:numPr>
                <w:ilvl w:val="0"/>
                <w:numId w:val="7"/>
              </w:numPr>
              <w:rPr>
                <w:rFonts w:ascii="Times New Roman" w:hAnsi="Times New Roman" w:cs="Times New Roman"/>
                <w:sz w:val="20"/>
                <w:szCs w:val="20"/>
              </w:rPr>
            </w:pPr>
            <w:r w:rsidRPr="00B66833">
              <w:rPr>
                <w:rFonts w:ascii="Times New Roman" w:hAnsi="Times New Roman" w:cs="Times New Roman"/>
                <w:sz w:val="20"/>
                <w:szCs w:val="20"/>
              </w:rPr>
              <w:t>Annotated bibliography for HIP/SLICE “Fix-It” final paper due.</w:t>
            </w:r>
          </w:p>
          <w:p w14:paraId="6AF55C10" w14:textId="77777777" w:rsidR="008E0F3C" w:rsidRPr="00B66833" w:rsidRDefault="008E0F3C" w:rsidP="009D3E3C">
            <w:pPr>
              <w:pStyle w:val="ListParagraph"/>
              <w:numPr>
                <w:ilvl w:val="0"/>
                <w:numId w:val="7"/>
              </w:numPr>
              <w:rPr>
                <w:rFonts w:ascii="Times New Roman" w:hAnsi="Times New Roman" w:cs="Times New Roman"/>
                <w:sz w:val="20"/>
                <w:szCs w:val="20"/>
              </w:rPr>
            </w:pPr>
            <w:r w:rsidRPr="00B66833">
              <w:rPr>
                <w:rFonts w:ascii="Times New Roman" w:hAnsi="Times New Roman" w:cs="Times New Roman"/>
                <w:sz w:val="20"/>
                <w:szCs w:val="20"/>
              </w:rPr>
              <w:t>In-class discussion of Chapter 22, Documenting Sources, pp. 465–503.</w:t>
            </w:r>
          </w:p>
          <w:p w14:paraId="61D9B311" w14:textId="77777777" w:rsidR="008E0F3C" w:rsidRPr="00B66833" w:rsidRDefault="008E0F3C" w:rsidP="009D3E3C">
            <w:pPr>
              <w:pStyle w:val="ListParagraph"/>
              <w:numPr>
                <w:ilvl w:val="0"/>
                <w:numId w:val="7"/>
              </w:numPr>
              <w:rPr>
                <w:rFonts w:ascii="Times New Roman" w:hAnsi="Times New Roman" w:cs="Times New Roman"/>
                <w:sz w:val="20"/>
                <w:szCs w:val="20"/>
              </w:rPr>
            </w:pPr>
            <w:r w:rsidRPr="00B66833">
              <w:rPr>
                <w:rFonts w:ascii="Times New Roman" w:hAnsi="Times New Roman" w:cs="Times New Roman"/>
                <w:sz w:val="20"/>
                <w:szCs w:val="20"/>
              </w:rPr>
              <w:t xml:space="preserve">Read Chapter 23, How Does Popular Culture Stereotype </w:t>
            </w:r>
            <w:proofErr w:type="gramStart"/>
            <w:r w:rsidRPr="00B66833">
              <w:rPr>
                <w:rFonts w:ascii="Times New Roman" w:hAnsi="Times New Roman" w:cs="Times New Roman"/>
                <w:sz w:val="20"/>
                <w:szCs w:val="20"/>
              </w:rPr>
              <w:t>You?:</w:t>
            </w:r>
            <w:proofErr w:type="gramEnd"/>
          </w:p>
          <w:p w14:paraId="77B78AAF" w14:textId="77777777" w:rsidR="008E0F3C" w:rsidRPr="00B66833" w:rsidRDefault="008E0F3C" w:rsidP="009D3E3C">
            <w:pPr>
              <w:pStyle w:val="ListParagraph"/>
              <w:numPr>
                <w:ilvl w:val="0"/>
                <w:numId w:val="12"/>
              </w:numPr>
              <w:rPr>
                <w:rFonts w:ascii="Times New Roman" w:hAnsi="Times New Roman" w:cs="Times New Roman"/>
                <w:sz w:val="20"/>
                <w:szCs w:val="20"/>
              </w:rPr>
            </w:pPr>
            <w:r w:rsidRPr="00B66833">
              <w:rPr>
                <w:rFonts w:ascii="Times New Roman" w:hAnsi="Times New Roman" w:cs="Times New Roman"/>
                <w:sz w:val="20"/>
                <w:szCs w:val="20"/>
              </w:rPr>
              <w:t xml:space="preserve">Stephanie Hanes, </w:t>
            </w:r>
            <w:r w:rsidRPr="00B66833">
              <w:rPr>
                <w:rFonts w:ascii="Times New Roman" w:hAnsi="Times New Roman" w:cs="Times New Roman"/>
                <w:i/>
                <w:sz w:val="20"/>
                <w:szCs w:val="20"/>
              </w:rPr>
              <w:t>Little Girls or Little Women? The Disney Princess Effect</w:t>
            </w:r>
            <w:r w:rsidRPr="00B66833">
              <w:rPr>
                <w:rFonts w:ascii="Times New Roman" w:hAnsi="Times New Roman" w:cs="Times New Roman"/>
                <w:sz w:val="20"/>
                <w:szCs w:val="20"/>
              </w:rPr>
              <w:t>, pp. 509–15</w:t>
            </w:r>
          </w:p>
          <w:p w14:paraId="575050E9" w14:textId="77777777" w:rsidR="008E0F3C" w:rsidRPr="00B66833" w:rsidRDefault="008E0F3C" w:rsidP="009D3E3C">
            <w:pPr>
              <w:pStyle w:val="ListParagraph"/>
              <w:numPr>
                <w:ilvl w:val="0"/>
                <w:numId w:val="12"/>
              </w:numPr>
              <w:rPr>
                <w:rFonts w:ascii="Times New Roman" w:hAnsi="Times New Roman" w:cs="Times New Roman"/>
                <w:sz w:val="20"/>
                <w:szCs w:val="20"/>
              </w:rPr>
            </w:pPr>
            <w:r w:rsidRPr="00B66833">
              <w:rPr>
                <w:rFonts w:ascii="Times New Roman" w:hAnsi="Times New Roman" w:cs="Times New Roman"/>
                <w:sz w:val="20"/>
                <w:szCs w:val="20"/>
              </w:rPr>
              <w:t>Melinda C. R. Burgess et. al.,</w:t>
            </w:r>
            <w:r w:rsidRPr="00B66833">
              <w:rPr>
                <w:rFonts w:ascii="Times New Roman" w:hAnsi="Times New Roman" w:cs="Times New Roman"/>
                <w:i/>
                <w:sz w:val="20"/>
                <w:szCs w:val="20"/>
              </w:rPr>
              <w:t xml:space="preserve"> Playing with Prejudice: The Prevalence and Consequences of Racial Stereotypes in Video Games</w:t>
            </w:r>
            <w:r w:rsidRPr="00B66833">
              <w:rPr>
                <w:rFonts w:ascii="Times New Roman" w:hAnsi="Times New Roman" w:cs="Times New Roman"/>
                <w:sz w:val="20"/>
                <w:szCs w:val="20"/>
              </w:rPr>
              <w:t>, pp. 551–58</w:t>
            </w:r>
          </w:p>
          <w:p w14:paraId="3F3CE5DE" w14:textId="77777777" w:rsidR="008E0F3C" w:rsidRPr="00B66833" w:rsidRDefault="008E0F3C" w:rsidP="009D3E3C">
            <w:pPr>
              <w:pStyle w:val="ListParagraph"/>
              <w:numPr>
                <w:ilvl w:val="0"/>
                <w:numId w:val="12"/>
              </w:numPr>
              <w:rPr>
                <w:rFonts w:ascii="Times New Roman" w:hAnsi="Times New Roman" w:cs="Times New Roman"/>
                <w:sz w:val="20"/>
                <w:szCs w:val="20"/>
              </w:rPr>
            </w:pPr>
            <w:r w:rsidRPr="00B66833">
              <w:rPr>
                <w:rFonts w:ascii="Times New Roman" w:hAnsi="Times New Roman" w:cs="Times New Roman"/>
                <w:sz w:val="20"/>
                <w:szCs w:val="20"/>
              </w:rPr>
              <w:t xml:space="preserve">Amy Zimmerman, </w:t>
            </w:r>
            <w:r w:rsidRPr="00B66833">
              <w:rPr>
                <w:rFonts w:ascii="Times New Roman" w:hAnsi="Times New Roman" w:cs="Times New Roman"/>
                <w:i/>
                <w:sz w:val="20"/>
                <w:szCs w:val="20"/>
              </w:rPr>
              <w:t xml:space="preserve">It </w:t>
            </w:r>
            <w:proofErr w:type="spellStart"/>
            <w:r w:rsidRPr="00B66833">
              <w:rPr>
                <w:rFonts w:ascii="Times New Roman" w:hAnsi="Times New Roman" w:cs="Times New Roman"/>
                <w:i/>
                <w:sz w:val="20"/>
                <w:szCs w:val="20"/>
              </w:rPr>
              <w:t>Ain’t</w:t>
            </w:r>
            <w:proofErr w:type="spellEnd"/>
            <w:r w:rsidRPr="00B66833">
              <w:rPr>
                <w:rFonts w:ascii="Times New Roman" w:hAnsi="Times New Roman" w:cs="Times New Roman"/>
                <w:i/>
                <w:sz w:val="20"/>
                <w:szCs w:val="20"/>
              </w:rPr>
              <w:t xml:space="preserve"> Easy Being Bisexual on TV</w:t>
            </w:r>
            <w:r w:rsidRPr="00B66833">
              <w:rPr>
                <w:rFonts w:ascii="Times New Roman" w:hAnsi="Times New Roman" w:cs="Times New Roman"/>
                <w:sz w:val="20"/>
                <w:szCs w:val="20"/>
              </w:rPr>
              <w:t>, pp. 561–66</w:t>
            </w:r>
          </w:p>
          <w:p w14:paraId="1E4B4CB8" w14:textId="77777777" w:rsidR="008E0F3C" w:rsidRPr="00B66833" w:rsidRDefault="008E0F3C" w:rsidP="009D3E3C">
            <w:pPr>
              <w:pStyle w:val="ListParagraph"/>
              <w:numPr>
                <w:ilvl w:val="0"/>
                <w:numId w:val="11"/>
              </w:numPr>
              <w:rPr>
                <w:rFonts w:ascii="Times New Roman" w:hAnsi="Times New Roman" w:cs="Times New Roman"/>
                <w:sz w:val="20"/>
                <w:szCs w:val="20"/>
              </w:rPr>
            </w:pPr>
            <w:r w:rsidRPr="00B66833">
              <w:rPr>
                <w:rFonts w:ascii="Times New Roman" w:hAnsi="Times New Roman" w:cs="Times New Roman"/>
                <w:sz w:val="20"/>
                <w:szCs w:val="20"/>
              </w:rPr>
              <w:t>Write a paragraph or two explaining which of the three assigned readings for Chapter 23 you felt supplied the most effective argument. Provide examples to back up your position.</w:t>
            </w:r>
          </w:p>
          <w:p w14:paraId="49CAE4DE" w14:textId="77777777" w:rsidR="008E0F3C" w:rsidRPr="00B66833" w:rsidRDefault="008E0F3C" w:rsidP="009D3E3C">
            <w:pPr>
              <w:rPr>
                <w:rFonts w:ascii="Times New Roman" w:hAnsi="Times New Roman" w:cs="Times New Roman"/>
                <w:sz w:val="20"/>
                <w:szCs w:val="20"/>
              </w:rPr>
            </w:pPr>
          </w:p>
        </w:tc>
        <w:tc>
          <w:tcPr>
            <w:tcW w:w="4107" w:type="dxa"/>
          </w:tcPr>
          <w:p w14:paraId="07BAF111" w14:textId="77777777" w:rsidR="008E0F3C" w:rsidRPr="00B66833" w:rsidRDefault="008E0F3C" w:rsidP="009D3E3C">
            <w:pPr>
              <w:rPr>
                <w:rFonts w:ascii="Times New Roman" w:hAnsi="Times New Roman" w:cs="Times New Roman"/>
                <w:b/>
                <w:sz w:val="20"/>
                <w:szCs w:val="20"/>
              </w:rPr>
            </w:pPr>
            <w:r w:rsidRPr="00B66833">
              <w:rPr>
                <w:rFonts w:ascii="Times New Roman" w:hAnsi="Times New Roman" w:cs="Times New Roman"/>
                <w:b/>
                <w:sz w:val="20"/>
                <w:szCs w:val="20"/>
              </w:rPr>
              <w:t>Week 13, Class 2: Review</w:t>
            </w:r>
          </w:p>
          <w:p w14:paraId="29BED98A" w14:textId="77777777" w:rsidR="008E0F3C" w:rsidRPr="00B66833" w:rsidRDefault="008E0F3C" w:rsidP="009D3E3C">
            <w:pPr>
              <w:rPr>
                <w:rFonts w:ascii="Times New Roman" w:hAnsi="Times New Roman" w:cs="Times New Roman"/>
                <w:sz w:val="20"/>
                <w:szCs w:val="20"/>
              </w:rPr>
            </w:pPr>
            <w:r w:rsidRPr="00B66833">
              <w:rPr>
                <w:rFonts w:ascii="Times New Roman" w:hAnsi="Times New Roman" w:cs="Times New Roman"/>
                <w:sz w:val="20"/>
                <w:szCs w:val="20"/>
              </w:rPr>
              <w:t>Discussion: Pop Culture readings, questions about final paper</w:t>
            </w:r>
          </w:p>
          <w:p w14:paraId="19AC5E19" w14:textId="77777777" w:rsidR="008E0F3C" w:rsidRPr="00B66833" w:rsidRDefault="008E0F3C" w:rsidP="009D3E3C">
            <w:pPr>
              <w:rPr>
                <w:rFonts w:ascii="Times New Roman" w:hAnsi="Times New Roman" w:cs="Times New Roman"/>
                <w:sz w:val="20"/>
                <w:szCs w:val="20"/>
              </w:rPr>
            </w:pPr>
            <w:r w:rsidRPr="00B66833">
              <w:rPr>
                <w:rFonts w:ascii="Times New Roman" w:hAnsi="Times New Roman" w:cs="Times New Roman"/>
                <w:sz w:val="20"/>
                <w:szCs w:val="20"/>
              </w:rPr>
              <w:t>Assignments:</w:t>
            </w:r>
          </w:p>
          <w:p w14:paraId="04A2AC31" w14:textId="77777777" w:rsidR="008E0F3C" w:rsidRPr="00B66833" w:rsidRDefault="008E0F3C" w:rsidP="009D3E3C">
            <w:pPr>
              <w:pStyle w:val="ListParagraph"/>
              <w:numPr>
                <w:ilvl w:val="0"/>
                <w:numId w:val="11"/>
              </w:numPr>
              <w:rPr>
                <w:rFonts w:ascii="Times New Roman" w:hAnsi="Times New Roman" w:cs="Times New Roman"/>
                <w:sz w:val="20"/>
                <w:szCs w:val="20"/>
              </w:rPr>
            </w:pPr>
            <w:r w:rsidRPr="00B66833">
              <w:rPr>
                <w:rFonts w:ascii="Times New Roman" w:hAnsi="Times New Roman" w:cs="Times New Roman"/>
                <w:sz w:val="20"/>
                <w:szCs w:val="20"/>
              </w:rPr>
              <w:t>Continue work on HIP/SLICE “Fix-It” final paper.</w:t>
            </w:r>
          </w:p>
          <w:p w14:paraId="6FB495BC" w14:textId="77777777" w:rsidR="008E0F3C" w:rsidRPr="00B66833" w:rsidRDefault="008E0F3C" w:rsidP="009D3E3C">
            <w:pPr>
              <w:pStyle w:val="ListParagraph"/>
              <w:numPr>
                <w:ilvl w:val="0"/>
                <w:numId w:val="11"/>
              </w:numPr>
              <w:rPr>
                <w:rFonts w:ascii="Times New Roman" w:hAnsi="Times New Roman" w:cs="Times New Roman"/>
                <w:sz w:val="20"/>
                <w:szCs w:val="20"/>
              </w:rPr>
            </w:pPr>
            <w:r w:rsidRPr="00B66833">
              <w:rPr>
                <w:rFonts w:ascii="Times New Roman" w:hAnsi="Times New Roman" w:cs="Times New Roman"/>
                <w:sz w:val="20"/>
                <w:szCs w:val="20"/>
              </w:rPr>
              <w:t>Answer Respond question prompt in Chapter 15, Presenting Arguments, p. 354. Be prepared to discuss in class.</w:t>
            </w:r>
          </w:p>
          <w:p w14:paraId="7DE14780" w14:textId="77777777" w:rsidR="008E0F3C" w:rsidRPr="00B66833" w:rsidRDefault="008E0F3C" w:rsidP="009D3E3C">
            <w:pPr>
              <w:pStyle w:val="ListParagraph"/>
              <w:numPr>
                <w:ilvl w:val="1"/>
                <w:numId w:val="11"/>
              </w:numPr>
              <w:rPr>
                <w:rFonts w:ascii="Times New Roman" w:hAnsi="Times New Roman" w:cs="Times New Roman"/>
                <w:color w:val="4472C4" w:themeColor="accent1"/>
                <w:sz w:val="20"/>
                <w:szCs w:val="20"/>
              </w:rPr>
            </w:pPr>
            <w:proofErr w:type="spellStart"/>
            <w:r w:rsidRPr="00B66833">
              <w:rPr>
                <w:rFonts w:ascii="Times New Roman" w:hAnsi="Times New Roman" w:cs="Times New Roman"/>
                <w:color w:val="4472C4" w:themeColor="accent1"/>
                <w:sz w:val="20"/>
                <w:szCs w:val="20"/>
              </w:rPr>
              <w:t>LaunchPad</w:t>
            </w:r>
            <w:proofErr w:type="spellEnd"/>
            <w:r w:rsidRPr="00B66833">
              <w:rPr>
                <w:rFonts w:ascii="Times New Roman" w:hAnsi="Times New Roman" w:cs="Times New Roman"/>
                <w:color w:val="4472C4" w:themeColor="accent1"/>
                <w:sz w:val="20"/>
                <w:szCs w:val="20"/>
              </w:rPr>
              <w:t>: Do I Need to Cite That? Video</w:t>
            </w:r>
          </w:p>
          <w:p w14:paraId="46810398" w14:textId="77777777" w:rsidR="008E0F3C" w:rsidRPr="00B66833" w:rsidRDefault="008E0F3C" w:rsidP="009D3E3C">
            <w:pPr>
              <w:rPr>
                <w:rFonts w:ascii="Times New Roman" w:hAnsi="Times New Roman" w:cs="Times New Roman"/>
                <w:sz w:val="20"/>
                <w:szCs w:val="20"/>
              </w:rPr>
            </w:pPr>
          </w:p>
        </w:tc>
        <w:tc>
          <w:tcPr>
            <w:tcW w:w="1383" w:type="dxa"/>
          </w:tcPr>
          <w:p w14:paraId="5E73AF11" w14:textId="77777777" w:rsidR="008E0F3C" w:rsidRPr="00B66833" w:rsidRDefault="008E0F3C" w:rsidP="009D3E3C">
            <w:pPr>
              <w:rPr>
                <w:rFonts w:ascii="Times New Roman" w:hAnsi="Times New Roman" w:cs="Times New Roman"/>
                <w:sz w:val="20"/>
                <w:szCs w:val="20"/>
              </w:rPr>
            </w:pPr>
          </w:p>
        </w:tc>
      </w:tr>
      <w:tr w:rsidR="008E0F3C" w:rsidRPr="00B66833" w14:paraId="7B2CD339" w14:textId="77777777" w:rsidTr="006351F8">
        <w:tc>
          <w:tcPr>
            <w:tcW w:w="900" w:type="dxa"/>
          </w:tcPr>
          <w:p w14:paraId="5AC280C5" w14:textId="77777777" w:rsidR="008E0F3C" w:rsidRPr="00B66833" w:rsidRDefault="008E0F3C" w:rsidP="009D3E3C">
            <w:pPr>
              <w:rPr>
                <w:rFonts w:ascii="Times New Roman" w:hAnsi="Times New Roman" w:cs="Times New Roman"/>
                <w:sz w:val="20"/>
                <w:szCs w:val="20"/>
              </w:rPr>
            </w:pPr>
            <w:r w:rsidRPr="00B66833">
              <w:rPr>
                <w:rFonts w:ascii="Times New Roman" w:hAnsi="Times New Roman" w:cs="Times New Roman"/>
                <w:sz w:val="20"/>
                <w:szCs w:val="20"/>
              </w:rPr>
              <w:t>WK 14</w:t>
            </w:r>
          </w:p>
          <w:p w14:paraId="72D2F38F" w14:textId="77777777" w:rsidR="008E0F3C" w:rsidRPr="00B66833" w:rsidRDefault="008E0F3C" w:rsidP="009D3E3C">
            <w:pPr>
              <w:rPr>
                <w:rFonts w:ascii="Times New Roman" w:hAnsi="Times New Roman" w:cs="Times New Roman"/>
                <w:sz w:val="20"/>
                <w:szCs w:val="20"/>
              </w:rPr>
            </w:pPr>
            <w:r w:rsidRPr="00B66833">
              <w:rPr>
                <w:rFonts w:ascii="Times New Roman" w:hAnsi="Times New Roman" w:cs="Times New Roman"/>
                <w:sz w:val="20"/>
                <w:szCs w:val="20"/>
              </w:rPr>
              <w:t xml:space="preserve">Nov </w:t>
            </w:r>
          </w:p>
          <w:p w14:paraId="21D6A7AB" w14:textId="77777777" w:rsidR="008E0F3C" w:rsidRPr="00B66833" w:rsidRDefault="008E0F3C" w:rsidP="009D3E3C">
            <w:pPr>
              <w:rPr>
                <w:rFonts w:ascii="Times New Roman" w:hAnsi="Times New Roman" w:cs="Times New Roman"/>
                <w:sz w:val="20"/>
                <w:szCs w:val="20"/>
              </w:rPr>
            </w:pPr>
            <w:r w:rsidRPr="00B66833">
              <w:rPr>
                <w:rFonts w:ascii="Times New Roman" w:hAnsi="Times New Roman" w:cs="Times New Roman"/>
                <w:sz w:val="20"/>
                <w:szCs w:val="20"/>
              </w:rPr>
              <w:t>26-28</w:t>
            </w:r>
          </w:p>
        </w:tc>
        <w:tc>
          <w:tcPr>
            <w:tcW w:w="4320" w:type="dxa"/>
          </w:tcPr>
          <w:p w14:paraId="42EB0232" w14:textId="77777777" w:rsidR="008E0F3C" w:rsidRPr="00B66833" w:rsidRDefault="008E0F3C" w:rsidP="009D3E3C">
            <w:pPr>
              <w:rPr>
                <w:rFonts w:ascii="Times New Roman" w:hAnsi="Times New Roman" w:cs="Times New Roman"/>
                <w:b/>
                <w:sz w:val="20"/>
                <w:szCs w:val="20"/>
              </w:rPr>
            </w:pPr>
            <w:r w:rsidRPr="00B66833">
              <w:rPr>
                <w:rFonts w:ascii="Times New Roman" w:hAnsi="Times New Roman" w:cs="Times New Roman"/>
                <w:b/>
                <w:sz w:val="20"/>
                <w:szCs w:val="20"/>
              </w:rPr>
              <w:t>Week 14, Class 1: Review</w:t>
            </w:r>
          </w:p>
          <w:p w14:paraId="4CBFFF0C" w14:textId="77777777" w:rsidR="008E0F3C" w:rsidRPr="00B66833" w:rsidRDefault="008E0F3C" w:rsidP="009D3E3C">
            <w:pPr>
              <w:rPr>
                <w:rFonts w:ascii="Times New Roman" w:hAnsi="Times New Roman" w:cs="Times New Roman"/>
                <w:sz w:val="20"/>
                <w:szCs w:val="20"/>
              </w:rPr>
            </w:pPr>
            <w:r w:rsidRPr="00B66833">
              <w:rPr>
                <w:rFonts w:ascii="Times New Roman" w:hAnsi="Times New Roman" w:cs="Times New Roman"/>
                <w:sz w:val="20"/>
                <w:szCs w:val="20"/>
              </w:rPr>
              <w:t>Discussion: Questions about final paper, Respond prompt</w:t>
            </w:r>
          </w:p>
          <w:p w14:paraId="7CA842C0" w14:textId="77777777" w:rsidR="008E0F3C" w:rsidRPr="00B66833" w:rsidRDefault="008E0F3C" w:rsidP="009D3E3C">
            <w:pPr>
              <w:rPr>
                <w:rFonts w:ascii="Times New Roman" w:hAnsi="Times New Roman" w:cs="Times New Roman"/>
                <w:sz w:val="20"/>
                <w:szCs w:val="20"/>
              </w:rPr>
            </w:pPr>
            <w:r w:rsidRPr="00B66833">
              <w:rPr>
                <w:rFonts w:ascii="Times New Roman" w:hAnsi="Times New Roman" w:cs="Times New Roman"/>
                <w:sz w:val="20"/>
                <w:szCs w:val="20"/>
              </w:rPr>
              <w:t>Assignments:</w:t>
            </w:r>
          </w:p>
          <w:p w14:paraId="5E15C652" w14:textId="77777777" w:rsidR="008E0F3C" w:rsidRPr="00B66833" w:rsidRDefault="008E0F3C" w:rsidP="009D3E3C">
            <w:pPr>
              <w:pStyle w:val="ListParagraph"/>
              <w:numPr>
                <w:ilvl w:val="0"/>
                <w:numId w:val="11"/>
              </w:numPr>
              <w:rPr>
                <w:rFonts w:ascii="Times New Roman" w:hAnsi="Times New Roman" w:cs="Times New Roman"/>
                <w:sz w:val="20"/>
                <w:szCs w:val="20"/>
              </w:rPr>
            </w:pPr>
            <w:r w:rsidRPr="00B66833">
              <w:rPr>
                <w:rFonts w:ascii="Times New Roman" w:hAnsi="Times New Roman" w:cs="Times New Roman"/>
                <w:sz w:val="20"/>
                <w:szCs w:val="20"/>
              </w:rPr>
              <w:t>Continue work on final paper.</w:t>
            </w:r>
          </w:p>
          <w:p w14:paraId="04661A53" w14:textId="77777777" w:rsidR="008E0F3C" w:rsidRPr="00B66833" w:rsidRDefault="008E0F3C" w:rsidP="009D3E3C">
            <w:pPr>
              <w:pStyle w:val="ListParagraph"/>
              <w:numPr>
                <w:ilvl w:val="0"/>
                <w:numId w:val="11"/>
              </w:numPr>
              <w:rPr>
                <w:rFonts w:ascii="Times New Roman" w:hAnsi="Times New Roman" w:cs="Times New Roman"/>
                <w:sz w:val="20"/>
                <w:szCs w:val="20"/>
              </w:rPr>
            </w:pPr>
            <w:r w:rsidRPr="00B66833">
              <w:rPr>
                <w:rFonts w:ascii="Times New Roman" w:hAnsi="Times New Roman" w:cs="Times New Roman"/>
                <w:sz w:val="20"/>
                <w:szCs w:val="20"/>
              </w:rPr>
              <w:t>Read the rest of Chapter 15, Presenting Arguments, pp. 344–60.</w:t>
            </w:r>
          </w:p>
          <w:p w14:paraId="5C0C9028" w14:textId="77777777" w:rsidR="008E0F3C" w:rsidRPr="00B66833" w:rsidRDefault="008E0F3C" w:rsidP="009D3E3C">
            <w:pPr>
              <w:rPr>
                <w:rFonts w:ascii="Times New Roman" w:hAnsi="Times New Roman" w:cs="Times New Roman"/>
                <w:sz w:val="20"/>
                <w:szCs w:val="20"/>
              </w:rPr>
            </w:pPr>
          </w:p>
        </w:tc>
        <w:tc>
          <w:tcPr>
            <w:tcW w:w="4107" w:type="dxa"/>
          </w:tcPr>
          <w:p w14:paraId="69033C99" w14:textId="77777777" w:rsidR="008E0F3C" w:rsidRPr="00B66833" w:rsidRDefault="008E0F3C" w:rsidP="009D3E3C">
            <w:pPr>
              <w:rPr>
                <w:rFonts w:ascii="Times New Roman" w:hAnsi="Times New Roman" w:cs="Times New Roman"/>
                <w:b/>
                <w:sz w:val="20"/>
                <w:szCs w:val="20"/>
              </w:rPr>
            </w:pPr>
            <w:r w:rsidRPr="00B66833">
              <w:rPr>
                <w:rFonts w:ascii="Times New Roman" w:hAnsi="Times New Roman" w:cs="Times New Roman"/>
                <w:b/>
                <w:sz w:val="20"/>
                <w:szCs w:val="20"/>
              </w:rPr>
              <w:t>Week 14, Class 2: Final Class</w:t>
            </w:r>
          </w:p>
          <w:p w14:paraId="3C38B344" w14:textId="77777777" w:rsidR="008E0F3C" w:rsidRPr="00B66833" w:rsidRDefault="008E0F3C" w:rsidP="009D3E3C">
            <w:pPr>
              <w:rPr>
                <w:rFonts w:ascii="Times New Roman" w:hAnsi="Times New Roman" w:cs="Times New Roman"/>
                <w:sz w:val="20"/>
                <w:szCs w:val="20"/>
              </w:rPr>
            </w:pPr>
            <w:r w:rsidRPr="00B66833">
              <w:rPr>
                <w:rFonts w:ascii="Times New Roman" w:hAnsi="Times New Roman" w:cs="Times New Roman"/>
                <w:sz w:val="20"/>
                <w:szCs w:val="20"/>
              </w:rPr>
              <w:t>Discussion: Presenting arguments</w:t>
            </w:r>
          </w:p>
          <w:p w14:paraId="664210F1" w14:textId="77777777" w:rsidR="008E0F3C" w:rsidRPr="00B66833" w:rsidRDefault="008E0F3C" w:rsidP="009D3E3C">
            <w:pPr>
              <w:rPr>
                <w:rFonts w:ascii="Times New Roman" w:hAnsi="Times New Roman" w:cs="Times New Roman"/>
                <w:sz w:val="20"/>
                <w:szCs w:val="20"/>
              </w:rPr>
            </w:pPr>
            <w:r w:rsidRPr="00B66833">
              <w:rPr>
                <w:rFonts w:ascii="Times New Roman" w:hAnsi="Times New Roman" w:cs="Times New Roman"/>
                <w:sz w:val="20"/>
                <w:szCs w:val="20"/>
              </w:rPr>
              <w:t>Assignments:</w:t>
            </w:r>
          </w:p>
          <w:p w14:paraId="0F90D435" w14:textId="77777777" w:rsidR="008E0F3C" w:rsidRPr="00B66833" w:rsidRDefault="008E0F3C" w:rsidP="009D3E3C">
            <w:pPr>
              <w:pStyle w:val="ListParagraph"/>
              <w:numPr>
                <w:ilvl w:val="0"/>
                <w:numId w:val="11"/>
              </w:numPr>
              <w:rPr>
                <w:rFonts w:ascii="Times New Roman" w:hAnsi="Times New Roman" w:cs="Times New Roman"/>
                <w:sz w:val="20"/>
                <w:szCs w:val="20"/>
              </w:rPr>
            </w:pPr>
            <w:r w:rsidRPr="00B66833">
              <w:rPr>
                <w:rFonts w:ascii="Times New Roman" w:hAnsi="Times New Roman" w:cs="Times New Roman"/>
                <w:sz w:val="20"/>
                <w:szCs w:val="20"/>
              </w:rPr>
              <w:t>Final papers review</w:t>
            </w:r>
          </w:p>
          <w:p w14:paraId="4229A2E3" w14:textId="77777777" w:rsidR="008E0F3C" w:rsidRPr="00B66833" w:rsidRDefault="008E0F3C" w:rsidP="009D3E3C">
            <w:pPr>
              <w:pStyle w:val="ListParagraph"/>
              <w:rPr>
                <w:rFonts w:ascii="Times New Roman" w:hAnsi="Times New Roman" w:cs="Times New Roman"/>
                <w:sz w:val="20"/>
                <w:szCs w:val="20"/>
              </w:rPr>
            </w:pPr>
          </w:p>
        </w:tc>
        <w:tc>
          <w:tcPr>
            <w:tcW w:w="1383" w:type="dxa"/>
          </w:tcPr>
          <w:p w14:paraId="525AA9B1" w14:textId="77777777" w:rsidR="008E0F3C" w:rsidRPr="00B66833" w:rsidRDefault="008E0F3C" w:rsidP="009D3E3C">
            <w:pPr>
              <w:rPr>
                <w:rFonts w:ascii="Times New Roman" w:hAnsi="Times New Roman" w:cs="Times New Roman"/>
                <w:sz w:val="20"/>
                <w:szCs w:val="20"/>
              </w:rPr>
            </w:pPr>
          </w:p>
        </w:tc>
      </w:tr>
      <w:tr w:rsidR="008E0F3C" w:rsidRPr="00B66833" w14:paraId="3C856DB2" w14:textId="77777777" w:rsidTr="006351F8">
        <w:tc>
          <w:tcPr>
            <w:tcW w:w="900" w:type="dxa"/>
          </w:tcPr>
          <w:p w14:paraId="01B02F71" w14:textId="77777777" w:rsidR="008E0F3C" w:rsidRPr="00B66833" w:rsidRDefault="008E0F3C" w:rsidP="009D3E3C">
            <w:pPr>
              <w:rPr>
                <w:rFonts w:ascii="Times New Roman" w:hAnsi="Times New Roman" w:cs="Times New Roman"/>
                <w:sz w:val="20"/>
                <w:szCs w:val="20"/>
              </w:rPr>
            </w:pPr>
            <w:r w:rsidRPr="00B66833">
              <w:rPr>
                <w:rFonts w:ascii="Times New Roman" w:hAnsi="Times New Roman" w:cs="Times New Roman"/>
                <w:sz w:val="20"/>
                <w:szCs w:val="20"/>
              </w:rPr>
              <w:t>WK 15</w:t>
            </w:r>
          </w:p>
          <w:p w14:paraId="5F18ADBB" w14:textId="77777777" w:rsidR="008E0F3C" w:rsidRPr="00B66833" w:rsidRDefault="008E0F3C" w:rsidP="009D3E3C">
            <w:pPr>
              <w:rPr>
                <w:rFonts w:ascii="Times New Roman" w:hAnsi="Times New Roman" w:cs="Times New Roman"/>
                <w:sz w:val="20"/>
                <w:szCs w:val="20"/>
              </w:rPr>
            </w:pPr>
            <w:r w:rsidRPr="00B66833">
              <w:rPr>
                <w:rFonts w:ascii="Times New Roman" w:hAnsi="Times New Roman" w:cs="Times New Roman"/>
                <w:sz w:val="20"/>
                <w:szCs w:val="20"/>
              </w:rPr>
              <w:t xml:space="preserve">Dec </w:t>
            </w:r>
          </w:p>
          <w:p w14:paraId="50CDDB2B" w14:textId="77777777" w:rsidR="008E0F3C" w:rsidRPr="00B66833" w:rsidRDefault="008E0F3C" w:rsidP="009D3E3C">
            <w:pPr>
              <w:rPr>
                <w:rFonts w:ascii="Times New Roman" w:hAnsi="Times New Roman" w:cs="Times New Roman"/>
                <w:sz w:val="20"/>
                <w:szCs w:val="20"/>
              </w:rPr>
            </w:pPr>
            <w:r w:rsidRPr="00B66833">
              <w:rPr>
                <w:rFonts w:ascii="Times New Roman" w:hAnsi="Times New Roman" w:cs="Times New Roman"/>
                <w:sz w:val="20"/>
                <w:szCs w:val="20"/>
              </w:rPr>
              <w:t>3-5</w:t>
            </w:r>
          </w:p>
        </w:tc>
        <w:tc>
          <w:tcPr>
            <w:tcW w:w="4320" w:type="dxa"/>
          </w:tcPr>
          <w:p w14:paraId="045DD13F" w14:textId="77777777" w:rsidR="008E0F3C" w:rsidRPr="00B66833" w:rsidRDefault="008E0F3C" w:rsidP="009D3E3C">
            <w:pPr>
              <w:pStyle w:val="ListParagraph"/>
              <w:numPr>
                <w:ilvl w:val="0"/>
                <w:numId w:val="11"/>
              </w:numPr>
              <w:rPr>
                <w:rFonts w:ascii="Times New Roman" w:hAnsi="Times New Roman" w:cs="Times New Roman"/>
                <w:sz w:val="20"/>
                <w:szCs w:val="20"/>
              </w:rPr>
            </w:pPr>
            <w:r w:rsidRPr="00B66833">
              <w:rPr>
                <w:rFonts w:ascii="Times New Roman" w:hAnsi="Times New Roman" w:cs="Times New Roman"/>
                <w:sz w:val="20"/>
                <w:szCs w:val="20"/>
              </w:rPr>
              <w:t>Final HIP/SLICE “Fix-It” presentation</w:t>
            </w:r>
          </w:p>
          <w:p w14:paraId="1E312273" w14:textId="77777777" w:rsidR="008E0F3C" w:rsidRPr="00B66833" w:rsidRDefault="008E0F3C" w:rsidP="009D3E3C">
            <w:pPr>
              <w:pStyle w:val="ListParagraph"/>
              <w:numPr>
                <w:ilvl w:val="0"/>
                <w:numId w:val="11"/>
              </w:numPr>
              <w:rPr>
                <w:rFonts w:ascii="Times New Roman" w:hAnsi="Times New Roman" w:cs="Times New Roman"/>
                <w:sz w:val="20"/>
                <w:szCs w:val="20"/>
              </w:rPr>
            </w:pPr>
            <w:r w:rsidRPr="00B66833">
              <w:rPr>
                <w:rFonts w:ascii="Times New Roman" w:hAnsi="Times New Roman" w:cs="Times New Roman"/>
                <w:sz w:val="20"/>
                <w:szCs w:val="20"/>
              </w:rPr>
              <w:t>Final Preparation</w:t>
            </w:r>
          </w:p>
          <w:p w14:paraId="5E0350F8" w14:textId="77777777" w:rsidR="008E0F3C" w:rsidRPr="00B66833" w:rsidRDefault="008E0F3C" w:rsidP="009D3E3C">
            <w:pPr>
              <w:rPr>
                <w:rFonts w:ascii="Times New Roman" w:hAnsi="Times New Roman" w:cs="Times New Roman"/>
                <w:sz w:val="20"/>
                <w:szCs w:val="20"/>
              </w:rPr>
            </w:pPr>
          </w:p>
        </w:tc>
        <w:tc>
          <w:tcPr>
            <w:tcW w:w="4107" w:type="dxa"/>
          </w:tcPr>
          <w:p w14:paraId="404626F7" w14:textId="77777777" w:rsidR="008E0F3C" w:rsidRPr="00B66833" w:rsidRDefault="008E0F3C" w:rsidP="009D3E3C">
            <w:pPr>
              <w:pStyle w:val="ListParagraph"/>
              <w:numPr>
                <w:ilvl w:val="0"/>
                <w:numId w:val="11"/>
              </w:numPr>
              <w:rPr>
                <w:rFonts w:ascii="Times New Roman" w:hAnsi="Times New Roman" w:cs="Times New Roman"/>
                <w:sz w:val="20"/>
                <w:szCs w:val="20"/>
              </w:rPr>
            </w:pPr>
            <w:r w:rsidRPr="00B66833">
              <w:rPr>
                <w:rFonts w:ascii="Times New Roman" w:hAnsi="Times New Roman" w:cs="Times New Roman"/>
                <w:sz w:val="20"/>
                <w:szCs w:val="20"/>
              </w:rPr>
              <w:t>Final HIP/SLICE “Fix-It” presentation</w:t>
            </w:r>
          </w:p>
          <w:p w14:paraId="5E51A8A5" w14:textId="77777777" w:rsidR="008E0F3C" w:rsidRPr="00B66833" w:rsidRDefault="008E0F3C" w:rsidP="009D3E3C">
            <w:pPr>
              <w:pStyle w:val="ListParagraph"/>
              <w:numPr>
                <w:ilvl w:val="0"/>
                <w:numId w:val="11"/>
              </w:numPr>
              <w:rPr>
                <w:rFonts w:ascii="Times New Roman" w:hAnsi="Times New Roman" w:cs="Times New Roman"/>
                <w:sz w:val="20"/>
                <w:szCs w:val="20"/>
              </w:rPr>
            </w:pPr>
            <w:r w:rsidRPr="00B66833">
              <w:rPr>
                <w:rFonts w:ascii="Times New Roman" w:hAnsi="Times New Roman" w:cs="Times New Roman"/>
                <w:sz w:val="20"/>
                <w:szCs w:val="20"/>
              </w:rPr>
              <w:t>Final Preparation</w:t>
            </w:r>
          </w:p>
          <w:p w14:paraId="7DBFB6C0" w14:textId="77777777" w:rsidR="008E0F3C" w:rsidRPr="00B66833" w:rsidRDefault="008E0F3C" w:rsidP="009D3E3C">
            <w:pPr>
              <w:rPr>
                <w:rFonts w:ascii="Times New Roman" w:hAnsi="Times New Roman" w:cs="Times New Roman"/>
                <w:sz w:val="20"/>
                <w:szCs w:val="20"/>
              </w:rPr>
            </w:pPr>
          </w:p>
        </w:tc>
        <w:tc>
          <w:tcPr>
            <w:tcW w:w="1383" w:type="dxa"/>
          </w:tcPr>
          <w:p w14:paraId="3ED2EAC5" w14:textId="77777777" w:rsidR="008E0F3C" w:rsidRPr="00B66833" w:rsidRDefault="008E0F3C" w:rsidP="009D3E3C">
            <w:pPr>
              <w:rPr>
                <w:rFonts w:ascii="Times New Roman" w:hAnsi="Times New Roman" w:cs="Times New Roman"/>
                <w:sz w:val="20"/>
                <w:szCs w:val="20"/>
              </w:rPr>
            </w:pPr>
          </w:p>
        </w:tc>
      </w:tr>
      <w:tr w:rsidR="008E0F3C" w:rsidRPr="00B66833" w14:paraId="4854049A" w14:textId="77777777" w:rsidTr="006351F8">
        <w:tc>
          <w:tcPr>
            <w:tcW w:w="900" w:type="dxa"/>
          </w:tcPr>
          <w:p w14:paraId="65CE0F3E" w14:textId="77777777" w:rsidR="008E0F3C" w:rsidRPr="00B66833" w:rsidRDefault="008E0F3C" w:rsidP="009D3E3C">
            <w:pPr>
              <w:rPr>
                <w:rFonts w:ascii="Times New Roman" w:hAnsi="Times New Roman" w:cs="Times New Roman"/>
                <w:b/>
                <w:sz w:val="20"/>
                <w:szCs w:val="20"/>
                <w:highlight w:val="yellow"/>
              </w:rPr>
            </w:pPr>
            <w:r w:rsidRPr="00B66833">
              <w:rPr>
                <w:rFonts w:ascii="Times New Roman" w:hAnsi="Times New Roman" w:cs="Times New Roman"/>
                <w:b/>
                <w:sz w:val="20"/>
                <w:szCs w:val="20"/>
                <w:highlight w:val="yellow"/>
              </w:rPr>
              <w:t>WK 16</w:t>
            </w:r>
          </w:p>
          <w:p w14:paraId="2D2BA59A" w14:textId="77777777" w:rsidR="008E0F3C" w:rsidRPr="00123258" w:rsidRDefault="008E0F3C" w:rsidP="009D3E3C">
            <w:pPr>
              <w:rPr>
                <w:rFonts w:ascii="Times New Roman" w:hAnsi="Times New Roman" w:cs="Times New Roman"/>
                <w:sz w:val="20"/>
                <w:szCs w:val="20"/>
                <w:highlight w:val="yellow"/>
              </w:rPr>
            </w:pPr>
          </w:p>
        </w:tc>
        <w:tc>
          <w:tcPr>
            <w:tcW w:w="4320" w:type="dxa"/>
          </w:tcPr>
          <w:p w14:paraId="51C3D797" w14:textId="77777777" w:rsidR="008E0F3C" w:rsidRPr="00123258" w:rsidRDefault="008E0F3C" w:rsidP="009D3E3C">
            <w:pPr>
              <w:rPr>
                <w:rFonts w:ascii="Times New Roman" w:hAnsi="Times New Roman" w:cs="Times New Roman"/>
                <w:b/>
                <w:sz w:val="20"/>
                <w:szCs w:val="20"/>
                <w:highlight w:val="yellow"/>
              </w:rPr>
            </w:pPr>
            <w:r w:rsidRPr="00123258">
              <w:rPr>
                <w:rFonts w:ascii="Times New Roman" w:hAnsi="Times New Roman" w:cs="Times New Roman"/>
                <w:b/>
                <w:sz w:val="20"/>
                <w:szCs w:val="20"/>
                <w:highlight w:val="yellow"/>
              </w:rPr>
              <w:t>FINALS DEC 8-14</w:t>
            </w:r>
          </w:p>
          <w:p w14:paraId="7E7CC3E2" w14:textId="7583864B" w:rsidR="00D41ABA" w:rsidRPr="00123258" w:rsidRDefault="00D41ABA" w:rsidP="009D3E3C">
            <w:pPr>
              <w:rPr>
                <w:rFonts w:ascii="Times New Roman" w:hAnsi="Times New Roman" w:cs="Times New Roman"/>
                <w:b/>
                <w:sz w:val="20"/>
                <w:szCs w:val="20"/>
                <w:highlight w:val="yellow"/>
              </w:rPr>
            </w:pPr>
            <w:bookmarkStart w:id="0" w:name="_GoBack"/>
            <w:bookmarkEnd w:id="0"/>
          </w:p>
        </w:tc>
        <w:tc>
          <w:tcPr>
            <w:tcW w:w="4107" w:type="dxa"/>
          </w:tcPr>
          <w:p w14:paraId="706B73E1" w14:textId="77777777" w:rsidR="008E0F3C" w:rsidRPr="00123258" w:rsidRDefault="008E0F3C" w:rsidP="009D3E3C">
            <w:pPr>
              <w:rPr>
                <w:rFonts w:ascii="Times New Roman" w:hAnsi="Times New Roman" w:cs="Times New Roman"/>
                <w:b/>
                <w:sz w:val="20"/>
                <w:szCs w:val="20"/>
                <w:highlight w:val="yellow"/>
              </w:rPr>
            </w:pPr>
            <w:r w:rsidRPr="00123258">
              <w:rPr>
                <w:rFonts w:ascii="Times New Roman" w:hAnsi="Times New Roman" w:cs="Times New Roman"/>
                <w:b/>
                <w:sz w:val="20"/>
                <w:szCs w:val="20"/>
                <w:highlight w:val="yellow"/>
              </w:rPr>
              <w:t>FINALS DEC 8-14</w:t>
            </w:r>
          </w:p>
          <w:p w14:paraId="698FB0F4" w14:textId="77777777" w:rsidR="00D41ABA" w:rsidRPr="00123258" w:rsidRDefault="00D41ABA" w:rsidP="009D3E3C">
            <w:pPr>
              <w:rPr>
                <w:b/>
                <w:highlight w:val="yellow"/>
              </w:rPr>
            </w:pPr>
            <w:r w:rsidRPr="00123258">
              <w:rPr>
                <w:b/>
                <w:highlight w:val="yellow"/>
              </w:rPr>
              <w:t>Wednesday December 12</w:t>
            </w:r>
          </w:p>
          <w:p w14:paraId="1373A51F" w14:textId="5C0C1A40" w:rsidR="00123258" w:rsidRPr="00123258" w:rsidRDefault="00123258" w:rsidP="009D3E3C">
            <w:pPr>
              <w:rPr>
                <w:rFonts w:ascii="Times New Roman" w:hAnsi="Times New Roman" w:cs="Times New Roman"/>
                <w:b/>
                <w:sz w:val="20"/>
                <w:szCs w:val="20"/>
                <w:highlight w:val="yellow"/>
              </w:rPr>
            </w:pPr>
            <w:r w:rsidRPr="00123258">
              <w:rPr>
                <w:b/>
                <w:highlight w:val="yellow"/>
              </w:rPr>
              <w:t>Start 08:00AM – End 10:30AM</w:t>
            </w:r>
          </w:p>
        </w:tc>
        <w:tc>
          <w:tcPr>
            <w:tcW w:w="1383" w:type="dxa"/>
          </w:tcPr>
          <w:p w14:paraId="56925F04" w14:textId="77777777" w:rsidR="008E0F3C" w:rsidRPr="00B66833" w:rsidRDefault="008E0F3C" w:rsidP="009D3E3C">
            <w:pPr>
              <w:rPr>
                <w:rFonts w:ascii="Times New Roman" w:hAnsi="Times New Roman" w:cs="Times New Roman"/>
                <w:b/>
                <w:sz w:val="20"/>
                <w:szCs w:val="20"/>
              </w:rPr>
            </w:pPr>
            <w:r w:rsidRPr="00B66833">
              <w:rPr>
                <w:rFonts w:ascii="Times New Roman" w:hAnsi="Times New Roman" w:cs="Times New Roman"/>
                <w:b/>
                <w:sz w:val="20"/>
                <w:szCs w:val="20"/>
                <w:highlight w:val="yellow"/>
              </w:rPr>
              <w:t>Essay#4 DUE</w:t>
            </w:r>
          </w:p>
        </w:tc>
      </w:tr>
    </w:tbl>
    <w:p w14:paraId="535149B8" w14:textId="7853940B" w:rsidR="004343D7" w:rsidRPr="002B6FE6" w:rsidRDefault="004343D7" w:rsidP="002B6FE6">
      <w:pPr>
        <w:spacing w:after="0" w:line="240" w:lineRule="auto"/>
        <w:rPr>
          <w:rFonts w:ascii="Times New Roman" w:hAnsi="Times New Roman" w:cs="Times New Roman"/>
        </w:rPr>
      </w:pPr>
    </w:p>
    <w:sectPr w:rsidR="004343D7" w:rsidRPr="002B6FE6">
      <w:head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0BD68C5" w14:textId="77777777" w:rsidR="00036582" w:rsidRDefault="00036582" w:rsidP="003D67E0">
      <w:pPr>
        <w:spacing w:after="0" w:line="240" w:lineRule="auto"/>
      </w:pPr>
      <w:r>
        <w:separator/>
      </w:r>
    </w:p>
  </w:endnote>
  <w:endnote w:type="continuationSeparator" w:id="0">
    <w:p w14:paraId="63FA4AE5" w14:textId="77777777" w:rsidR="00036582" w:rsidRDefault="00036582" w:rsidP="003D67E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02FF" w:usb1="4000ACFF" w:usb2="00000001" w:usb3="00000000" w:csb0="0000019F" w:csb1="00000000"/>
  </w:font>
  <w:font w:name="Times New Roman">
    <w:altName w:val="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altName w:val="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altName w:val="Arial Narrow"/>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391A8D0" w14:textId="77777777" w:rsidR="00036582" w:rsidRDefault="00036582" w:rsidP="003D67E0">
      <w:pPr>
        <w:spacing w:after="0" w:line="240" w:lineRule="auto"/>
      </w:pPr>
      <w:r>
        <w:separator/>
      </w:r>
    </w:p>
  </w:footnote>
  <w:footnote w:type="continuationSeparator" w:id="0">
    <w:p w14:paraId="2DD04189" w14:textId="77777777" w:rsidR="00036582" w:rsidRDefault="00036582" w:rsidP="003D67E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1180A9D" w14:textId="30E6709A" w:rsidR="003D67E0" w:rsidRPr="00F640DC" w:rsidRDefault="003D67E0" w:rsidP="003D67E0">
    <w:pPr>
      <w:spacing w:after="0" w:line="240" w:lineRule="auto"/>
      <w:jc w:val="center"/>
      <w:rPr>
        <w:rFonts w:ascii="Times New Roman" w:hAnsi="Times New Roman" w:cs="Times New Roman"/>
        <w:b/>
        <w:bCs/>
        <w:sz w:val="24"/>
        <w:szCs w:val="24"/>
      </w:rPr>
    </w:pPr>
    <w:r w:rsidRPr="00F640DC">
      <w:rPr>
        <w:rFonts w:ascii="Times New Roman" w:hAnsi="Times New Roman" w:cs="Times New Roman"/>
        <w:b/>
        <w:bCs/>
        <w:sz w:val="24"/>
        <w:szCs w:val="24"/>
      </w:rPr>
      <w:t>ENG-1A-49414 Fall 2018 8:00 – 10:05 AM WE NURS 155</w:t>
    </w:r>
  </w:p>
  <w:p w14:paraId="425C2EDB" w14:textId="77777777" w:rsidR="003D67E0" w:rsidRPr="00F640DC" w:rsidRDefault="003D67E0" w:rsidP="003D67E0">
    <w:pPr>
      <w:spacing w:after="0" w:line="240" w:lineRule="auto"/>
      <w:jc w:val="center"/>
      <w:rPr>
        <w:rFonts w:ascii="Times New Roman" w:hAnsi="Times New Roman" w:cs="Times New Roman"/>
        <w:bCs/>
      </w:rPr>
    </w:pPr>
    <w:hyperlink r:id="rId1" w:tgtFrame="_blank" w:tooltip="Protected by Outlook: https://rccd.instructure.com/courses/8919. Click or tap to follow the link." w:history="1">
      <w:r w:rsidRPr="00F640DC">
        <w:rPr>
          <w:rStyle w:val="Hyperlink"/>
          <w:rFonts w:ascii="Times New Roman" w:hAnsi="Times New Roman" w:cs="Times New Roman"/>
          <w:bCs/>
        </w:rPr>
        <w:t>https://rccd.instructure.com/courses/8919</w:t>
      </w:r>
    </w:hyperlink>
  </w:p>
  <w:p w14:paraId="1FFC0940" w14:textId="604C8286" w:rsidR="003D67E0" w:rsidRPr="00A434A1" w:rsidRDefault="003D67E0" w:rsidP="00A434A1">
    <w:pPr>
      <w:spacing w:after="0" w:line="240" w:lineRule="auto"/>
      <w:jc w:val="center"/>
      <w:rPr>
        <w:rFonts w:ascii="Times New Roman" w:hAnsi="Times New Roman" w:cs="Times New Roman"/>
        <w:bCs/>
      </w:rPr>
    </w:pPr>
    <w:r w:rsidRPr="00F640DC">
      <w:rPr>
        <w:rFonts w:ascii="Times New Roman" w:hAnsi="Times New Roman" w:cs="Times New Roman"/>
        <w:bCs/>
      </w:rPr>
      <w:t>Professor Dean Ramser</w:t>
    </w:r>
    <w:r w:rsidR="00FF38B5">
      <w:rPr>
        <w:rFonts w:ascii="Times New Roman" w:hAnsi="Times New Roman" w:cs="Times New Roman"/>
        <w:bCs/>
      </w:rPr>
      <w:t xml:space="preserve"> (</w:t>
    </w:r>
    <w:hyperlink r:id="rId2" w:history="1">
      <w:r w:rsidR="00FF38B5" w:rsidRPr="0067041D">
        <w:rPr>
          <w:rStyle w:val="Hyperlink"/>
          <w:rFonts w:ascii="Times New Roman" w:hAnsi="Times New Roman" w:cs="Times New Roman"/>
          <w:bCs/>
        </w:rPr>
        <w:t>dean.ramser@rccd.edu</w:t>
      </w:r>
    </w:hyperlink>
    <w:r w:rsidR="00FF38B5">
      <w:rPr>
        <w:rFonts w:ascii="Times New Roman" w:hAnsi="Times New Roman" w:cs="Times New Roman"/>
        <w:bCs/>
      </w:rPr>
      <w:t>)</w:t>
    </w:r>
    <w:r w:rsidR="00382041">
      <w:rPr>
        <w:rFonts w:ascii="Times New Roman" w:hAnsi="Times New Roman" w:cs="Times New Roman"/>
        <w:bCs/>
      </w:rPr>
      <w:t xml:space="preserve"> / </w:t>
    </w:r>
    <w:r w:rsidRPr="00F640DC">
      <w:rPr>
        <w:rFonts w:ascii="Times New Roman" w:hAnsi="Times New Roman" w:cs="Times New Roman"/>
        <w:bCs/>
      </w:rPr>
      <w:t>Office Hours: Adjunct Faculty Lounge MW 10-11am</w:t>
    </w:r>
  </w:p>
  <w:p w14:paraId="03319F77" w14:textId="77777777" w:rsidR="003D67E0" w:rsidRDefault="003D67E0">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9FF3402"/>
    <w:multiLevelType w:val="hybridMultilevel"/>
    <w:tmpl w:val="707261C6"/>
    <w:lvl w:ilvl="0" w:tplc="29421A52">
      <w:start w:val="42"/>
      <w:numFmt w:val="bullet"/>
      <w:lvlText w:val="•"/>
      <w:lvlJc w:val="left"/>
      <w:pPr>
        <w:ind w:left="720" w:hanging="360"/>
      </w:pPr>
      <w:rPr>
        <w:rFonts w:ascii="Calibri" w:eastAsiaTheme="minorHAnsi" w:hAnsi="Calibri" w:cstheme="minorBidi"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E8C3F99"/>
    <w:multiLevelType w:val="hybridMultilevel"/>
    <w:tmpl w:val="3706588C"/>
    <w:lvl w:ilvl="0" w:tplc="29421A52">
      <w:start w:val="42"/>
      <w:numFmt w:val="bullet"/>
      <w:lvlText w:val="•"/>
      <w:lvlJc w:val="left"/>
      <w:pPr>
        <w:ind w:left="720" w:hanging="360"/>
      </w:pPr>
      <w:rPr>
        <w:rFonts w:ascii="Calibri" w:eastAsiaTheme="minorHAnsi" w:hAnsi="Calibri" w:cstheme="minorBidi"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EC02158"/>
    <w:multiLevelType w:val="hybridMultilevel"/>
    <w:tmpl w:val="E9588AB6"/>
    <w:lvl w:ilvl="0" w:tplc="04090003">
      <w:start w:val="1"/>
      <w:numFmt w:val="bullet"/>
      <w:lvlText w:val="o"/>
      <w:lvlJc w:val="left"/>
      <w:pPr>
        <w:ind w:left="1440" w:hanging="360"/>
      </w:pPr>
      <w:rPr>
        <w:rFonts w:ascii="Courier New" w:hAnsi="Courier New" w:cs="Courier New"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 w15:restartNumberingAfterBreak="0">
    <w:nsid w:val="185B14AE"/>
    <w:multiLevelType w:val="hybridMultilevel"/>
    <w:tmpl w:val="FA2CEBC2"/>
    <w:lvl w:ilvl="0" w:tplc="04090003">
      <w:start w:val="1"/>
      <w:numFmt w:val="bullet"/>
      <w:lvlText w:val="o"/>
      <w:lvlJc w:val="left"/>
      <w:pPr>
        <w:ind w:left="1440" w:hanging="360"/>
      </w:pPr>
      <w:rPr>
        <w:rFonts w:ascii="Courier New" w:hAnsi="Courier New" w:cs="Courier New"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15:restartNumberingAfterBreak="0">
    <w:nsid w:val="1BBC2E84"/>
    <w:multiLevelType w:val="hybridMultilevel"/>
    <w:tmpl w:val="7BFACC5E"/>
    <w:lvl w:ilvl="0" w:tplc="04090003">
      <w:start w:val="1"/>
      <w:numFmt w:val="bullet"/>
      <w:lvlText w:val="o"/>
      <w:lvlJc w:val="left"/>
      <w:pPr>
        <w:ind w:left="1080" w:hanging="360"/>
      </w:pPr>
      <w:rPr>
        <w:rFonts w:ascii="Courier New" w:hAnsi="Courier New" w:cs="Courier New"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 w15:restartNumberingAfterBreak="0">
    <w:nsid w:val="471364BC"/>
    <w:multiLevelType w:val="hybridMultilevel"/>
    <w:tmpl w:val="84DC8DA2"/>
    <w:lvl w:ilvl="0" w:tplc="29421A52">
      <w:start w:val="42"/>
      <w:numFmt w:val="bullet"/>
      <w:lvlText w:val="•"/>
      <w:lvlJc w:val="left"/>
      <w:pPr>
        <w:ind w:left="720" w:hanging="360"/>
      </w:pPr>
      <w:rPr>
        <w:rFonts w:ascii="Calibri" w:eastAsiaTheme="minorHAnsi" w:hAnsi="Calibri" w:cstheme="minorBidi"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47362E65"/>
    <w:multiLevelType w:val="hybridMultilevel"/>
    <w:tmpl w:val="2878E698"/>
    <w:lvl w:ilvl="0" w:tplc="04090003">
      <w:start w:val="1"/>
      <w:numFmt w:val="bullet"/>
      <w:lvlText w:val="o"/>
      <w:lvlJc w:val="left"/>
      <w:pPr>
        <w:ind w:left="1440" w:hanging="360"/>
      </w:pPr>
      <w:rPr>
        <w:rFonts w:ascii="Courier New" w:hAnsi="Courier New" w:cs="Courier New"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 w15:restartNumberingAfterBreak="0">
    <w:nsid w:val="4FD85461"/>
    <w:multiLevelType w:val="hybridMultilevel"/>
    <w:tmpl w:val="C29429FA"/>
    <w:lvl w:ilvl="0" w:tplc="04090003">
      <w:start w:val="1"/>
      <w:numFmt w:val="bullet"/>
      <w:lvlText w:val="o"/>
      <w:lvlJc w:val="left"/>
      <w:pPr>
        <w:ind w:left="1440" w:hanging="360"/>
      </w:pPr>
      <w:rPr>
        <w:rFonts w:ascii="Courier New" w:hAnsi="Courier New" w:cs="Courier New"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 w15:restartNumberingAfterBreak="0">
    <w:nsid w:val="54366471"/>
    <w:multiLevelType w:val="hybridMultilevel"/>
    <w:tmpl w:val="0B3ECC18"/>
    <w:lvl w:ilvl="0" w:tplc="29421A52">
      <w:start w:val="42"/>
      <w:numFmt w:val="bullet"/>
      <w:lvlText w:val="•"/>
      <w:lvlJc w:val="left"/>
      <w:pPr>
        <w:ind w:left="720" w:hanging="360"/>
      </w:pPr>
      <w:rPr>
        <w:rFonts w:ascii="Calibri" w:eastAsiaTheme="minorHAnsi" w:hAnsi="Calibri" w:cstheme="minorBidi"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98C19D5"/>
    <w:multiLevelType w:val="hybridMultilevel"/>
    <w:tmpl w:val="3896442E"/>
    <w:lvl w:ilvl="0" w:tplc="29421A52">
      <w:start w:val="42"/>
      <w:numFmt w:val="bullet"/>
      <w:lvlText w:val="•"/>
      <w:lvlJc w:val="left"/>
      <w:pPr>
        <w:ind w:left="720" w:hanging="360"/>
      </w:pPr>
      <w:rPr>
        <w:rFonts w:ascii="Calibri" w:eastAsiaTheme="minorHAnsi" w:hAnsi="Calibri" w:cstheme="minorBidi"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62BE5A6C"/>
    <w:multiLevelType w:val="hybridMultilevel"/>
    <w:tmpl w:val="4EE4CF90"/>
    <w:lvl w:ilvl="0" w:tplc="04090003">
      <w:start w:val="1"/>
      <w:numFmt w:val="bullet"/>
      <w:lvlText w:val="o"/>
      <w:lvlJc w:val="left"/>
      <w:pPr>
        <w:ind w:left="1440" w:hanging="360"/>
      </w:pPr>
      <w:rPr>
        <w:rFonts w:ascii="Courier New" w:hAnsi="Courier New" w:cs="Courier New"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 w15:restartNumberingAfterBreak="0">
    <w:nsid w:val="6F893470"/>
    <w:multiLevelType w:val="hybridMultilevel"/>
    <w:tmpl w:val="F74E36D2"/>
    <w:lvl w:ilvl="0" w:tplc="04090003">
      <w:start w:val="1"/>
      <w:numFmt w:val="bullet"/>
      <w:lvlText w:val="o"/>
      <w:lvlJc w:val="left"/>
      <w:pPr>
        <w:ind w:left="1440" w:hanging="360"/>
      </w:pPr>
      <w:rPr>
        <w:rFonts w:ascii="Courier New" w:hAnsi="Courier New" w:cs="Courier New"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8"/>
  </w:num>
  <w:num w:numId="2">
    <w:abstractNumId w:val="0"/>
  </w:num>
  <w:num w:numId="3">
    <w:abstractNumId w:val="7"/>
  </w:num>
  <w:num w:numId="4">
    <w:abstractNumId w:val="4"/>
  </w:num>
  <w:num w:numId="5">
    <w:abstractNumId w:val="1"/>
  </w:num>
  <w:num w:numId="6">
    <w:abstractNumId w:val="10"/>
  </w:num>
  <w:num w:numId="7">
    <w:abstractNumId w:val="5"/>
  </w:num>
  <w:num w:numId="8">
    <w:abstractNumId w:val="11"/>
  </w:num>
  <w:num w:numId="9">
    <w:abstractNumId w:val="6"/>
  </w:num>
  <w:num w:numId="10">
    <w:abstractNumId w:val="3"/>
  </w:num>
  <w:num w:numId="11">
    <w:abstractNumId w:val="9"/>
  </w:num>
  <w:num w:numId="1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343D7"/>
    <w:rsid w:val="00036582"/>
    <w:rsid w:val="00123258"/>
    <w:rsid w:val="00125131"/>
    <w:rsid w:val="0013421E"/>
    <w:rsid w:val="001B3373"/>
    <w:rsid w:val="001B6F62"/>
    <w:rsid w:val="00233D2A"/>
    <w:rsid w:val="00240FFA"/>
    <w:rsid w:val="00270FD7"/>
    <w:rsid w:val="00271580"/>
    <w:rsid w:val="002B6FE6"/>
    <w:rsid w:val="00335C3B"/>
    <w:rsid w:val="00363FC3"/>
    <w:rsid w:val="00382041"/>
    <w:rsid w:val="003D67E0"/>
    <w:rsid w:val="003F6B7C"/>
    <w:rsid w:val="004343D7"/>
    <w:rsid w:val="00485F02"/>
    <w:rsid w:val="004F785C"/>
    <w:rsid w:val="00506292"/>
    <w:rsid w:val="00532E6F"/>
    <w:rsid w:val="005C5B28"/>
    <w:rsid w:val="005D79DA"/>
    <w:rsid w:val="005E51CA"/>
    <w:rsid w:val="006220E9"/>
    <w:rsid w:val="006351F8"/>
    <w:rsid w:val="00656109"/>
    <w:rsid w:val="00676D9E"/>
    <w:rsid w:val="00715676"/>
    <w:rsid w:val="007620B7"/>
    <w:rsid w:val="007A6064"/>
    <w:rsid w:val="007E4BDB"/>
    <w:rsid w:val="007E4D1C"/>
    <w:rsid w:val="007F5F64"/>
    <w:rsid w:val="00837E25"/>
    <w:rsid w:val="00843536"/>
    <w:rsid w:val="0086722E"/>
    <w:rsid w:val="008847E9"/>
    <w:rsid w:val="008A2332"/>
    <w:rsid w:val="008E0F3C"/>
    <w:rsid w:val="008E20EE"/>
    <w:rsid w:val="0091144D"/>
    <w:rsid w:val="00915983"/>
    <w:rsid w:val="00954200"/>
    <w:rsid w:val="009A5DFC"/>
    <w:rsid w:val="009F78E3"/>
    <w:rsid w:val="00A31B14"/>
    <w:rsid w:val="00A434A1"/>
    <w:rsid w:val="00A8429A"/>
    <w:rsid w:val="00A91CC7"/>
    <w:rsid w:val="00B61E7C"/>
    <w:rsid w:val="00B65011"/>
    <w:rsid w:val="00BA43B6"/>
    <w:rsid w:val="00C67FB5"/>
    <w:rsid w:val="00CD7AD8"/>
    <w:rsid w:val="00D16DE9"/>
    <w:rsid w:val="00D41ABA"/>
    <w:rsid w:val="00D55201"/>
    <w:rsid w:val="00D6668D"/>
    <w:rsid w:val="00D96491"/>
    <w:rsid w:val="00DB426F"/>
    <w:rsid w:val="00DE7F1E"/>
    <w:rsid w:val="00DF3246"/>
    <w:rsid w:val="00DF7926"/>
    <w:rsid w:val="00EC4806"/>
    <w:rsid w:val="00F00ACF"/>
    <w:rsid w:val="00F045B6"/>
    <w:rsid w:val="00F640DC"/>
    <w:rsid w:val="00FB5DD8"/>
    <w:rsid w:val="00FC26BC"/>
    <w:rsid w:val="00FE63A3"/>
    <w:rsid w:val="00FF38B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06CD786"/>
  <w15:chartTrackingRefBased/>
  <w15:docId w15:val="{1FC05C9B-3F0F-4884-92CC-1A120B3C2B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4343D7"/>
    <w:rPr>
      <w:color w:val="0563C1" w:themeColor="hyperlink"/>
      <w:u w:val="single"/>
    </w:rPr>
  </w:style>
  <w:style w:type="character" w:styleId="UnresolvedMention">
    <w:name w:val="Unresolved Mention"/>
    <w:basedOn w:val="DefaultParagraphFont"/>
    <w:uiPriority w:val="99"/>
    <w:semiHidden/>
    <w:unhideWhenUsed/>
    <w:rsid w:val="004343D7"/>
    <w:rPr>
      <w:color w:val="605E5C"/>
      <w:shd w:val="clear" w:color="auto" w:fill="E1DFDD"/>
    </w:rPr>
  </w:style>
  <w:style w:type="table" w:styleId="TableGrid">
    <w:name w:val="Table Grid"/>
    <w:basedOn w:val="TableNormal"/>
    <w:uiPriority w:val="39"/>
    <w:rsid w:val="008E0F3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8E0F3C"/>
    <w:pPr>
      <w:spacing w:after="0" w:line="240" w:lineRule="auto"/>
      <w:ind w:left="720"/>
      <w:contextualSpacing/>
    </w:pPr>
  </w:style>
  <w:style w:type="paragraph" w:styleId="Header">
    <w:name w:val="header"/>
    <w:basedOn w:val="Normal"/>
    <w:link w:val="HeaderChar"/>
    <w:uiPriority w:val="99"/>
    <w:unhideWhenUsed/>
    <w:rsid w:val="003D67E0"/>
    <w:pPr>
      <w:tabs>
        <w:tab w:val="center" w:pos="4680"/>
        <w:tab w:val="right" w:pos="9360"/>
      </w:tabs>
      <w:spacing w:after="0" w:line="240" w:lineRule="auto"/>
    </w:pPr>
  </w:style>
  <w:style w:type="character" w:customStyle="1" w:styleId="HeaderChar">
    <w:name w:val="Header Char"/>
    <w:basedOn w:val="DefaultParagraphFont"/>
    <w:link w:val="Header"/>
    <w:uiPriority w:val="99"/>
    <w:rsid w:val="003D67E0"/>
  </w:style>
  <w:style w:type="paragraph" w:styleId="Footer">
    <w:name w:val="footer"/>
    <w:basedOn w:val="Normal"/>
    <w:link w:val="FooterChar"/>
    <w:uiPriority w:val="99"/>
    <w:unhideWhenUsed/>
    <w:rsid w:val="003D67E0"/>
    <w:pPr>
      <w:tabs>
        <w:tab w:val="center" w:pos="4680"/>
        <w:tab w:val="right" w:pos="9360"/>
      </w:tabs>
      <w:spacing w:after="0" w:line="240" w:lineRule="auto"/>
    </w:pPr>
  </w:style>
  <w:style w:type="character" w:customStyle="1" w:styleId="FooterChar">
    <w:name w:val="Footer Char"/>
    <w:basedOn w:val="DefaultParagraphFont"/>
    <w:link w:val="Footer"/>
    <w:uiPriority w:val="99"/>
    <w:rsid w:val="003D67E0"/>
  </w:style>
  <w:style w:type="paragraph" w:customStyle="1" w:styleId="TableParagraph">
    <w:name w:val="Table Paragraph"/>
    <w:basedOn w:val="Normal"/>
    <w:uiPriority w:val="1"/>
    <w:qFormat/>
    <w:rsid w:val="00954200"/>
    <w:pPr>
      <w:widowControl w:val="0"/>
      <w:autoSpaceDE w:val="0"/>
      <w:autoSpaceDN w:val="0"/>
      <w:spacing w:before="21" w:after="0" w:line="240" w:lineRule="auto"/>
      <w:ind w:left="50"/>
    </w:pPr>
    <w:rPr>
      <w:rFonts w:ascii="Arial" w:eastAsia="Arial" w:hAnsi="Arial" w:cs="Ari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57981941">
      <w:bodyDiv w:val="1"/>
      <w:marLeft w:val="0"/>
      <w:marRight w:val="0"/>
      <w:marTop w:val="0"/>
      <w:marBottom w:val="0"/>
      <w:divBdr>
        <w:top w:val="none" w:sz="0" w:space="0" w:color="auto"/>
        <w:left w:val="none" w:sz="0" w:space="0" w:color="auto"/>
        <w:bottom w:val="none" w:sz="0" w:space="0" w:color="auto"/>
        <w:right w:val="none" w:sz="0" w:space="0" w:color="auto"/>
      </w:divBdr>
    </w:div>
    <w:div w:id="300114652">
      <w:bodyDiv w:val="1"/>
      <w:marLeft w:val="0"/>
      <w:marRight w:val="0"/>
      <w:marTop w:val="0"/>
      <w:marBottom w:val="0"/>
      <w:divBdr>
        <w:top w:val="none" w:sz="0" w:space="0" w:color="auto"/>
        <w:left w:val="none" w:sz="0" w:space="0" w:color="auto"/>
        <w:bottom w:val="none" w:sz="0" w:space="0" w:color="auto"/>
        <w:right w:val="none" w:sz="0" w:space="0" w:color="auto"/>
      </w:divBdr>
      <w:divsChild>
        <w:div w:id="926159934">
          <w:marLeft w:val="300"/>
          <w:marRight w:val="300"/>
          <w:marTop w:val="0"/>
          <w:marBottom w:val="0"/>
          <w:divBdr>
            <w:top w:val="none" w:sz="0" w:space="0" w:color="auto"/>
            <w:left w:val="none" w:sz="0" w:space="0" w:color="auto"/>
            <w:bottom w:val="none" w:sz="0" w:space="0" w:color="auto"/>
            <w:right w:val="none" w:sz="0" w:space="0" w:color="auto"/>
          </w:divBdr>
          <w:divsChild>
            <w:div w:id="1380322246">
              <w:marLeft w:val="0"/>
              <w:marRight w:val="0"/>
              <w:marTop w:val="0"/>
              <w:marBottom w:val="0"/>
              <w:divBdr>
                <w:top w:val="none" w:sz="0" w:space="0" w:color="auto"/>
                <w:left w:val="none" w:sz="0" w:space="0" w:color="auto"/>
                <w:bottom w:val="none" w:sz="0" w:space="0" w:color="auto"/>
                <w:right w:val="none" w:sz="0" w:space="0" w:color="auto"/>
              </w:divBdr>
              <w:divsChild>
                <w:div w:id="2502820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236529">
          <w:marLeft w:val="0"/>
          <w:marRight w:val="0"/>
          <w:marTop w:val="0"/>
          <w:marBottom w:val="0"/>
          <w:divBdr>
            <w:top w:val="none" w:sz="0" w:space="0" w:color="auto"/>
            <w:left w:val="none" w:sz="0" w:space="0" w:color="auto"/>
            <w:bottom w:val="none" w:sz="0" w:space="0" w:color="auto"/>
            <w:right w:val="none" w:sz="0" w:space="0" w:color="auto"/>
          </w:divBdr>
          <w:divsChild>
            <w:div w:id="217594782">
              <w:marLeft w:val="0"/>
              <w:marRight w:val="0"/>
              <w:marTop w:val="0"/>
              <w:marBottom w:val="0"/>
              <w:divBdr>
                <w:top w:val="none" w:sz="0" w:space="0" w:color="auto"/>
                <w:left w:val="none" w:sz="0" w:space="0" w:color="auto"/>
                <w:bottom w:val="none" w:sz="0" w:space="0" w:color="auto"/>
                <w:right w:val="none" w:sz="0" w:space="0" w:color="auto"/>
              </w:divBdr>
              <w:divsChild>
                <w:div w:id="521940468">
                  <w:marLeft w:val="120"/>
                  <w:marRight w:val="300"/>
                  <w:marTop w:val="0"/>
                  <w:marBottom w:val="120"/>
                  <w:divBdr>
                    <w:top w:val="none" w:sz="0" w:space="0" w:color="auto"/>
                    <w:left w:val="none" w:sz="0" w:space="0" w:color="auto"/>
                    <w:bottom w:val="none" w:sz="0" w:space="0" w:color="auto"/>
                    <w:right w:val="none" w:sz="0" w:space="0" w:color="auto"/>
                  </w:divBdr>
                  <w:divsChild>
                    <w:div w:id="1172649140">
                      <w:marLeft w:val="0"/>
                      <w:marRight w:val="0"/>
                      <w:marTop w:val="0"/>
                      <w:marBottom w:val="0"/>
                      <w:divBdr>
                        <w:top w:val="none" w:sz="0" w:space="0" w:color="auto"/>
                        <w:left w:val="none" w:sz="0" w:space="0" w:color="auto"/>
                        <w:bottom w:val="none" w:sz="0" w:space="0" w:color="auto"/>
                        <w:right w:val="none" w:sz="0" w:space="0" w:color="auto"/>
                      </w:divBdr>
                      <w:divsChild>
                        <w:div w:id="576981531">
                          <w:marLeft w:val="0"/>
                          <w:marRight w:val="0"/>
                          <w:marTop w:val="0"/>
                          <w:marBottom w:val="0"/>
                          <w:divBdr>
                            <w:top w:val="none" w:sz="0" w:space="0" w:color="auto"/>
                            <w:left w:val="none" w:sz="0" w:space="0" w:color="auto"/>
                            <w:bottom w:val="none" w:sz="0" w:space="0" w:color="auto"/>
                            <w:right w:val="none" w:sz="0" w:space="0" w:color="auto"/>
                          </w:divBdr>
                          <w:divsChild>
                            <w:div w:id="903565569">
                              <w:marLeft w:val="0"/>
                              <w:marRight w:val="120"/>
                              <w:marTop w:val="0"/>
                              <w:marBottom w:val="0"/>
                              <w:divBdr>
                                <w:top w:val="none" w:sz="0" w:space="0" w:color="auto"/>
                                <w:left w:val="none" w:sz="0" w:space="0" w:color="auto"/>
                                <w:bottom w:val="none" w:sz="0" w:space="0" w:color="auto"/>
                                <w:right w:val="none" w:sz="0" w:space="0" w:color="auto"/>
                              </w:divBdr>
                              <w:divsChild>
                                <w:div w:id="895972134">
                                  <w:marLeft w:val="0"/>
                                  <w:marRight w:val="0"/>
                                  <w:marTop w:val="0"/>
                                  <w:marBottom w:val="0"/>
                                  <w:divBdr>
                                    <w:top w:val="none" w:sz="0" w:space="0" w:color="auto"/>
                                    <w:left w:val="none" w:sz="0" w:space="0" w:color="auto"/>
                                    <w:bottom w:val="none" w:sz="0" w:space="0" w:color="auto"/>
                                    <w:right w:val="none" w:sz="0" w:space="0" w:color="auto"/>
                                  </w:divBdr>
                                  <w:divsChild>
                                    <w:div w:id="925577878">
                                      <w:marLeft w:val="0"/>
                                      <w:marRight w:val="0"/>
                                      <w:marTop w:val="0"/>
                                      <w:marBottom w:val="0"/>
                                      <w:divBdr>
                                        <w:top w:val="none" w:sz="0" w:space="0" w:color="auto"/>
                                        <w:left w:val="none" w:sz="0" w:space="0" w:color="auto"/>
                                        <w:bottom w:val="none" w:sz="0" w:space="0" w:color="auto"/>
                                        <w:right w:val="none" w:sz="0" w:space="0" w:color="auto"/>
                                      </w:divBdr>
                                      <w:divsChild>
                                        <w:div w:id="6139019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9496202">
                              <w:marLeft w:val="780"/>
                              <w:marRight w:val="0"/>
                              <w:marTop w:val="0"/>
                              <w:marBottom w:val="0"/>
                              <w:divBdr>
                                <w:top w:val="none" w:sz="0" w:space="0" w:color="auto"/>
                                <w:left w:val="none" w:sz="0" w:space="0" w:color="auto"/>
                                <w:bottom w:val="none" w:sz="0" w:space="0" w:color="auto"/>
                                <w:right w:val="none" w:sz="0" w:space="0" w:color="auto"/>
                              </w:divBdr>
                              <w:divsChild>
                                <w:div w:id="394472228">
                                  <w:marLeft w:val="0"/>
                                  <w:marRight w:val="0"/>
                                  <w:marTop w:val="0"/>
                                  <w:marBottom w:val="0"/>
                                  <w:divBdr>
                                    <w:top w:val="none" w:sz="0" w:space="0" w:color="auto"/>
                                    <w:left w:val="none" w:sz="0" w:space="0" w:color="auto"/>
                                    <w:bottom w:val="none" w:sz="0" w:space="0" w:color="auto"/>
                                    <w:right w:val="none" w:sz="0" w:space="0" w:color="auto"/>
                                  </w:divBdr>
                                  <w:divsChild>
                                    <w:div w:id="1098211352">
                                      <w:marLeft w:val="0"/>
                                      <w:marRight w:val="0"/>
                                      <w:marTop w:val="0"/>
                                      <w:marBottom w:val="0"/>
                                      <w:divBdr>
                                        <w:top w:val="none" w:sz="0" w:space="0" w:color="auto"/>
                                        <w:left w:val="none" w:sz="0" w:space="0" w:color="auto"/>
                                        <w:bottom w:val="none" w:sz="0" w:space="0" w:color="auto"/>
                                        <w:right w:val="none" w:sz="0" w:space="0" w:color="auto"/>
                                      </w:divBdr>
                                      <w:divsChild>
                                        <w:div w:id="1470513759">
                                          <w:marLeft w:val="0"/>
                                          <w:marRight w:val="0"/>
                                          <w:marTop w:val="0"/>
                                          <w:marBottom w:val="0"/>
                                          <w:divBdr>
                                            <w:top w:val="none" w:sz="0" w:space="0" w:color="auto"/>
                                            <w:left w:val="none" w:sz="0" w:space="0" w:color="auto"/>
                                            <w:bottom w:val="none" w:sz="0" w:space="0" w:color="auto"/>
                                            <w:right w:val="none" w:sz="0" w:space="0" w:color="auto"/>
                                          </w:divBdr>
                                          <w:divsChild>
                                            <w:div w:id="123042190">
                                              <w:marLeft w:val="0"/>
                                              <w:marRight w:val="0"/>
                                              <w:marTop w:val="0"/>
                                              <w:marBottom w:val="0"/>
                                              <w:divBdr>
                                                <w:top w:val="none" w:sz="0" w:space="0" w:color="auto"/>
                                                <w:left w:val="none" w:sz="0" w:space="0" w:color="auto"/>
                                                <w:bottom w:val="none" w:sz="0" w:space="0" w:color="auto"/>
                                                <w:right w:val="none" w:sz="0" w:space="0" w:color="auto"/>
                                              </w:divBdr>
                                              <w:divsChild>
                                                <w:div w:id="1021321892">
                                                  <w:marLeft w:val="0"/>
                                                  <w:marRight w:val="0"/>
                                                  <w:marTop w:val="0"/>
                                                  <w:marBottom w:val="0"/>
                                                  <w:divBdr>
                                                    <w:top w:val="none" w:sz="0" w:space="0" w:color="auto"/>
                                                    <w:left w:val="none" w:sz="0" w:space="0" w:color="auto"/>
                                                    <w:bottom w:val="none" w:sz="0" w:space="0" w:color="auto"/>
                                                    <w:right w:val="none" w:sz="0" w:space="0" w:color="auto"/>
                                                  </w:divBdr>
                                                  <w:divsChild>
                                                    <w:div w:id="102651648">
                                                      <w:marLeft w:val="0"/>
                                                      <w:marRight w:val="0"/>
                                                      <w:marTop w:val="0"/>
                                                      <w:marBottom w:val="0"/>
                                                      <w:divBdr>
                                                        <w:top w:val="none" w:sz="0" w:space="0" w:color="auto"/>
                                                        <w:left w:val="none" w:sz="0" w:space="0" w:color="auto"/>
                                                        <w:bottom w:val="none" w:sz="0" w:space="0" w:color="auto"/>
                                                        <w:right w:val="none" w:sz="0" w:space="0" w:color="auto"/>
                                                      </w:divBdr>
                                                      <w:divsChild>
                                                        <w:div w:id="7025648">
                                                          <w:marLeft w:val="0"/>
                                                          <w:marRight w:val="0"/>
                                                          <w:marTop w:val="0"/>
                                                          <w:marBottom w:val="0"/>
                                                          <w:divBdr>
                                                            <w:top w:val="none" w:sz="0" w:space="0" w:color="auto"/>
                                                            <w:left w:val="none" w:sz="0" w:space="0" w:color="auto"/>
                                                            <w:bottom w:val="none" w:sz="0" w:space="0" w:color="auto"/>
                                                            <w:right w:val="none" w:sz="0" w:space="0" w:color="auto"/>
                                                          </w:divBdr>
                                                          <w:divsChild>
                                                            <w:div w:id="831918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1637800">
                                                      <w:marLeft w:val="0"/>
                                                      <w:marRight w:val="0"/>
                                                      <w:marTop w:val="0"/>
                                                      <w:marBottom w:val="0"/>
                                                      <w:divBdr>
                                                        <w:top w:val="none" w:sz="0" w:space="0" w:color="auto"/>
                                                        <w:left w:val="none" w:sz="0" w:space="0" w:color="auto"/>
                                                        <w:bottom w:val="none" w:sz="0" w:space="0" w:color="auto"/>
                                                        <w:right w:val="none" w:sz="0" w:space="0" w:color="auto"/>
                                                      </w:divBdr>
                                                      <w:divsChild>
                                                        <w:div w:id="1833789741">
                                                          <w:marLeft w:val="0"/>
                                                          <w:marRight w:val="0"/>
                                                          <w:marTop w:val="0"/>
                                                          <w:marBottom w:val="0"/>
                                                          <w:divBdr>
                                                            <w:top w:val="none" w:sz="0" w:space="0" w:color="auto"/>
                                                            <w:left w:val="none" w:sz="0" w:space="0" w:color="auto"/>
                                                            <w:bottom w:val="none" w:sz="0" w:space="0" w:color="auto"/>
                                                            <w:right w:val="none" w:sz="0" w:space="0" w:color="auto"/>
                                                          </w:divBdr>
                                                          <w:divsChild>
                                                            <w:div w:id="8119912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2497608">
                                                      <w:marLeft w:val="0"/>
                                                      <w:marRight w:val="0"/>
                                                      <w:marTop w:val="0"/>
                                                      <w:marBottom w:val="0"/>
                                                      <w:divBdr>
                                                        <w:top w:val="none" w:sz="0" w:space="0" w:color="auto"/>
                                                        <w:left w:val="none" w:sz="0" w:space="0" w:color="auto"/>
                                                        <w:bottom w:val="none" w:sz="0" w:space="0" w:color="auto"/>
                                                        <w:right w:val="none" w:sz="0" w:space="0" w:color="auto"/>
                                                      </w:divBdr>
                                                      <w:divsChild>
                                                        <w:div w:id="646595764">
                                                          <w:marLeft w:val="0"/>
                                                          <w:marRight w:val="0"/>
                                                          <w:marTop w:val="0"/>
                                                          <w:marBottom w:val="0"/>
                                                          <w:divBdr>
                                                            <w:top w:val="none" w:sz="0" w:space="0" w:color="auto"/>
                                                            <w:left w:val="none" w:sz="0" w:space="0" w:color="auto"/>
                                                            <w:bottom w:val="none" w:sz="0" w:space="0" w:color="auto"/>
                                                            <w:right w:val="none" w:sz="0" w:space="0" w:color="auto"/>
                                                          </w:divBdr>
                                                          <w:divsChild>
                                                            <w:div w:id="17802252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3734473">
                                                      <w:marLeft w:val="0"/>
                                                      <w:marRight w:val="0"/>
                                                      <w:marTop w:val="0"/>
                                                      <w:marBottom w:val="0"/>
                                                      <w:divBdr>
                                                        <w:top w:val="none" w:sz="0" w:space="0" w:color="auto"/>
                                                        <w:left w:val="none" w:sz="0" w:space="0" w:color="auto"/>
                                                        <w:bottom w:val="none" w:sz="0" w:space="0" w:color="auto"/>
                                                        <w:right w:val="none" w:sz="0" w:space="0" w:color="auto"/>
                                                      </w:divBdr>
                                                      <w:divsChild>
                                                        <w:div w:id="21298574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60404766">
                                  <w:marLeft w:val="0"/>
                                  <w:marRight w:val="0"/>
                                  <w:marTop w:val="0"/>
                                  <w:marBottom w:val="0"/>
                                  <w:divBdr>
                                    <w:top w:val="none" w:sz="0" w:space="0" w:color="auto"/>
                                    <w:left w:val="none" w:sz="0" w:space="0" w:color="auto"/>
                                    <w:bottom w:val="none" w:sz="0" w:space="0" w:color="auto"/>
                                    <w:right w:val="none" w:sz="0" w:space="0" w:color="auto"/>
                                  </w:divBdr>
                                  <w:divsChild>
                                    <w:div w:id="269360132">
                                      <w:marLeft w:val="0"/>
                                      <w:marRight w:val="0"/>
                                      <w:marTop w:val="0"/>
                                      <w:marBottom w:val="0"/>
                                      <w:divBdr>
                                        <w:top w:val="none" w:sz="0" w:space="0" w:color="auto"/>
                                        <w:left w:val="none" w:sz="0" w:space="0" w:color="auto"/>
                                        <w:bottom w:val="none" w:sz="0" w:space="0" w:color="auto"/>
                                        <w:right w:val="none" w:sz="0" w:space="0" w:color="auto"/>
                                      </w:divBdr>
                                    </w:div>
                                    <w:div w:id="1155340139">
                                      <w:marLeft w:val="0"/>
                                      <w:marRight w:val="0"/>
                                      <w:marTop w:val="30"/>
                                      <w:marBottom w:val="0"/>
                                      <w:divBdr>
                                        <w:top w:val="none" w:sz="0" w:space="0" w:color="auto"/>
                                        <w:left w:val="none" w:sz="0" w:space="0" w:color="auto"/>
                                        <w:bottom w:val="none" w:sz="0" w:space="0" w:color="auto"/>
                                        <w:right w:val="none" w:sz="0" w:space="0" w:color="auto"/>
                                      </w:divBdr>
                                    </w:div>
                                  </w:divsChild>
                                </w:div>
                              </w:divsChild>
                            </w:div>
                            <w:div w:id="458188638">
                              <w:marLeft w:val="0"/>
                              <w:marRight w:val="0"/>
                              <w:marTop w:val="0"/>
                              <w:marBottom w:val="45"/>
                              <w:divBdr>
                                <w:top w:val="none" w:sz="0" w:space="0" w:color="auto"/>
                                <w:left w:val="none" w:sz="0" w:space="0" w:color="auto"/>
                                <w:bottom w:val="none" w:sz="0" w:space="0" w:color="auto"/>
                                <w:right w:val="none" w:sz="0" w:space="0" w:color="auto"/>
                              </w:divBdr>
                              <w:divsChild>
                                <w:div w:id="1360281525">
                                  <w:marLeft w:val="0"/>
                                  <w:marRight w:val="0"/>
                                  <w:marTop w:val="0"/>
                                  <w:marBottom w:val="0"/>
                                  <w:divBdr>
                                    <w:top w:val="none" w:sz="0" w:space="0" w:color="auto"/>
                                    <w:left w:val="none" w:sz="0" w:space="0" w:color="auto"/>
                                    <w:bottom w:val="none" w:sz="0" w:space="0" w:color="auto"/>
                                    <w:right w:val="none" w:sz="0" w:space="0" w:color="auto"/>
                                  </w:divBdr>
                                  <w:divsChild>
                                    <w:div w:id="847403627">
                                      <w:marLeft w:val="0"/>
                                      <w:marRight w:val="0"/>
                                      <w:marTop w:val="0"/>
                                      <w:marBottom w:val="0"/>
                                      <w:divBdr>
                                        <w:top w:val="none" w:sz="0" w:space="0" w:color="auto"/>
                                        <w:left w:val="none" w:sz="0" w:space="0" w:color="auto"/>
                                        <w:bottom w:val="none" w:sz="0" w:space="0" w:color="auto"/>
                                        <w:right w:val="none" w:sz="0" w:space="0" w:color="auto"/>
                                      </w:divBdr>
                                      <w:divsChild>
                                        <w:div w:id="1445033833">
                                          <w:marLeft w:val="0"/>
                                          <w:marRight w:val="0"/>
                                          <w:marTop w:val="0"/>
                                          <w:marBottom w:val="0"/>
                                          <w:divBdr>
                                            <w:top w:val="none" w:sz="0" w:space="0" w:color="auto"/>
                                            <w:left w:val="none" w:sz="0" w:space="0" w:color="auto"/>
                                            <w:bottom w:val="none" w:sz="0" w:space="0" w:color="auto"/>
                                            <w:right w:val="none" w:sz="0" w:space="0" w:color="auto"/>
                                          </w:divBdr>
                                          <w:divsChild>
                                            <w:div w:id="2086294604">
                                              <w:marLeft w:val="0"/>
                                              <w:marRight w:val="0"/>
                                              <w:marTop w:val="0"/>
                                              <w:marBottom w:val="0"/>
                                              <w:divBdr>
                                                <w:top w:val="none" w:sz="0" w:space="0" w:color="auto"/>
                                                <w:left w:val="none" w:sz="0" w:space="0" w:color="auto"/>
                                                <w:bottom w:val="none" w:sz="0" w:space="0" w:color="auto"/>
                                                <w:right w:val="none" w:sz="0" w:space="0" w:color="auto"/>
                                              </w:divBdr>
                                            </w:div>
                                            <w:div w:id="382144335">
                                              <w:marLeft w:val="0"/>
                                              <w:marRight w:val="0"/>
                                              <w:marTop w:val="0"/>
                                              <w:marBottom w:val="0"/>
                                              <w:divBdr>
                                                <w:top w:val="none" w:sz="0" w:space="0" w:color="auto"/>
                                                <w:left w:val="none" w:sz="0" w:space="0" w:color="auto"/>
                                                <w:bottom w:val="none" w:sz="0" w:space="0" w:color="auto"/>
                                                <w:right w:val="none" w:sz="0" w:space="0" w:color="auto"/>
                                              </w:divBdr>
                                            </w:div>
                                          </w:divsChild>
                                        </w:div>
                                        <w:div w:id="393890395">
                                          <w:marLeft w:val="30"/>
                                          <w:marRight w:val="0"/>
                                          <w:marTop w:val="0"/>
                                          <w:marBottom w:val="0"/>
                                          <w:divBdr>
                                            <w:top w:val="none" w:sz="0" w:space="0" w:color="auto"/>
                                            <w:left w:val="none" w:sz="0" w:space="0" w:color="auto"/>
                                            <w:bottom w:val="none" w:sz="0" w:space="0" w:color="auto"/>
                                            <w:right w:val="none" w:sz="0" w:space="0" w:color="auto"/>
                                          </w:divBdr>
                                          <w:divsChild>
                                            <w:div w:id="4771104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41929869">
                      <w:marLeft w:val="0"/>
                      <w:marRight w:val="0"/>
                      <w:marTop w:val="0"/>
                      <w:marBottom w:val="0"/>
                      <w:divBdr>
                        <w:top w:val="none" w:sz="0" w:space="0" w:color="auto"/>
                        <w:left w:val="none" w:sz="0" w:space="0" w:color="auto"/>
                        <w:bottom w:val="none" w:sz="0" w:space="0" w:color="auto"/>
                        <w:right w:val="none" w:sz="0" w:space="0" w:color="auto"/>
                      </w:divBdr>
                      <w:divsChild>
                        <w:div w:id="1563834152">
                          <w:marLeft w:val="780"/>
                          <w:marRight w:val="240"/>
                          <w:marTop w:val="180"/>
                          <w:marBottom w:val="150"/>
                          <w:divBdr>
                            <w:top w:val="none" w:sz="0" w:space="0" w:color="auto"/>
                            <w:left w:val="none" w:sz="0" w:space="0" w:color="auto"/>
                            <w:bottom w:val="none" w:sz="0" w:space="0" w:color="auto"/>
                            <w:right w:val="none" w:sz="0" w:space="0" w:color="auto"/>
                          </w:divBdr>
                          <w:divsChild>
                            <w:div w:id="1074207882">
                              <w:marLeft w:val="0"/>
                              <w:marRight w:val="0"/>
                              <w:marTop w:val="0"/>
                              <w:marBottom w:val="0"/>
                              <w:divBdr>
                                <w:top w:val="none" w:sz="0" w:space="0" w:color="auto"/>
                                <w:left w:val="none" w:sz="0" w:space="0" w:color="auto"/>
                                <w:bottom w:val="none" w:sz="0" w:space="0" w:color="auto"/>
                                <w:right w:val="none" w:sz="0" w:space="0" w:color="auto"/>
                              </w:divBdr>
                              <w:divsChild>
                                <w:div w:id="1018045614">
                                  <w:marLeft w:val="0"/>
                                  <w:marRight w:val="0"/>
                                  <w:marTop w:val="0"/>
                                  <w:marBottom w:val="0"/>
                                  <w:divBdr>
                                    <w:top w:val="none" w:sz="0" w:space="0" w:color="auto"/>
                                    <w:left w:val="none" w:sz="0" w:space="0" w:color="auto"/>
                                    <w:bottom w:val="none" w:sz="0" w:space="0" w:color="auto"/>
                                    <w:right w:val="none" w:sz="0" w:space="0" w:color="auto"/>
                                  </w:divBdr>
                                  <w:divsChild>
                                    <w:div w:id="13657837">
                                      <w:marLeft w:val="0"/>
                                      <w:marRight w:val="0"/>
                                      <w:marTop w:val="0"/>
                                      <w:marBottom w:val="0"/>
                                      <w:divBdr>
                                        <w:top w:val="none" w:sz="0" w:space="0" w:color="auto"/>
                                        <w:left w:val="none" w:sz="0" w:space="0" w:color="auto"/>
                                        <w:bottom w:val="none" w:sz="0" w:space="0" w:color="auto"/>
                                        <w:right w:val="none" w:sz="0" w:space="0" w:color="auto"/>
                                      </w:divBdr>
                                      <w:divsChild>
                                        <w:div w:id="2087260445">
                                          <w:marLeft w:val="0"/>
                                          <w:marRight w:val="0"/>
                                          <w:marTop w:val="0"/>
                                          <w:marBottom w:val="0"/>
                                          <w:divBdr>
                                            <w:top w:val="none" w:sz="0" w:space="0" w:color="auto"/>
                                            <w:left w:val="none" w:sz="0" w:space="0" w:color="auto"/>
                                            <w:bottom w:val="none" w:sz="0" w:space="0" w:color="auto"/>
                                            <w:right w:val="none" w:sz="0" w:space="0" w:color="auto"/>
                                          </w:divBdr>
                                          <w:divsChild>
                                            <w:div w:id="20354258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726302648">
      <w:bodyDiv w:val="1"/>
      <w:marLeft w:val="0"/>
      <w:marRight w:val="0"/>
      <w:marTop w:val="0"/>
      <w:marBottom w:val="0"/>
      <w:divBdr>
        <w:top w:val="none" w:sz="0" w:space="0" w:color="auto"/>
        <w:left w:val="none" w:sz="0" w:space="0" w:color="auto"/>
        <w:bottom w:val="none" w:sz="0" w:space="0" w:color="auto"/>
        <w:right w:val="none" w:sz="0" w:space="0" w:color="auto"/>
      </w:divBdr>
    </w:div>
    <w:div w:id="915020896">
      <w:bodyDiv w:val="1"/>
      <w:marLeft w:val="0"/>
      <w:marRight w:val="0"/>
      <w:marTop w:val="0"/>
      <w:marBottom w:val="0"/>
      <w:divBdr>
        <w:top w:val="none" w:sz="0" w:space="0" w:color="auto"/>
        <w:left w:val="none" w:sz="0" w:space="0" w:color="auto"/>
        <w:bottom w:val="none" w:sz="0" w:space="0" w:color="auto"/>
        <w:right w:val="none" w:sz="0" w:space="0" w:color="auto"/>
      </w:divBdr>
      <w:divsChild>
        <w:div w:id="2078047331">
          <w:marLeft w:val="0"/>
          <w:marRight w:val="0"/>
          <w:marTop w:val="0"/>
          <w:marBottom w:val="0"/>
          <w:divBdr>
            <w:top w:val="none" w:sz="0" w:space="0" w:color="auto"/>
            <w:left w:val="none" w:sz="0" w:space="0" w:color="auto"/>
            <w:bottom w:val="none" w:sz="0" w:space="0" w:color="auto"/>
            <w:right w:val="none" w:sz="0" w:space="0" w:color="auto"/>
          </w:divBdr>
        </w:div>
        <w:div w:id="366223666">
          <w:marLeft w:val="0"/>
          <w:marRight w:val="0"/>
          <w:marTop w:val="0"/>
          <w:marBottom w:val="0"/>
          <w:divBdr>
            <w:top w:val="none" w:sz="0" w:space="0" w:color="auto"/>
            <w:left w:val="none" w:sz="0" w:space="0" w:color="auto"/>
            <w:bottom w:val="none" w:sz="0" w:space="0" w:color="auto"/>
            <w:right w:val="none" w:sz="0" w:space="0" w:color="auto"/>
          </w:divBdr>
        </w:div>
        <w:div w:id="144513521">
          <w:marLeft w:val="0"/>
          <w:marRight w:val="0"/>
          <w:marTop w:val="0"/>
          <w:marBottom w:val="0"/>
          <w:divBdr>
            <w:top w:val="none" w:sz="0" w:space="0" w:color="auto"/>
            <w:left w:val="none" w:sz="0" w:space="0" w:color="auto"/>
            <w:bottom w:val="none" w:sz="0" w:space="0" w:color="auto"/>
            <w:right w:val="none" w:sz="0" w:space="0" w:color="auto"/>
          </w:divBdr>
        </w:div>
      </w:divsChild>
    </w:div>
    <w:div w:id="1591543508">
      <w:bodyDiv w:val="1"/>
      <w:marLeft w:val="0"/>
      <w:marRight w:val="0"/>
      <w:marTop w:val="0"/>
      <w:marBottom w:val="0"/>
      <w:divBdr>
        <w:top w:val="none" w:sz="0" w:space="0" w:color="auto"/>
        <w:left w:val="none" w:sz="0" w:space="0" w:color="auto"/>
        <w:bottom w:val="none" w:sz="0" w:space="0" w:color="auto"/>
        <w:right w:val="none" w:sz="0" w:space="0" w:color="auto"/>
      </w:divBdr>
    </w:div>
    <w:div w:id="16232216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2" Type="http://schemas.openxmlformats.org/officeDocument/2006/relationships/hyperlink" Target="mailto:dean.ramser@rccd.edu" TargetMode="External"/><Relationship Id="rId1" Type="http://schemas.openxmlformats.org/officeDocument/2006/relationships/hyperlink" Target="https://nam03.safelinks.protection.outlook.com/?url=https%3A%2F%2Frccd.instructure.com%2Fcourses%2F8919&amp;data=02%7C01%7C%7C58b4063ee00e4336dc2808d6086cca72%7C84df9e7fe9f640afb435aaaaaaaaaaaa%7C1%7C0%7C636705660670461469&amp;sdata=iIo0M4CsPRqPWMU%2BddxIOj%2FzeRdUPtZQpzB6ncou7DQ%3D&amp;reserved=0"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TotalTime>
  <Pages>9</Pages>
  <Words>3770</Words>
  <Characters>21493</Characters>
  <Application>Microsoft Office Word</Application>
  <DocSecurity>0</DocSecurity>
  <Lines>179</Lines>
  <Paragraphs>50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25213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Dean Ramser</dc:creator>
  <cp:keywords/>
  <dc:description/>
  <cp:lastModifiedBy>Dean Ramser</cp:lastModifiedBy>
  <cp:revision>15</cp:revision>
  <cp:lastPrinted>2018-08-24T22:13:00Z</cp:lastPrinted>
  <dcterms:created xsi:type="dcterms:W3CDTF">2018-08-24T22:13:00Z</dcterms:created>
  <dcterms:modified xsi:type="dcterms:W3CDTF">2018-08-24T22:27:00Z</dcterms:modified>
</cp:coreProperties>
</file>