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FEAB8" w14:textId="42B6D085" w:rsidR="00203A5F" w:rsidRDefault="00203A5F" w:rsidP="00203A5F">
      <w:pPr>
        <w:spacing w:after="0" w:line="480" w:lineRule="auto"/>
        <w:contextualSpacing/>
        <w:rPr>
          <w:rFonts w:ascii="Times New Roman" w:hAnsi="Times New Roman" w:cs="Times New Roman"/>
          <w:sz w:val="24"/>
        </w:rPr>
      </w:pPr>
      <w:bookmarkStart w:id="0" w:name="_GoBack"/>
      <w:r>
        <w:rPr>
          <w:rFonts w:ascii="Times New Roman" w:hAnsi="Times New Roman" w:cs="Times New Roman"/>
          <w:sz w:val="24"/>
        </w:rPr>
        <w:t>C</w:t>
      </w:r>
      <w:r w:rsidR="00751D39">
        <w:rPr>
          <w:rFonts w:ascii="Times New Roman" w:hAnsi="Times New Roman" w:cs="Times New Roman"/>
          <w:sz w:val="24"/>
        </w:rPr>
        <w:t>S</w:t>
      </w:r>
    </w:p>
    <w:p w14:paraId="5C3DBB14" w14:textId="0586D8F3" w:rsidR="00203A5F" w:rsidRDefault="00203A5F" w:rsidP="00203A5F">
      <w:pPr>
        <w:spacing w:after="0" w:line="480" w:lineRule="auto"/>
        <w:contextualSpacing/>
        <w:rPr>
          <w:rFonts w:ascii="Times New Roman" w:hAnsi="Times New Roman" w:cs="Times New Roman"/>
          <w:sz w:val="24"/>
        </w:rPr>
      </w:pPr>
      <w:r>
        <w:rPr>
          <w:rFonts w:ascii="Times New Roman" w:hAnsi="Times New Roman" w:cs="Times New Roman"/>
          <w:sz w:val="24"/>
        </w:rPr>
        <w:t>Professor Ram</w:t>
      </w:r>
      <w:r w:rsidR="00751D39">
        <w:rPr>
          <w:rFonts w:ascii="Times New Roman" w:hAnsi="Times New Roman" w:cs="Times New Roman"/>
          <w:sz w:val="24"/>
        </w:rPr>
        <w:t>s</w:t>
      </w:r>
      <w:r>
        <w:rPr>
          <w:rFonts w:ascii="Times New Roman" w:hAnsi="Times New Roman" w:cs="Times New Roman"/>
          <w:sz w:val="24"/>
        </w:rPr>
        <w:t>er</w:t>
      </w:r>
    </w:p>
    <w:p w14:paraId="79A972F5" w14:textId="1270BDA1" w:rsidR="00203A5F" w:rsidRDefault="00203A5F" w:rsidP="00203A5F">
      <w:pPr>
        <w:spacing w:after="0" w:line="480" w:lineRule="auto"/>
        <w:contextualSpacing/>
        <w:rPr>
          <w:rFonts w:ascii="Times New Roman" w:hAnsi="Times New Roman" w:cs="Times New Roman"/>
          <w:sz w:val="24"/>
        </w:rPr>
      </w:pPr>
      <w:r>
        <w:rPr>
          <w:rFonts w:ascii="Times New Roman" w:hAnsi="Times New Roman" w:cs="Times New Roman"/>
          <w:sz w:val="24"/>
        </w:rPr>
        <w:t xml:space="preserve">English 1B Essay 2 </w:t>
      </w:r>
    </w:p>
    <w:bookmarkEnd w:id="0"/>
    <w:p w14:paraId="0A27764D" w14:textId="57003A0F" w:rsidR="00203A5F" w:rsidRDefault="00533010" w:rsidP="00203A5F">
      <w:pPr>
        <w:spacing w:after="0" w:line="480" w:lineRule="auto"/>
        <w:contextualSpacing/>
        <w:rPr>
          <w:rFonts w:ascii="Times New Roman" w:hAnsi="Times New Roman" w:cs="Times New Roman"/>
          <w:sz w:val="24"/>
        </w:rPr>
      </w:pPr>
      <w:r>
        <w:rPr>
          <w:rFonts w:ascii="Times New Roman" w:hAnsi="Times New Roman" w:cs="Times New Roman"/>
          <w:sz w:val="24"/>
        </w:rPr>
        <w:t>20</w:t>
      </w:r>
      <w:r w:rsidR="00203A5F">
        <w:rPr>
          <w:rFonts w:ascii="Times New Roman" w:hAnsi="Times New Roman" w:cs="Times New Roman"/>
          <w:sz w:val="24"/>
        </w:rPr>
        <w:t xml:space="preserve"> April 2018 </w:t>
      </w:r>
    </w:p>
    <w:p w14:paraId="7796AACE" w14:textId="21402F00" w:rsidR="00203A5F" w:rsidRDefault="00203A5F" w:rsidP="00203A5F">
      <w:pPr>
        <w:spacing w:after="0" w:line="480" w:lineRule="auto"/>
        <w:contextualSpacing/>
        <w:jc w:val="center"/>
        <w:rPr>
          <w:rFonts w:ascii="Times New Roman" w:hAnsi="Times New Roman" w:cs="Times New Roman"/>
          <w:sz w:val="24"/>
        </w:rPr>
      </w:pPr>
      <w:r>
        <w:rPr>
          <w:rFonts w:ascii="Times New Roman" w:hAnsi="Times New Roman" w:cs="Times New Roman"/>
          <w:sz w:val="24"/>
        </w:rPr>
        <w:t xml:space="preserve">Diasporas: Dispersion Through the Ages </w:t>
      </w:r>
    </w:p>
    <w:p w14:paraId="0F6867BD" w14:textId="77777777" w:rsidR="00F85ADA" w:rsidRDefault="00203A5F" w:rsidP="00203A5F">
      <w:pPr>
        <w:spacing w:after="0" w:line="480" w:lineRule="auto"/>
        <w:contextualSpacing/>
        <w:rPr>
          <w:rFonts w:ascii="Times New Roman" w:hAnsi="Times New Roman"/>
          <w:sz w:val="24"/>
        </w:rPr>
      </w:pPr>
      <w:r>
        <w:rPr>
          <w:rFonts w:ascii="Times New Roman" w:hAnsi="Times New Roman" w:cs="Times New Roman"/>
          <w:sz w:val="24"/>
        </w:rPr>
        <w:tab/>
        <w:t>Through out time groups of people have moved from their homeland. This movement,</w:t>
      </w:r>
      <w:r w:rsidR="00A32F2C">
        <w:rPr>
          <w:rFonts w:ascii="Times New Roman" w:hAnsi="Times New Roman" w:cs="Times New Roman"/>
          <w:sz w:val="24"/>
        </w:rPr>
        <w:t xml:space="preserve"> for</w:t>
      </w:r>
      <w:r>
        <w:rPr>
          <w:rFonts w:ascii="Times New Roman" w:hAnsi="Times New Roman" w:cs="Times New Roman"/>
          <w:sz w:val="24"/>
        </w:rPr>
        <w:t xml:space="preserve"> some was voluntary, but for some this migration was involuntary. This dispersion of peoples from their homeland to a new country is known as diasporas. St</w:t>
      </w:r>
      <w:r w:rsidR="00EC2511">
        <w:rPr>
          <w:rFonts w:ascii="Times New Roman" w:hAnsi="Times New Roman" w:cs="Times New Roman"/>
          <w:sz w:val="24"/>
        </w:rPr>
        <w:t xml:space="preserve">ephane </w:t>
      </w:r>
      <w:proofErr w:type="spellStart"/>
      <w:r w:rsidR="00EC2511">
        <w:rPr>
          <w:rFonts w:ascii="Times New Roman" w:hAnsi="Times New Roman" w:cs="Times New Roman"/>
          <w:sz w:val="24"/>
        </w:rPr>
        <w:t>Dufoix</w:t>
      </w:r>
      <w:proofErr w:type="spellEnd"/>
      <w:r w:rsidR="00EC2511">
        <w:rPr>
          <w:rFonts w:ascii="Times New Roman" w:hAnsi="Times New Roman" w:cs="Times New Roman"/>
          <w:sz w:val="24"/>
        </w:rPr>
        <w:t xml:space="preserve"> discusses the effects diasporas has on those starting new lives in a new land in her </w:t>
      </w:r>
      <w:proofErr w:type="spellStart"/>
      <w:r w:rsidR="00EC2511">
        <w:rPr>
          <w:rFonts w:ascii="Times New Roman" w:hAnsi="Times New Roman" w:cs="Times New Roman"/>
          <w:sz w:val="24"/>
        </w:rPr>
        <w:t>ebook</w:t>
      </w:r>
      <w:proofErr w:type="spellEnd"/>
      <w:r w:rsidR="00EC2511">
        <w:rPr>
          <w:rFonts w:ascii="Times New Roman" w:hAnsi="Times New Roman" w:cs="Times New Roman"/>
          <w:sz w:val="24"/>
        </w:rPr>
        <w:t xml:space="preserve"> </w:t>
      </w:r>
      <w:r w:rsidR="00EC2511">
        <w:rPr>
          <w:rFonts w:ascii="Times New Roman" w:hAnsi="Times New Roman" w:cs="Times New Roman"/>
          <w:i/>
          <w:sz w:val="24"/>
        </w:rPr>
        <w:t>Diasporas</w:t>
      </w:r>
      <w:r w:rsidR="00EC2511">
        <w:rPr>
          <w:rFonts w:ascii="Times New Roman" w:hAnsi="Times New Roman" w:cs="Times New Roman"/>
          <w:sz w:val="24"/>
        </w:rPr>
        <w:t xml:space="preserve">. </w:t>
      </w:r>
      <w:proofErr w:type="spellStart"/>
      <w:r w:rsidR="00EC2511">
        <w:rPr>
          <w:rFonts w:ascii="Times New Roman" w:hAnsi="Times New Roman" w:cs="Times New Roman"/>
          <w:sz w:val="24"/>
        </w:rPr>
        <w:t>Dufoix</w:t>
      </w:r>
      <w:proofErr w:type="spellEnd"/>
      <w:r w:rsidR="00EC2511">
        <w:rPr>
          <w:rFonts w:ascii="Times New Roman" w:hAnsi="Times New Roman" w:cs="Times New Roman"/>
          <w:sz w:val="24"/>
        </w:rPr>
        <w:t xml:space="preserve"> highlights the challenges these peoples face when entering </w:t>
      </w:r>
      <w:r w:rsidR="00F85ADA">
        <w:rPr>
          <w:rFonts w:ascii="Times New Roman" w:hAnsi="Times New Roman" w:cs="Times New Roman"/>
          <w:sz w:val="24"/>
        </w:rPr>
        <w:t>into a</w:t>
      </w:r>
      <w:r w:rsidR="00EC2511">
        <w:rPr>
          <w:rFonts w:ascii="Times New Roman" w:hAnsi="Times New Roman" w:cs="Times New Roman"/>
          <w:sz w:val="24"/>
        </w:rPr>
        <w:t xml:space="preserve"> new culture</w:t>
      </w:r>
      <w:r w:rsidR="00A32F2C">
        <w:rPr>
          <w:rFonts w:ascii="Times New Roman" w:hAnsi="Times New Roman" w:cs="Times New Roman"/>
          <w:sz w:val="24"/>
        </w:rPr>
        <w:t xml:space="preserve"> and </w:t>
      </w:r>
      <w:r w:rsidR="00F85ADA">
        <w:rPr>
          <w:rFonts w:ascii="Times New Roman" w:hAnsi="Times New Roman" w:cs="Times New Roman"/>
          <w:sz w:val="24"/>
        </w:rPr>
        <w:t xml:space="preserve">explains </w:t>
      </w:r>
      <w:r w:rsidR="00A32F2C">
        <w:rPr>
          <w:rFonts w:ascii="Times New Roman" w:hAnsi="Times New Roman" w:cs="Times New Roman"/>
          <w:sz w:val="24"/>
        </w:rPr>
        <w:t xml:space="preserve">the struggle they face </w:t>
      </w:r>
      <w:r w:rsidR="00EC2511">
        <w:rPr>
          <w:rFonts w:ascii="Times New Roman" w:hAnsi="Times New Roman" w:cs="Times New Roman"/>
          <w:sz w:val="24"/>
        </w:rPr>
        <w:t xml:space="preserve">trying to </w:t>
      </w:r>
      <w:r w:rsidR="00A32F2C">
        <w:rPr>
          <w:rFonts w:ascii="Times New Roman" w:hAnsi="Times New Roman" w:cs="Times New Roman"/>
          <w:sz w:val="24"/>
        </w:rPr>
        <w:t>maintain</w:t>
      </w:r>
      <w:r w:rsidR="00EC2511">
        <w:rPr>
          <w:rFonts w:ascii="Times New Roman" w:hAnsi="Times New Roman" w:cs="Times New Roman"/>
          <w:sz w:val="24"/>
        </w:rPr>
        <w:t xml:space="preserve"> a connection to the home they left. These challenges have </w:t>
      </w:r>
      <w:r w:rsidR="000A7FC8">
        <w:rPr>
          <w:rFonts w:ascii="Times New Roman" w:hAnsi="Times New Roman" w:cs="Times New Roman"/>
          <w:sz w:val="24"/>
        </w:rPr>
        <w:t>affected</w:t>
      </w:r>
      <w:r w:rsidR="00EC2511">
        <w:rPr>
          <w:rFonts w:ascii="Times New Roman" w:hAnsi="Times New Roman" w:cs="Times New Roman"/>
          <w:sz w:val="24"/>
        </w:rPr>
        <w:t xml:space="preserve"> many groups </w:t>
      </w:r>
      <w:r w:rsidR="000A7FC8">
        <w:rPr>
          <w:rFonts w:ascii="Times New Roman" w:hAnsi="Times New Roman" w:cs="Times New Roman"/>
          <w:sz w:val="24"/>
        </w:rPr>
        <w:t>throughout</w:t>
      </w:r>
      <w:r w:rsidR="00EC2511">
        <w:rPr>
          <w:rFonts w:ascii="Times New Roman" w:hAnsi="Times New Roman" w:cs="Times New Roman"/>
          <w:sz w:val="24"/>
        </w:rPr>
        <w:t xml:space="preserve"> history</w:t>
      </w:r>
      <w:r w:rsidR="00A32F2C">
        <w:rPr>
          <w:rFonts w:ascii="Times New Roman" w:hAnsi="Times New Roman" w:cs="Times New Roman"/>
          <w:sz w:val="24"/>
        </w:rPr>
        <w:t>. F</w:t>
      </w:r>
      <w:r w:rsidR="00EC2511">
        <w:rPr>
          <w:rFonts w:ascii="Times New Roman" w:hAnsi="Times New Roman" w:cs="Times New Roman"/>
          <w:sz w:val="24"/>
        </w:rPr>
        <w:t xml:space="preserve">rom Africans during the transatlantic slave trade to refugees of foreign conflict. </w:t>
      </w:r>
      <w:r w:rsidR="000A7FC8">
        <w:rPr>
          <w:rFonts w:ascii="Times New Roman" w:hAnsi="Times New Roman"/>
          <w:sz w:val="24"/>
        </w:rPr>
        <w:t>These moved masses begin to lose connection to their cultural identities and struggle to find a place in the society they have moved into.</w:t>
      </w:r>
      <w:r w:rsidR="00EC2511">
        <w:rPr>
          <w:rFonts w:ascii="Times New Roman" w:hAnsi="Times New Roman" w:cs="Times New Roman"/>
          <w:sz w:val="24"/>
        </w:rPr>
        <w:t xml:space="preserve"> </w:t>
      </w:r>
      <w:r w:rsidR="000A7FC8">
        <w:rPr>
          <w:rFonts w:ascii="Times New Roman" w:hAnsi="Times New Roman" w:cs="Times New Roman"/>
          <w:sz w:val="24"/>
        </w:rPr>
        <w:t xml:space="preserve">Like </w:t>
      </w:r>
      <w:proofErr w:type="spellStart"/>
      <w:r w:rsidR="000A7FC8">
        <w:rPr>
          <w:rFonts w:ascii="Times New Roman" w:hAnsi="Times New Roman" w:cs="Times New Roman"/>
          <w:sz w:val="24"/>
        </w:rPr>
        <w:t>Dufoix</w:t>
      </w:r>
      <w:proofErr w:type="spellEnd"/>
      <w:r w:rsidR="000A7FC8">
        <w:rPr>
          <w:rFonts w:ascii="Times New Roman" w:hAnsi="Times New Roman" w:cs="Times New Roman"/>
          <w:sz w:val="24"/>
        </w:rPr>
        <w:t xml:space="preserve">, Christian Georgiana wrote on the effects of diaspora on migrated individuals </w:t>
      </w:r>
      <w:r w:rsidR="00A32F2C">
        <w:rPr>
          <w:rFonts w:ascii="Times New Roman" w:hAnsi="Times New Roman" w:cs="Times New Roman"/>
          <w:sz w:val="24"/>
        </w:rPr>
        <w:t xml:space="preserve">and how it effects their </w:t>
      </w:r>
      <w:r w:rsidR="000A7FC8">
        <w:rPr>
          <w:rFonts w:ascii="Times New Roman" w:hAnsi="Times New Roman" w:cs="Times New Roman"/>
          <w:sz w:val="24"/>
        </w:rPr>
        <w:t>cultural identity</w:t>
      </w:r>
      <w:r w:rsidR="00A32F2C">
        <w:rPr>
          <w:rFonts w:ascii="Times New Roman" w:hAnsi="Times New Roman" w:cs="Times New Roman"/>
          <w:sz w:val="24"/>
        </w:rPr>
        <w:t xml:space="preserve">. </w:t>
      </w:r>
      <w:r w:rsidR="0073474D">
        <w:rPr>
          <w:rFonts w:ascii="Times New Roman" w:hAnsi="Times New Roman" w:cs="Times New Roman"/>
          <w:sz w:val="24"/>
        </w:rPr>
        <w:t xml:space="preserve">Additionally, Georgiana discussed how </w:t>
      </w:r>
      <w:r w:rsidR="00F85ADA">
        <w:rPr>
          <w:rFonts w:ascii="Times New Roman" w:hAnsi="Times New Roman" w:cs="Times New Roman"/>
          <w:sz w:val="24"/>
        </w:rPr>
        <w:t xml:space="preserve">the </w:t>
      </w:r>
      <w:r w:rsidR="0073474D">
        <w:rPr>
          <w:rFonts w:ascii="Times New Roman" w:hAnsi="Times New Roman" w:cs="Times New Roman"/>
          <w:sz w:val="24"/>
        </w:rPr>
        <w:t xml:space="preserve">migrated masses view themselves and their place in the new culture they have joined in her article, “Cultural Identity and Diaspora.” </w:t>
      </w:r>
      <w:r w:rsidR="000A7FC8">
        <w:rPr>
          <w:rFonts w:ascii="Times New Roman" w:hAnsi="Times New Roman"/>
          <w:sz w:val="24"/>
        </w:rPr>
        <w:t xml:space="preserve">Viet Thanh Nguyen’s </w:t>
      </w:r>
      <w:r w:rsidR="00F85ADA">
        <w:rPr>
          <w:rFonts w:ascii="Times New Roman" w:hAnsi="Times New Roman"/>
          <w:sz w:val="24"/>
        </w:rPr>
        <w:t xml:space="preserve">novel </w:t>
      </w:r>
      <w:r w:rsidR="000A7FC8">
        <w:rPr>
          <w:rFonts w:ascii="Times New Roman" w:hAnsi="Times New Roman"/>
          <w:i/>
          <w:sz w:val="24"/>
        </w:rPr>
        <w:t>The Sympathizer</w:t>
      </w:r>
      <w:r w:rsidR="000A7FC8">
        <w:rPr>
          <w:rFonts w:ascii="Times New Roman" w:hAnsi="Times New Roman"/>
          <w:sz w:val="24"/>
        </w:rPr>
        <w:t xml:space="preserve"> and Phillis Wheatly’s poem </w:t>
      </w:r>
      <w:r w:rsidR="000A7FC8">
        <w:rPr>
          <w:rFonts w:ascii="Times New Roman" w:hAnsi="Times New Roman"/>
          <w:i/>
          <w:sz w:val="24"/>
        </w:rPr>
        <w:t>On Being Brought from Africa to America</w:t>
      </w:r>
      <w:r w:rsidR="00A32F2C">
        <w:rPr>
          <w:rFonts w:ascii="Times New Roman" w:hAnsi="Times New Roman"/>
          <w:i/>
          <w:sz w:val="24"/>
        </w:rPr>
        <w:t xml:space="preserve"> </w:t>
      </w:r>
      <w:r w:rsidR="00F85ADA">
        <w:rPr>
          <w:rFonts w:ascii="Times New Roman" w:hAnsi="Times New Roman"/>
          <w:sz w:val="24"/>
        </w:rPr>
        <w:t xml:space="preserve">provide </w:t>
      </w:r>
      <w:r w:rsidR="00A32F2C">
        <w:rPr>
          <w:rFonts w:ascii="Times New Roman" w:hAnsi="Times New Roman"/>
          <w:sz w:val="24"/>
        </w:rPr>
        <w:t xml:space="preserve">first-hand </w:t>
      </w:r>
      <w:r w:rsidR="00F85ADA">
        <w:rPr>
          <w:rFonts w:ascii="Times New Roman" w:hAnsi="Times New Roman"/>
          <w:sz w:val="24"/>
        </w:rPr>
        <w:t xml:space="preserve">account </w:t>
      </w:r>
      <w:r w:rsidR="00A32F2C">
        <w:rPr>
          <w:rFonts w:ascii="Times New Roman" w:hAnsi="Times New Roman"/>
          <w:sz w:val="24"/>
        </w:rPr>
        <w:t>of</w:t>
      </w:r>
      <w:r w:rsidR="00B71838">
        <w:rPr>
          <w:rFonts w:ascii="Times New Roman" w:hAnsi="Times New Roman"/>
          <w:sz w:val="24"/>
        </w:rPr>
        <w:t xml:space="preserve"> the effects diasporas on the migrated</w:t>
      </w:r>
      <w:r w:rsidR="000A7FC8">
        <w:rPr>
          <w:rFonts w:ascii="Times New Roman" w:hAnsi="Times New Roman"/>
          <w:sz w:val="24"/>
        </w:rPr>
        <w:t>.</w:t>
      </w:r>
      <w:r w:rsidR="00B71838">
        <w:rPr>
          <w:rFonts w:ascii="Times New Roman" w:hAnsi="Times New Roman"/>
          <w:sz w:val="24"/>
        </w:rPr>
        <w:t xml:space="preserve"> </w:t>
      </w:r>
    </w:p>
    <w:p w14:paraId="3657E559" w14:textId="2D5DDEDC" w:rsidR="00203A5F" w:rsidRDefault="00B71838" w:rsidP="00F85ADA">
      <w:pPr>
        <w:spacing w:after="0" w:line="480" w:lineRule="auto"/>
        <w:ind w:firstLine="720"/>
        <w:contextualSpacing/>
        <w:rPr>
          <w:rFonts w:ascii="Times New Roman" w:hAnsi="Times New Roman"/>
          <w:sz w:val="24"/>
        </w:rPr>
      </w:pPr>
      <w:r>
        <w:rPr>
          <w:rFonts w:ascii="Times New Roman" w:hAnsi="Times New Roman"/>
          <w:sz w:val="24"/>
        </w:rPr>
        <w:t xml:space="preserve">Even though Nguyen’s novel is a work of fiction he draws upon the emotional </w:t>
      </w:r>
      <w:r w:rsidR="0073474D">
        <w:rPr>
          <w:rFonts w:ascii="Times New Roman" w:hAnsi="Times New Roman"/>
          <w:sz w:val="24"/>
        </w:rPr>
        <w:t>struggles</w:t>
      </w:r>
      <w:r>
        <w:rPr>
          <w:rFonts w:ascii="Times New Roman" w:hAnsi="Times New Roman"/>
          <w:sz w:val="24"/>
        </w:rPr>
        <w:t xml:space="preserve"> </w:t>
      </w:r>
      <w:r w:rsidR="00A32F2C">
        <w:rPr>
          <w:rFonts w:ascii="Times New Roman" w:hAnsi="Times New Roman"/>
          <w:sz w:val="24"/>
        </w:rPr>
        <w:t xml:space="preserve">his </w:t>
      </w:r>
      <w:r>
        <w:rPr>
          <w:rFonts w:ascii="Times New Roman" w:hAnsi="Times New Roman"/>
          <w:sz w:val="24"/>
        </w:rPr>
        <w:t>immigrant</w:t>
      </w:r>
      <w:r w:rsidR="00A32F2C">
        <w:rPr>
          <w:rFonts w:ascii="Times New Roman" w:hAnsi="Times New Roman"/>
          <w:sz w:val="24"/>
        </w:rPr>
        <w:t xml:space="preserve"> characters</w:t>
      </w:r>
      <w:r>
        <w:rPr>
          <w:rFonts w:ascii="Times New Roman" w:hAnsi="Times New Roman"/>
          <w:sz w:val="24"/>
        </w:rPr>
        <w:t xml:space="preserve"> </w:t>
      </w:r>
      <w:r w:rsidR="00F85ADA">
        <w:rPr>
          <w:rFonts w:ascii="Times New Roman" w:hAnsi="Times New Roman"/>
          <w:sz w:val="24"/>
        </w:rPr>
        <w:t>encounter</w:t>
      </w:r>
      <w:r>
        <w:rPr>
          <w:rFonts w:ascii="Times New Roman" w:hAnsi="Times New Roman"/>
          <w:sz w:val="24"/>
        </w:rPr>
        <w:t xml:space="preserve"> and looks deep into the emotional instability </w:t>
      </w:r>
      <w:r w:rsidR="00A32F2C">
        <w:rPr>
          <w:rFonts w:ascii="Times New Roman" w:hAnsi="Times New Roman"/>
          <w:sz w:val="24"/>
        </w:rPr>
        <w:t>diasporas</w:t>
      </w:r>
      <w:r>
        <w:rPr>
          <w:rFonts w:ascii="Times New Roman" w:hAnsi="Times New Roman"/>
          <w:sz w:val="24"/>
        </w:rPr>
        <w:t xml:space="preserve"> can cause. While Wheatly </w:t>
      </w:r>
      <w:r w:rsidR="00A32F2C">
        <w:rPr>
          <w:rFonts w:ascii="Times New Roman" w:hAnsi="Times New Roman"/>
          <w:sz w:val="24"/>
        </w:rPr>
        <w:t>provides</w:t>
      </w:r>
      <w:r>
        <w:rPr>
          <w:rFonts w:ascii="Times New Roman" w:hAnsi="Times New Roman"/>
          <w:sz w:val="24"/>
        </w:rPr>
        <w:t xml:space="preserve"> her readers </w:t>
      </w:r>
      <w:r w:rsidR="00A32F2C">
        <w:rPr>
          <w:rFonts w:ascii="Times New Roman" w:hAnsi="Times New Roman"/>
          <w:sz w:val="24"/>
        </w:rPr>
        <w:t xml:space="preserve">with </w:t>
      </w:r>
      <w:r w:rsidR="0073474D">
        <w:rPr>
          <w:rFonts w:ascii="Times New Roman" w:hAnsi="Times New Roman"/>
          <w:sz w:val="24"/>
        </w:rPr>
        <w:t>the</w:t>
      </w:r>
      <w:r>
        <w:rPr>
          <w:rFonts w:ascii="Times New Roman" w:hAnsi="Times New Roman"/>
          <w:sz w:val="24"/>
        </w:rPr>
        <w:t xml:space="preserve"> unique </w:t>
      </w:r>
      <w:r w:rsidR="00A32F2C">
        <w:rPr>
          <w:rFonts w:ascii="Times New Roman" w:hAnsi="Times New Roman"/>
          <w:sz w:val="24"/>
        </w:rPr>
        <w:t xml:space="preserve">view into the </w:t>
      </w:r>
      <w:r>
        <w:rPr>
          <w:rFonts w:ascii="Times New Roman" w:hAnsi="Times New Roman"/>
          <w:sz w:val="24"/>
        </w:rPr>
        <w:t xml:space="preserve">emotional impact </w:t>
      </w:r>
      <w:r w:rsidR="0073474D">
        <w:rPr>
          <w:rFonts w:ascii="Times New Roman" w:hAnsi="Times New Roman"/>
          <w:sz w:val="24"/>
        </w:rPr>
        <w:t xml:space="preserve">of </w:t>
      </w:r>
      <w:r>
        <w:rPr>
          <w:rFonts w:ascii="Times New Roman" w:hAnsi="Times New Roman"/>
          <w:sz w:val="24"/>
        </w:rPr>
        <w:t xml:space="preserve">the </w:t>
      </w:r>
      <w:r>
        <w:rPr>
          <w:rFonts w:ascii="Times New Roman" w:hAnsi="Times New Roman"/>
          <w:sz w:val="24"/>
        </w:rPr>
        <w:lastRenderedPageBreak/>
        <w:t>transatlantic slave trade</w:t>
      </w:r>
      <w:r w:rsidR="0073474D">
        <w:rPr>
          <w:rFonts w:ascii="Times New Roman" w:hAnsi="Times New Roman"/>
          <w:sz w:val="24"/>
        </w:rPr>
        <w:t xml:space="preserve"> and </w:t>
      </w:r>
      <w:r w:rsidR="00F85ADA">
        <w:rPr>
          <w:rFonts w:ascii="Times New Roman" w:hAnsi="Times New Roman"/>
          <w:sz w:val="24"/>
        </w:rPr>
        <w:t>its</w:t>
      </w:r>
      <w:r w:rsidR="0073474D">
        <w:rPr>
          <w:rFonts w:ascii="Times New Roman" w:hAnsi="Times New Roman"/>
          <w:sz w:val="24"/>
        </w:rPr>
        <w:t xml:space="preserve"> emotional and cultural effects </w:t>
      </w:r>
      <w:r w:rsidR="00F85ADA">
        <w:rPr>
          <w:rFonts w:ascii="Times New Roman" w:hAnsi="Times New Roman"/>
          <w:sz w:val="24"/>
        </w:rPr>
        <w:t xml:space="preserve">on </w:t>
      </w:r>
      <w:r>
        <w:rPr>
          <w:rFonts w:ascii="Times New Roman" w:hAnsi="Times New Roman"/>
          <w:sz w:val="24"/>
        </w:rPr>
        <w:t>slaves</w:t>
      </w:r>
      <w:r w:rsidR="0073474D">
        <w:rPr>
          <w:rFonts w:ascii="Times New Roman" w:hAnsi="Times New Roman"/>
          <w:sz w:val="24"/>
        </w:rPr>
        <w:t xml:space="preserve"> after coming to</w:t>
      </w:r>
      <w:r>
        <w:rPr>
          <w:rFonts w:ascii="Times New Roman" w:hAnsi="Times New Roman"/>
          <w:sz w:val="24"/>
        </w:rPr>
        <w:t xml:space="preserve"> America.  The topics discussed by both </w:t>
      </w:r>
      <w:proofErr w:type="spellStart"/>
      <w:r>
        <w:rPr>
          <w:rFonts w:ascii="Times New Roman" w:hAnsi="Times New Roman"/>
          <w:sz w:val="24"/>
        </w:rPr>
        <w:t>Dufoix</w:t>
      </w:r>
      <w:proofErr w:type="spellEnd"/>
      <w:r>
        <w:rPr>
          <w:rFonts w:ascii="Times New Roman" w:hAnsi="Times New Roman"/>
          <w:sz w:val="24"/>
        </w:rPr>
        <w:t xml:space="preserve"> and Georgiana can be found in </w:t>
      </w:r>
      <w:r w:rsidR="0073474D">
        <w:rPr>
          <w:rFonts w:ascii="Times New Roman" w:hAnsi="Times New Roman"/>
          <w:sz w:val="24"/>
        </w:rPr>
        <w:t>the texts by</w:t>
      </w:r>
      <w:r>
        <w:rPr>
          <w:rFonts w:ascii="Times New Roman" w:hAnsi="Times New Roman"/>
          <w:sz w:val="24"/>
        </w:rPr>
        <w:t xml:space="preserve"> Nguyen and Wheatly and </w:t>
      </w:r>
      <w:r w:rsidR="00F10690">
        <w:rPr>
          <w:rFonts w:ascii="Times New Roman" w:hAnsi="Times New Roman"/>
          <w:sz w:val="24"/>
        </w:rPr>
        <w:t>provide</w:t>
      </w:r>
      <w:r>
        <w:rPr>
          <w:rFonts w:ascii="Times New Roman" w:hAnsi="Times New Roman"/>
          <w:sz w:val="24"/>
        </w:rPr>
        <w:t xml:space="preserve"> a concreate view </w:t>
      </w:r>
      <w:r w:rsidR="0073474D">
        <w:rPr>
          <w:rFonts w:ascii="Times New Roman" w:hAnsi="Times New Roman"/>
          <w:sz w:val="24"/>
        </w:rPr>
        <w:t>on the effect diasporas has on</w:t>
      </w:r>
      <w:r>
        <w:rPr>
          <w:rFonts w:ascii="Times New Roman" w:hAnsi="Times New Roman"/>
          <w:sz w:val="24"/>
        </w:rPr>
        <w:t xml:space="preserve"> groups being moved into new lands. </w:t>
      </w:r>
    </w:p>
    <w:p w14:paraId="6AEF79FC" w14:textId="77777777" w:rsidR="001E3623" w:rsidRDefault="00B71838" w:rsidP="00B71838">
      <w:pPr>
        <w:spacing w:after="0" w:line="480" w:lineRule="auto"/>
        <w:rPr>
          <w:rFonts w:ascii="Times New Roman" w:hAnsi="Times New Roman"/>
          <w:sz w:val="24"/>
        </w:rPr>
      </w:pPr>
      <w:r>
        <w:rPr>
          <w:rFonts w:ascii="Times New Roman" w:hAnsi="Times New Roman" w:cs="Times New Roman"/>
          <w:sz w:val="24"/>
        </w:rPr>
        <w:tab/>
      </w:r>
      <w:r>
        <w:rPr>
          <w:rFonts w:ascii="Times New Roman" w:hAnsi="Times New Roman"/>
          <w:sz w:val="24"/>
        </w:rPr>
        <w:t>Diaspora begins with the act of leaving one’s nation of origin</w:t>
      </w:r>
      <w:r w:rsidR="0073474D">
        <w:rPr>
          <w:rFonts w:ascii="Times New Roman" w:hAnsi="Times New Roman"/>
          <w:sz w:val="24"/>
        </w:rPr>
        <w:t>.</w:t>
      </w:r>
      <w:r>
        <w:rPr>
          <w:rFonts w:ascii="Times New Roman" w:hAnsi="Times New Roman"/>
          <w:sz w:val="24"/>
        </w:rPr>
        <w:t xml:space="preserve"> Georgiana explains that people view their place in, “the spectrum of cultures and purposeful behavior directed on his or her enrolment and acceptance into a particular group.”</w:t>
      </w:r>
      <w:r w:rsidR="0073474D">
        <w:rPr>
          <w:rFonts w:ascii="Times New Roman" w:hAnsi="Times New Roman"/>
          <w:sz w:val="24"/>
        </w:rPr>
        <w:t xml:space="preserve"> (</w:t>
      </w:r>
      <w:r w:rsidR="001E3623">
        <w:rPr>
          <w:rFonts w:ascii="Times New Roman" w:hAnsi="Times New Roman"/>
          <w:sz w:val="24"/>
        </w:rPr>
        <w:t>162 Georgiana</w:t>
      </w:r>
      <w:r w:rsidR="0073474D">
        <w:rPr>
          <w:rFonts w:ascii="Times New Roman" w:hAnsi="Times New Roman"/>
          <w:sz w:val="24"/>
        </w:rPr>
        <w:t>)</w:t>
      </w:r>
      <w:r>
        <w:rPr>
          <w:rFonts w:ascii="Times New Roman" w:hAnsi="Times New Roman"/>
          <w:sz w:val="24"/>
        </w:rPr>
        <w:t xml:space="preserve"> Thousands of people from the 15</w:t>
      </w:r>
      <w:r w:rsidRPr="0092513B">
        <w:rPr>
          <w:rFonts w:ascii="Times New Roman" w:hAnsi="Times New Roman"/>
          <w:sz w:val="24"/>
          <w:vertAlign w:val="superscript"/>
        </w:rPr>
        <w:t>th</w:t>
      </w:r>
      <w:r>
        <w:rPr>
          <w:rFonts w:ascii="Times New Roman" w:hAnsi="Times New Roman"/>
          <w:sz w:val="24"/>
        </w:rPr>
        <w:t xml:space="preserve"> century to the 19</w:t>
      </w:r>
      <w:r w:rsidRPr="0092513B">
        <w:rPr>
          <w:rFonts w:ascii="Times New Roman" w:hAnsi="Times New Roman"/>
          <w:sz w:val="24"/>
          <w:vertAlign w:val="superscript"/>
        </w:rPr>
        <w:t>th</w:t>
      </w:r>
      <w:r>
        <w:rPr>
          <w:rFonts w:ascii="Times New Roman" w:hAnsi="Times New Roman"/>
          <w:sz w:val="24"/>
        </w:rPr>
        <w:t xml:space="preserve"> centuries were unwillingly moved from Africa to America. These peoples left a land</w:t>
      </w:r>
      <w:r w:rsidR="00723059">
        <w:rPr>
          <w:rFonts w:ascii="Times New Roman" w:hAnsi="Times New Roman"/>
          <w:sz w:val="24"/>
        </w:rPr>
        <w:t xml:space="preserve"> and home</w:t>
      </w:r>
      <w:r>
        <w:rPr>
          <w:rFonts w:ascii="Times New Roman" w:hAnsi="Times New Roman"/>
          <w:sz w:val="24"/>
        </w:rPr>
        <w:t xml:space="preserve"> they knew</w:t>
      </w:r>
      <w:r w:rsidR="00723059">
        <w:rPr>
          <w:rFonts w:ascii="Times New Roman" w:hAnsi="Times New Roman"/>
          <w:sz w:val="24"/>
        </w:rPr>
        <w:t>,</w:t>
      </w:r>
      <w:r>
        <w:rPr>
          <w:rFonts w:ascii="Times New Roman" w:hAnsi="Times New Roman"/>
          <w:sz w:val="24"/>
        </w:rPr>
        <w:t xml:space="preserve"> where they experienced freedom</w:t>
      </w:r>
      <w:r w:rsidR="00723059">
        <w:rPr>
          <w:rFonts w:ascii="Times New Roman" w:hAnsi="Times New Roman"/>
          <w:sz w:val="24"/>
        </w:rPr>
        <w:t>,</w:t>
      </w:r>
      <w:r>
        <w:rPr>
          <w:rFonts w:ascii="Times New Roman" w:hAnsi="Times New Roman"/>
          <w:sz w:val="24"/>
        </w:rPr>
        <w:t xml:space="preserve"> to a place where they would continually be abuse</w:t>
      </w:r>
      <w:r w:rsidR="001E3623">
        <w:rPr>
          <w:rFonts w:ascii="Times New Roman" w:hAnsi="Times New Roman"/>
          <w:sz w:val="24"/>
        </w:rPr>
        <w:t>d</w:t>
      </w:r>
      <w:r>
        <w:rPr>
          <w:rFonts w:ascii="Times New Roman" w:hAnsi="Times New Roman"/>
          <w:sz w:val="24"/>
        </w:rPr>
        <w:t>. In her poem</w:t>
      </w:r>
      <w:r w:rsidR="00723059">
        <w:rPr>
          <w:rFonts w:ascii="Times New Roman" w:hAnsi="Times New Roman"/>
          <w:sz w:val="24"/>
        </w:rPr>
        <w:t>,</w:t>
      </w:r>
      <w:r>
        <w:rPr>
          <w:rFonts w:ascii="Times New Roman" w:hAnsi="Times New Roman"/>
          <w:sz w:val="24"/>
        </w:rPr>
        <w:t xml:space="preserve"> Wheatly panders to her captors when she writes, “</w:t>
      </w:r>
      <w:proofErr w:type="spellStart"/>
      <w:r>
        <w:rPr>
          <w:rFonts w:ascii="Times New Roman" w:hAnsi="Times New Roman"/>
          <w:sz w:val="24"/>
        </w:rPr>
        <w:t>Twas</w:t>
      </w:r>
      <w:proofErr w:type="spellEnd"/>
      <w:r>
        <w:rPr>
          <w:rFonts w:ascii="Times New Roman" w:hAnsi="Times New Roman"/>
          <w:sz w:val="24"/>
        </w:rPr>
        <w:t xml:space="preserve"> mercy that brought me from my Pagan land” making light of her expulsion from Africa. By doing this Wheatly attempts to gain that acceptance into America society.  </w:t>
      </w:r>
      <w:r w:rsidR="00723059">
        <w:rPr>
          <w:rFonts w:ascii="Times New Roman" w:hAnsi="Times New Roman"/>
          <w:sz w:val="24"/>
        </w:rPr>
        <w:t>She</w:t>
      </w:r>
      <w:r>
        <w:rPr>
          <w:rFonts w:ascii="Times New Roman" w:hAnsi="Times New Roman"/>
          <w:sz w:val="24"/>
        </w:rPr>
        <w:t xml:space="preserve"> did not leave her homeland willingly much like the refugees in </w:t>
      </w:r>
      <w:r>
        <w:rPr>
          <w:rFonts w:ascii="Times New Roman" w:hAnsi="Times New Roman"/>
          <w:i/>
          <w:sz w:val="24"/>
        </w:rPr>
        <w:t>The Sympathizer</w:t>
      </w:r>
      <w:r>
        <w:rPr>
          <w:rFonts w:ascii="Times New Roman" w:hAnsi="Times New Roman"/>
          <w:sz w:val="24"/>
        </w:rPr>
        <w:t xml:space="preserve">. </w:t>
      </w:r>
      <w:r w:rsidR="00723059">
        <w:rPr>
          <w:rFonts w:ascii="Times New Roman" w:hAnsi="Times New Roman"/>
          <w:sz w:val="24"/>
        </w:rPr>
        <w:t>R</w:t>
      </w:r>
      <w:r>
        <w:rPr>
          <w:rFonts w:ascii="Times New Roman" w:hAnsi="Times New Roman"/>
          <w:sz w:val="24"/>
        </w:rPr>
        <w:t xml:space="preserve">efugees fleeing Saigon while the city fell to the Viet Kong boarded cramped planes. </w:t>
      </w:r>
    </w:p>
    <w:p w14:paraId="6851A5A0" w14:textId="77777777" w:rsidR="001E3623" w:rsidRDefault="001E3623" w:rsidP="001E3623">
      <w:pPr>
        <w:spacing w:after="0" w:line="480" w:lineRule="auto"/>
        <w:ind w:firstLine="720"/>
        <w:rPr>
          <w:rFonts w:ascii="Times New Roman" w:hAnsi="Times New Roman"/>
          <w:sz w:val="24"/>
        </w:rPr>
      </w:pPr>
      <w:r>
        <w:rPr>
          <w:rFonts w:ascii="Times New Roman" w:hAnsi="Times New Roman"/>
          <w:sz w:val="24"/>
        </w:rPr>
        <w:t xml:space="preserve">The Narrator in </w:t>
      </w:r>
      <w:r>
        <w:rPr>
          <w:rFonts w:ascii="Times New Roman" w:hAnsi="Times New Roman"/>
          <w:i/>
          <w:sz w:val="24"/>
        </w:rPr>
        <w:t xml:space="preserve">The Sympathizer </w:t>
      </w:r>
      <w:r>
        <w:rPr>
          <w:rFonts w:ascii="Times New Roman" w:hAnsi="Times New Roman"/>
          <w:sz w:val="24"/>
        </w:rPr>
        <w:t xml:space="preserve">describes this scene as, “a wall of evacuees pushing against us from the front” (Nguyen 50). </w:t>
      </w:r>
      <w:r w:rsidR="00B71838">
        <w:rPr>
          <w:rFonts w:ascii="Times New Roman" w:hAnsi="Times New Roman"/>
          <w:sz w:val="24"/>
        </w:rPr>
        <w:t xml:space="preserve">Their bodies sandwiched between the walls of the aircraft like sardines, akin to a modern slave boat traversing hostile seas to the promise of a better life. Both </w:t>
      </w:r>
      <w:r w:rsidR="00AA2ECF">
        <w:rPr>
          <w:rFonts w:ascii="Times New Roman" w:hAnsi="Times New Roman"/>
          <w:sz w:val="24"/>
        </w:rPr>
        <w:t>slaves from the transatlantic slave trade</w:t>
      </w:r>
      <w:r w:rsidR="00B71838">
        <w:rPr>
          <w:rFonts w:ascii="Times New Roman" w:hAnsi="Times New Roman"/>
          <w:sz w:val="24"/>
        </w:rPr>
        <w:t xml:space="preserve"> and the refugees of </w:t>
      </w:r>
      <w:r w:rsidR="00B71838">
        <w:rPr>
          <w:rFonts w:ascii="Times New Roman" w:hAnsi="Times New Roman"/>
          <w:i/>
          <w:sz w:val="24"/>
        </w:rPr>
        <w:t>The Sympathizer</w:t>
      </w:r>
      <w:r w:rsidR="00B71838">
        <w:rPr>
          <w:rFonts w:ascii="Times New Roman" w:hAnsi="Times New Roman"/>
          <w:sz w:val="24"/>
        </w:rPr>
        <w:t xml:space="preserve"> would be met with living </w:t>
      </w:r>
      <w:r>
        <w:rPr>
          <w:rFonts w:ascii="Times New Roman" w:hAnsi="Times New Roman"/>
          <w:sz w:val="24"/>
        </w:rPr>
        <w:t>accommodations which</w:t>
      </w:r>
      <w:r w:rsidR="00B71838">
        <w:rPr>
          <w:rFonts w:ascii="Times New Roman" w:hAnsi="Times New Roman"/>
          <w:sz w:val="24"/>
        </w:rPr>
        <w:t xml:space="preserve"> were less then what they </w:t>
      </w:r>
      <w:r w:rsidR="00AA2ECF">
        <w:rPr>
          <w:rFonts w:ascii="Times New Roman" w:hAnsi="Times New Roman"/>
          <w:sz w:val="24"/>
        </w:rPr>
        <w:t>had in their original homeland</w:t>
      </w:r>
      <w:r w:rsidR="00B71838">
        <w:rPr>
          <w:rFonts w:ascii="Times New Roman" w:hAnsi="Times New Roman"/>
          <w:sz w:val="24"/>
        </w:rPr>
        <w:t>.</w:t>
      </w:r>
      <w:r w:rsidR="00AA2ECF">
        <w:rPr>
          <w:rFonts w:ascii="Times New Roman" w:hAnsi="Times New Roman"/>
          <w:sz w:val="24"/>
        </w:rPr>
        <w:t xml:space="preserve"> </w:t>
      </w:r>
      <w:r>
        <w:rPr>
          <w:rFonts w:ascii="Times New Roman" w:hAnsi="Times New Roman"/>
          <w:sz w:val="24"/>
        </w:rPr>
        <w:t xml:space="preserve">The conditions were </w:t>
      </w:r>
      <w:r w:rsidR="00AA2ECF">
        <w:rPr>
          <w:rFonts w:ascii="Times New Roman" w:hAnsi="Times New Roman"/>
          <w:sz w:val="24"/>
        </w:rPr>
        <w:t xml:space="preserve">dismal and </w:t>
      </w:r>
      <w:r>
        <w:rPr>
          <w:rFonts w:ascii="Times New Roman" w:hAnsi="Times New Roman"/>
          <w:sz w:val="24"/>
        </w:rPr>
        <w:t xml:space="preserve">refugees were </w:t>
      </w:r>
      <w:r w:rsidR="00AA2ECF">
        <w:rPr>
          <w:rFonts w:ascii="Times New Roman" w:hAnsi="Times New Roman"/>
          <w:sz w:val="24"/>
        </w:rPr>
        <w:t>subjected to the loss of their class structures.</w:t>
      </w:r>
      <w:r>
        <w:rPr>
          <w:rFonts w:ascii="Times New Roman" w:hAnsi="Times New Roman"/>
          <w:sz w:val="24"/>
        </w:rPr>
        <w:t xml:space="preserve"> The General discusses this while adjusting to his living quarters at Camp Pendleton, “This is what I have been reduced to, sheets strung up on clotheslines divided the barracks in to </w:t>
      </w:r>
      <w:r>
        <w:rPr>
          <w:rFonts w:ascii="Times New Roman" w:hAnsi="Times New Roman"/>
          <w:sz w:val="24"/>
        </w:rPr>
        <w:lastRenderedPageBreak/>
        <w:t>family quarters” (Nguyen 56).</w:t>
      </w:r>
      <w:r w:rsidR="00B71838">
        <w:rPr>
          <w:rFonts w:ascii="Times New Roman" w:hAnsi="Times New Roman"/>
          <w:sz w:val="24"/>
        </w:rPr>
        <w:t xml:space="preserve"> </w:t>
      </w:r>
      <w:r w:rsidR="00AA2ECF">
        <w:rPr>
          <w:rFonts w:ascii="Times New Roman" w:hAnsi="Times New Roman"/>
          <w:sz w:val="24"/>
        </w:rPr>
        <w:t>Once they arrived in the</w:t>
      </w:r>
      <w:r w:rsidR="00B71838">
        <w:rPr>
          <w:rFonts w:ascii="Times New Roman" w:hAnsi="Times New Roman"/>
          <w:sz w:val="24"/>
        </w:rPr>
        <w:t xml:space="preserve"> United States status that certain people once held were not maintained when making new lives amongst their new society. </w:t>
      </w:r>
    </w:p>
    <w:p w14:paraId="7A52DBF5" w14:textId="544F14E1" w:rsidR="00C234DB" w:rsidRDefault="00B71838" w:rsidP="001E3623">
      <w:pPr>
        <w:spacing w:after="0" w:line="480" w:lineRule="auto"/>
        <w:ind w:firstLine="720"/>
        <w:rPr>
          <w:rFonts w:ascii="Times New Roman" w:hAnsi="Times New Roman"/>
          <w:sz w:val="24"/>
        </w:rPr>
      </w:pPr>
      <w:r>
        <w:rPr>
          <w:rFonts w:ascii="Times New Roman" w:hAnsi="Times New Roman"/>
          <w:sz w:val="24"/>
        </w:rPr>
        <w:t xml:space="preserve">General and Madame felt this blow the hardest leaving a life in which they had servants to a life where they </w:t>
      </w:r>
      <w:r w:rsidR="00AA2ECF">
        <w:rPr>
          <w:rFonts w:ascii="Times New Roman" w:hAnsi="Times New Roman"/>
          <w:sz w:val="24"/>
        </w:rPr>
        <w:t>would struggle to start over with less money and status</w:t>
      </w:r>
      <w:r>
        <w:rPr>
          <w:rFonts w:ascii="Times New Roman" w:hAnsi="Times New Roman"/>
          <w:sz w:val="24"/>
        </w:rPr>
        <w:t xml:space="preserve">. One </w:t>
      </w:r>
      <w:r w:rsidR="00C234DB">
        <w:rPr>
          <w:rFonts w:ascii="Times New Roman" w:hAnsi="Times New Roman"/>
          <w:sz w:val="24"/>
        </w:rPr>
        <w:t>example of</w:t>
      </w:r>
      <w:r>
        <w:rPr>
          <w:rFonts w:ascii="Times New Roman" w:hAnsi="Times New Roman"/>
          <w:sz w:val="24"/>
        </w:rPr>
        <w:t xml:space="preserve"> riches to rags is Madame </w:t>
      </w:r>
      <w:r w:rsidR="00C234DB">
        <w:rPr>
          <w:rFonts w:ascii="Times New Roman" w:hAnsi="Times New Roman"/>
          <w:sz w:val="24"/>
        </w:rPr>
        <w:t>opening</w:t>
      </w:r>
      <w:r>
        <w:rPr>
          <w:rFonts w:ascii="Times New Roman" w:hAnsi="Times New Roman"/>
          <w:sz w:val="24"/>
        </w:rPr>
        <w:t xml:space="preserve"> her restaurant</w:t>
      </w:r>
      <w:r w:rsidR="00C234DB">
        <w:rPr>
          <w:rFonts w:ascii="Times New Roman" w:hAnsi="Times New Roman"/>
          <w:sz w:val="24"/>
        </w:rPr>
        <w:t xml:space="preserve">. Once she does this, </w:t>
      </w:r>
      <w:r>
        <w:rPr>
          <w:rFonts w:ascii="Times New Roman" w:hAnsi="Times New Roman"/>
          <w:sz w:val="24"/>
        </w:rPr>
        <w:t>other characters are surprised that she could cook given that she never had to cook for her guests.</w:t>
      </w:r>
      <w:r w:rsidR="00F716B2">
        <w:rPr>
          <w:rFonts w:ascii="Times New Roman" w:hAnsi="Times New Roman"/>
          <w:sz w:val="24"/>
        </w:rPr>
        <w:t xml:space="preserve"> The Narrator’s inner monologue gives a first-hand recollection of this, “striking because Madame had never cooked before coming to this country” (Nguyen 134). Though the refugees began to create lives for themselves in America, The Narrator and others would again be uprooted from their </w:t>
      </w:r>
      <w:proofErr w:type="spellStart"/>
      <w:r w:rsidR="00F716B2">
        <w:rPr>
          <w:rFonts w:ascii="Times New Roman" w:hAnsi="Times New Roman"/>
          <w:sz w:val="24"/>
        </w:rPr>
        <w:t>suto</w:t>
      </w:r>
      <w:proofErr w:type="spellEnd"/>
      <w:r w:rsidR="00F716B2">
        <w:rPr>
          <w:rFonts w:ascii="Times New Roman" w:hAnsi="Times New Roman"/>
          <w:sz w:val="24"/>
        </w:rPr>
        <w:t xml:space="preserve"> home into a new location. </w:t>
      </w:r>
      <w:r>
        <w:rPr>
          <w:rFonts w:ascii="Times New Roman" w:hAnsi="Times New Roman"/>
          <w:sz w:val="24"/>
        </w:rPr>
        <w:t xml:space="preserve"> </w:t>
      </w:r>
    </w:p>
    <w:p w14:paraId="0462EAC5" w14:textId="5F09D30B" w:rsidR="00B71838" w:rsidRDefault="00B71838" w:rsidP="00C234DB">
      <w:pPr>
        <w:spacing w:after="0" w:line="480" w:lineRule="auto"/>
        <w:ind w:firstLine="720"/>
        <w:rPr>
          <w:rFonts w:ascii="Times New Roman" w:hAnsi="Times New Roman"/>
          <w:sz w:val="24"/>
        </w:rPr>
      </w:pPr>
      <w:r>
        <w:rPr>
          <w:rFonts w:ascii="Times New Roman" w:hAnsi="Times New Roman"/>
          <w:sz w:val="24"/>
        </w:rPr>
        <w:t xml:space="preserve">The </w:t>
      </w:r>
      <w:r w:rsidR="00F10690">
        <w:rPr>
          <w:rFonts w:ascii="Times New Roman" w:hAnsi="Times New Roman"/>
          <w:sz w:val="24"/>
        </w:rPr>
        <w:t>N</w:t>
      </w:r>
      <w:r>
        <w:rPr>
          <w:rFonts w:ascii="Times New Roman" w:hAnsi="Times New Roman"/>
          <w:sz w:val="24"/>
        </w:rPr>
        <w:t xml:space="preserve">arrator experienced diaspora </w:t>
      </w:r>
      <w:r w:rsidR="00C234DB">
        <w:rPr>
          <w:rFonts w:ascii="Times New Roman" w:hAnsi="Times New Roman"/>
          <w:sz w:val="24"/>
        </w:rPr>
        <w:t xml:space="preserve">for a second time </w:t>
      </w:r>
      <w:r>
        <w:rPr>
          <w:rFonts w:ascii="Times New Roman" w:hAnsi="Times New Roman"/>
          <w:sz w:val="24"/>
        </w:rPr>
        <w:t xml:space="preserve">when he was moved from </w:t>
      </w:r>
      <w:r w:rsidR="00C234DB">
        <w:rPr>
          <w:rFonts w:ascii="Times New Roman" w:hAnsi="Times New Roman"/>
          <w:sz w:val="24"/>
        </w:rPr>
        <w:t xml:space="preserve">his newly created </w:t>
      </w:r>
      <w:r>
        <w:rPr>
          <w:rFonts w:ascii="Times New Roman" w:hAnsi="Times New Roman"/>
          <w:sz w:val="24"/>
        </w:rPr>
        <w:t>home</w:t>
      </w:r>
      <w:r w:rsidR="00C234DB">
        <w:rPr>
          <w:rFonts w:ascii="Times New Roman" w:hAnsi="Times New Roman"/>
          <w:sz w:val="24"/>
        </w:rPr>
        <w:t xml:space="preserve"> and the life</w:t>
      </w:r>
      <w:r>
        <w:rPr>
          <w:rFonts w:ascii="Times New Roman" w:hAnsi="Times New Roman"/>
          <w:sz w:val="24"/>
        </w:rPr>
        <w:t xml:space="preserve"> he started to create in California to Thailand to work on the movie. He </w:t>
      </w:r>
      <w:r w:rsidR="00C234DB">
        <w:rPr>
          <w:rFonts w:ascii="Times New Roman" w:hAnsi="Times New Roman"/>
          <w:sz w:val="24"/>
        </w:rPr>
        <w:t>again was</w:t>
      </w:r>
      <w:r>
        <w:rPr>
          <w:rFonts w:ascii="Times New Roman" w:hAnsi="Times New Roman"/>
          <w:sz w:val="24"/>
        </w:rPr>
        <w:t xml:space="preserve"> left trying to find </w:t>
      </w:r>
      <w:r w:rsidR="00C234DB">
        <w:rPr>
          <w:rFonts w:ascii="Times New Roman" w:hAnsi="Times New Roman"/>
          <w:sz w:val="24"/>
        </w:rPr>
        <w:t>his place all while tangling</w:t>
      </w:r>
      <w:r>
        <w:rPr>
          <w:rFonts w:ascii="Times New Roman" w:hAnsi="Times New Roman"/>
          <w:sz w:val="24"/>
        </w:rPr>
        <w:t xml:space="preserve"> with the Auteur</w:t>
      </w:r>
      <w:r w:rsidR="00C234DB">
        <w:rPr>
          <w:rFonts w:ascii="Times New Roman" w:hAnsi="Times New Roman"/>
          <w:sz w:val="24"/>
        </w:rPr>
        <w:t xml:space="preserve"> on the movie set</w:t>
      </w:r>
      <w:r>
        <w:rPr>
          <w:rFonts w:ascii="Times New Roman" w:hAnsi="Times New Roman"/>
          <w:sz w:val="24"/>
        </w:rPr>
        <w:t xml:space="preserve">. Although the despair of leaving one’s homeland </w:t>
      </w:r>
      <w:r w:rsidR="00C234DB">
        <w:rPr>
          <w:rFonts w:ascii="Times New Roman" w:hAnsi="Times New Roman"/>
          <w:sz w:val="24"/>
        </w:rPr>
        <w:t>cuts the migrated deep emotionally</w:t>
      </w:r>
      <w:r>
        <w:rPr>
          <w:rFonts w:ascii="Times New Roman" w:hAnsi="Times New Roman"/>
          <w:sz w:val="24"/>
        </w:rPr>
        <w:t xml:space="preserve"> and trying to find a place in a new society is daunting. </w:t>
      </w:r>
      <w:proofErr w:type="spellStart"/>
      <w:r w:rsidR="00B627FB">
        <w:rPr>
          <w:rFonts w:ascii="Times New Roman" w:hAnsi="Times New Roman" w:cs="Times New Roman"/>
          <w:sz w:val="24"/>
        </w:rPr>
        <w:t>Dufoix</w:t>
      </w:r>
      <w:proofErr w:type="spellEnd"/>
      <w:r w:rsidR="00B627FB">
        <w:rPr>
          <w:rFonts w:ascii="Times New Roman" w:hAnsi="Times New Roman" w:cs="Times New Roman"/>
          <w:sz w:val="24"/>
        </w:rPr>
        <w:t xml:space="preserve"> discusses the need for these groups to manage the distance</w:t>
      </w:r>
      <w:r w:rsidR="00C234DB">
        <w:rPr>
          <w:rFonts w:ascii="Times New Roman" w:hAnsi="Times New Roman" w:cs="Times New Roman"/>
          <w:sz w:val="24"/>
        </w:rPr>
        <w:t xml:space="preserve"> </w:t>
      </w:r>
      <w:r w:rsidR="00B627FB">
        <w:rPr>
          <w:rFonts w:ascii="Times New Roman" w:hAnsi="Times New Roman" w:cs="Times New Roman"/>
          <w:sz w:val="24"/>
        </w:rPr>
        <w:t xml:space="preserve">felt by the migrated and their need to “maintain a connection with a real or imagined homeland.” </w:t>
      </w:r>
      <w:r w:rsidR="00C234DB">
        <w:rPr>
          <w:rFonts w:ascii="Times New Roman" w:hAnsi="Times New Roman" w:cs="Times New Roman"/>
          <w:sz w:val="24"/>
        </w:rPr>
        <w:t>(</w:t>
      </w:r>
      <w:proofErr w:type="spellStart"/>
      <w:r w:rsidR="00F716B2">
        <w:rPr>
          <w:rFonts w:ascii="Times New Roman" w:hAnsi="Times New Roman" w:cs="Times New Roman"/>
          <w:sz w:val="24"/>
        </w:rPr>
        <w:t>Dufoix</w:t>
      </w:r>
      <w:proofErr w:type="spellEnd"/>
      <w:r w:rsidR="00F716B2">
        <w:rPr>
          <w:rFonts w:ascii="Times New Roman" w:hAnsi="Times New Roman" w:cs="Times New Roman"/>
          <w:sz w:val="24"/>
        </w:rPr>
        <w:t xml:space="preserve"> 98</w:t>
      </w:r>
      <w:r w:rsidR="00C234DB">
        <w:rPr>
          <w:rFonts w:ascii="Times New Roman" w:hAnsi="Times New Roman" w:cs="Times New Roman"/>
          <w:sz w:val="24"/>
        </w:rPr>
        <w:t xml:space="preserve">) </w:t>
      </w:r>
      <w:r w:rsidR="00B627FB">
        <w:rPr>
          <w:rFonts w:ascii="Times New Roman" w:hAnsi="Times New Roman" w:cs="Times New Roman"/>
          <w:sz w:val="24"/>
        </w:rPr>
        <w:t>This connection can be through continued culturally identifying aspects</w:t>
      </w:r>
      <w:r w:rsidR="00C234DB">
        <w:rPr>
          <w:rFonts w:ascii="Times New Roman" w:hAnsi="Times New Roman" w:cs="Times New Roman"/>
          <w:sz w:val="24"/>
        </w:rPr>
        <w:t xml:space="preserve"> like</w:t>
      </w:r>
      <w:r w:rsidR="00B627FB">
        <w:rPr>
          <w:rFonts w:ascii="Times New Roman" w:hAnsi="Times New Roman" w:cs="Times New Roman"/>
          <w:sz w:val="24"/>
        </w:rPr>
        <w:t xml:space="preserve"> food and customs, to the memories of what they left.  </w:t>
      </w:r>
      <w:r>
        <w:rPr>
          <w:rFonts w:ascii="Times New Roman" w:hAnsi="Times New Roman"/>
          <w:sz w:val="24"/>
        </w:rPr>
        <w:t xml:space="preserve">What causes more despair is the sudden or gradual loss of one’s culture through the dispersion of foreign peoples throughout their new country. </w:t>
      </w:r>
    </w:p>
    <w:p w14:paraId="04614393" w14:textId="18C0DD8F" w:rsidR="00B71838" w:rsidRDefault="00B627FB" w:rsidP="00203A5F">
      <w:pPr>
        <w:spacing w:after="0" w:line="480" w:lineRule="auto"/>
        <w:contextualSpacing/>
        <w:rPr>
          <w:rFonts w:ascii="Times New Roman" w:hAnsi="Times New Roman"/>
          <w:sz w:val="24"/>
        </w:rPr>
      </w:pPr>
      <w:r>
        <w:rPr>
          <w:rFonts w:ascii="Times New Roman" w:hAnsi="Times New Roman" w:cs="Times New Roman"/>
          <w:sz w:val="24"/>
        </w:rPr>
        <w:tab/>
        <w:t xml:space="preserve"> </w:t>
      </w:r>
      <w:r>
        <w:rPr>
          <w:rFonts w:ascii="Times New Roman" w:hAnsi="Times New Roman"/>
          <w:sz w:val="24"/>
        </w:rPr>
        <w:t>Through the loss of home felt by African slaves and refugees fleeing war torn Vietnam the loss of one’s culture can have a greater impact on these peoples. Georgiana uses a root system of how culture is spread through community’s in an unpredictable way</w:t>
      </w:r>
      <w:r w:rsidR="00C234DB">
        <w:rPr>
          <w:rFonts w:ascii="Times New Roman" w:hAnsi="Times New Roman"/>
          <w:sz w:val="24"/>
        </w:rPr>
        <w:t>.</w:t>
      </w:r>
      <w:r>
        <w:rPr>
          <w:rFonts w:ascii="Times New Roman" w:hAnsi="Times New Roman"/>
          <w:sz w:val="24"/>
        </w:rPr>
        <w:t xml:space="preserve"> </w:t>
      </w:r>
      <w:r w:rsidR="00C234DB">
        <w:rPr>
          <w:rFonts w:ascii="Times New Roman" w:hAnsi="Times New Roman"/>
          <w:sz w:val="24"/>
        </w:rPr>
        <w:t>E</w:t>
      </w:r>
      <w:r>
        <w:rPr>
          <w:rFonts w:ascii="Times New Roman" w:hAnsi="Times New Roman"/>
          <w:sz w:val="24"/>
        </w:rPr>
        <w:t xml:space="preserve">ver changing </w:t>
      </w:r>
      <w:r>
        <w:rPr>
          <w:rFonts w:ascii="Times New Roman" w:hAnsi="Times New Roman"/>
          <w:sz w:val="24"/>
        </w:rPr>
        <w:lastRenderedPageBreak/>
        <w:t xml:space="preserve">and evolving. This changing and evolving shows how those moved slowly and gradually assimilate to their new culture.  However, in some cases this evolution is anything but slow. In </w:t>
      </w:r>
      <w:proofErr w:type="gramStart"/>
      <w:r>
        <w:rPr>
          <w:rFonts w:ascii="Times New Roman" w:hAnsi="Times New Roman"/>
          <w:i/>
          <w:sz w:val="24"/>
        </w:rPr>
        <w:t>The</w:t>
      </w:r>
      <w:proofErr w:type="gramEnd"/>
      <w:r>
        <w:rPr>
          <w:rFonts w:ascii="Times New Roman" w:hAnsi="Times New Roman"/>
          <w:i/>
          <w:sz w:val="24"/>
        </w:rPr>
        <w:t xml:space="preserve"> Sympathizer </w:t>
      </w:r>
      <w:r>
        <w:rPr>
          <w:rFonts w:ascii="Times New Roman" w:hAnsi="Times New Roman"/>
          <w:sz w:val="24"/>
        </w:rPr>
        <w:t>General and Madame start to feel t</w:t>
      </w:r>
      <w:r w:rsidR="00C234DB">
        <w:rPr>
          <w:rFonts w:ascii="Times New Roman" w:hAnsi="Times New Roman"/>
          <w:sz w:val="24"/>
        </w:rPr>
        <w:t>he gradual</w:t>
      </w:r>
      <w:r>
        <w:rPr>
          <w:rFonts w:ascii="Times New Roman" w:hAnsi="Times New Roman"/>
          <w:sz w:val="24"/>
        </w:rPr>
        <w:t xml:space="preserve"> loss </w:t>
      </w:r>
      <w:r w:rsidR="00C234DB">
        <w:rPr>
          <w:rFonts w:ascii="Times New Roman" w:hAnsi="Times New Roman"/>
          <w:sz w:val="24"/>
        </w:rPr>
        <w:t xml:space="preserve">of culture </w:t>
      </w:r>
      <w:r>
        <w:rPr>
          <w:rFonts w:ascii="Times New Roman" w:hAnsi="Times New Roman"/>
          <w:sz w:val="24"/>
        </w:rPr>
        <w:t xml:space="preserve">when their daughter </w:t>
      </w:r>
      <w:r w:rsidR="00C234DB">
        <w:rPr>
          <w:rFonts w:ascii="Times New Roman" w:hAnsi="Times New Roman"/>
          <w:sz w:val="24"/>
        </w:rPr>
        <w:t>begins</w:t>
      </w:r>
      <w:r>
        <w:rPr>
          <w:rFonts w:ascii="Times New Roman" w:hAnsi="Times New Roman"/>
          <w:sz w:val="24"/>
        </w:rPr>
        <w:t xml:space="preserve"> to assimilate </w:t>
      </w:r>
      <w:r w:rsidR="00C234DB">
        <w:rPr>
          <w:rFonts w:ascii="Times New Roman" w:hAnsi="Times New Roman"/>
          <w:sz w:val="24"/>
        </w:rPr>
        <w:t>in</w:t>
      </w:r>
      <w:r>
        <w:rPr>
          <w:rFonts w:ascii="Times New Roman" w:hAnsi="Times New Roman"/>
          <w:sz w:val="24"/>
        </w:rPr>
        <w:t>t</w:t>
      </w:r>
      <w:r w:rsidR="00C234DB">
        <w:rPr>
          <w:rFonts w:ascii="Times New Roman" w:hAnsi="Times New Roman"/>
          <w:sz w:val="24"/>
        </w:rPr>
        <w:t>o</w:t>
      </w:r>
      <w:r>
        <w:rPr>
          <w:rFonts w:ascii="Times New Roman" w:hAnsi="Times New Roman"/>
          <w:sz w:val="24"/>
        </w:rPr>
        <w:t xml:space="preserve"> American</w:t>
      </w:r>
      <w:r w:rsidR="00C234DB">
        <w:rPr>
          <w:rFonts w:ascii="Times New Roman" w:hAnsi="Times New Roman"/>
          <w:sz w:val="24"/>
        </w:rPr>
        <w:t xml:space="preserve"> culture and sings</w:t>
      </w:r>
      <w:r>
        <w:rPr>
          <w:rFonts w:ascii="Times New Roman" w:hAnsi="Times New Roman"/>
          <w:sz w:val="24"/>
        </w:rPr>
        <w:t xml:space="preserve"> in clubs scantily clad. A far cry from the modest clothing she would have worn in Saigon. Though the change of culture was gradual for the refuges of the Vietnam war African slaves felt their culture being ripped from their hands. They were not allowed to dress, speak, or practice their homelands cultural rites on</w:t>
      </w:r>
      <w:r w:rsidR="00C234DB">
        <w:rPr>
          <w:rFonts w:ascii="Times New Roman" w:hAnsi="Times New Roman"/>
          <w:sz w:val="24"/>
        </w:rPr>
        <w:t>c</w:t>
      </w:r>
      <w:r>
        <w:rPr>
          <w:rFonts w:ascii="Times New Roman" w:hAnsi="Times New Roman"/>
          <w:sz w:val="24"/>
        </w:rPr>
        <w:t xml:space="preserve">e they came to America. Wheatly discusses assimilation when she discusses her conversion to Christianity and forsaking her Pagan ways. This change of religious beliefs </w:t>
      </w:r>
      <w:r w:rsidR="00C234DB">
        <w:rPr>
          <w:rFonts w:ascii="Times New Roman" w:hAnsi="Times New Roman"/>
          <w:sz w:val="24"/>
        </w:rPr>
        <w:t>i</w:t>
      </w:r>
      <w:r>
        <w:rPr>
          <w:rFonts w:ascii="Times New Roman" w:hAnsi="Times New Roman"/>
          <w:sz w:val="24"/>
        </w:rPr>
        <w:t xml:space="preserve">s another change </w:t>
      </w:r>
      <w:r w:rsidR="00C234DB">
        <w:rPr>
          <w:rFonts w:ascii="Times New Roman" w:hAnsi="Times New Roman"/>
          <w:sz w:val="24"/>
        </w:rPr>
        <w:t xml:space="preserve">the </w:t>
      </w:r>
      <w:r>
        <w:rPr>
          <w:rFonts w:ascii="Times New Roman" w:hAnsi="Times New Roman"/>
          <w:sz w:val="24"/>
        </w:rPr>
        <w:t xml:space="preserve">moved face. </w:t>
      </w:r>
      <w:proofErr w:type="spellStart"/>
      <w:r w:rsidR="001B0129">
        <w:rPr>
          <w:rFonts w:ascii="Times New Roman" w:hAnsi="Times New Roman"/>
          <w:sz w:val="24"/>
        </w:rPr>
        <w:t>Dufoix</w:t>
      </w:r>
      <w:proofErr w:type="spellEnd"/>
      <w:r w:rsidR="001B0129">
        <w:rPr>
          <w:rFonts w:ascii="Times New Roman" w:hAnsi="Times New Roman"/>
          <w:sz w:val="24"/>
        </w:rPr>
        <w:t xml:space="preserve"> </w:t>
      </w:r>
      <w:r w:rsidR="00C234DB">
        <w:rPr>
          <w:rFonts w:ascii="Times New Roman" w:hAnsi="Times New Roman"/>
          <w:sz w:val="24"/>
        </w:rPr>
        <w:t>explains</w:t>
      </w:r>
      <w:r w:rsidR="001B0129">
        <w:rPr>
          <w:rFonts w:ascii="Times New Roman" w:hAnsi="Times New Roman"/>
          <w:sz w:val="24"/>
        </w:rPr>
        <w:t xml:space="preserve"> how this change is gradual because the “integrity as an ethnoreligious community”, can persist for generations in some cases even when groups have not lived in their home land for generations. </w:t>
      </w:r>
      <w:r>
        <w:rPr>
          <w:rFonts w:ascii="Times New Roman" w:hAnsi="Times New Roman"/>
          <w:sz w:val="24"/>
        </w:rPr>
        <w:t>When losing one’s home and culture the next logical loss is their religion and/or their pollical beliefs.</w:t>
      </w:r>
    </w:p>
    <w:p w14:paraId="295735A9" w14:textId="57F54F8C" w:rsidR="001B0129" w:rsidRDefault="001B0129" w:rsidP="001B0129">
      <w:pPr>
        <w:spacing w:after="0" w:line="480" w:lineRule="auto"/>
        <w:rPr>
          <w:rFonts w:ascii="Times New Roman" w:hAnsi="Times New Roman"/>
          <w:sz w:val="24"/>
        </w:rPr>
      </w:pPr>
      <w:r>
        <w:rPr>
          <w:rFonts w:ascii="Times New Roman" w:hAnsi="Times New Roman" w:cs="Times New Roman"/>
          <w:sz w:val="24"/>
        </w:rPr>
        <w:tab/>
      </w:r>
      <w:r>
        <w:rPr>
          <w:rFonts w:ascii="Times New Roman" w:hAnsi="Times New Roman"/>
          <w:sz w:val="24"/>
        </w:rPr>
        <w:t>Young adults are cautioned on the dangers of discussing religion and politics amongst their peers. This is</w:t>
      </w:r>
      <w:r w:rsidR="0016007F">
        <w:rPr>
          <w:rFonts w:ascii="Times New Roman" w:hAnsi="Times New Roman"/>
          <w:sz w:val="24"/>
        </w:rPr>
        <w:t xml:space="preserve"> due to </w:t>
      </w:r>
      <w:r>
        <w:rPr>
          <w:rFonts w:ascii="Times New Roman" w:hAnsi="Times New Roman"/>
          <w:sz w:val="24"/>
        </w:rPr>
        <w:t xml:space="preserve">people </w:t>
      </w:r>
      <w:r w:rsidR="0016007F">
        <w:rPr>
          <w:rFonts w:ascii="Times New Roman" w:hAnsi="Times New Roman"/>
          <w:sz w:val="24"/>
        </w:rPr>
        <w:t>becoming</w:t>
      </w:r>
      <w:r>
        <w:rPr>
          <w:rFonts w:ascii="Times New Roman" w:hAnsi="Times New Roman"/>
          <w:sz w:val="24"/>
        </w:rPr>
        <w:t xml:space="preserve"> passionately embroiled to these ideologies. This exemplifies Georgiana’s principle that nationalism is closely entangled with political ideologies. African slave’s loss </w:t>
      </w:r>
      <w:r w:rsidR="0016007F">
        <w:rPr>
          <w:rFonts w:ascii="Times New Roman" w:hAnsi="Times New Roman"/>
          <w:sz w:val="24"/>
        </w:rPr>
        <w:t>of</w:t>
      </w:r>
      <w:r>
        <w:rPr>
          <w:rFonts w:ascii="Times New Roman" w:hAnsi="Times New Roman"/>
          <w:sz w:val="24"/>
        </w:rPr>
        <w:t xml:space="preserve"> </w:t>
      </w:r>
      <w:r w:rsidR="0016007F">
        <w:rPr>
          <w:rFonts w:ascii="Times New Roman" w:hAnsi="Times New Roman"/>
          <w:sz w:val="24"/>
        </w:rPr>
        <w:t>religious freedom</w:t>
      </w:r>
      <w:r>
        <w:rPr>
          <w:rFonts w:ascii="Times New Roman" w:hAnsi="Times New Roman"/>
          <w:sz w:val="24"/>
        </w:rPr>
        <w:t xml:space="preserve"> while being parceled out across the south in America. </w:t>
      </w:r>
      <w:r w:rsidR="0016007F">
        <w:rPr>
          <w:rFonts w:ascii="Times New Roman" w:hAnsi="Times New Roman"/>
          <w:sz w:val="24"/>
        </w:rPr>
        <w:t>D</w:t>
      </w:r>
      <w:r>
        <w:rPr>
          <w:rFonts w:ascii="Times New Roman" w:hAnsi="Times New Roman"/>
          <w:sz w:val="24"/>
        </w:rPr>
        <w:t>ifferent tribes corralled in to plantations, families torn asunder.</w:t>
      </w:r>
      <w:r w:rsidR="0016007F">
        <w:rPr>
          <w:rFonts w:ascii="Times New Roman" w:hAnsi="Times New Roman"/>
          <w:sz w:val="24"/>
        </w:rPr>
        <w:t xml:space="preserve"> Causing not only a clash with American religious ideologies, but a highlighting of the difference amongst differing belief systems from tribe to tribe.</w:t>
      </w:r>
      <w:r>
        <w:rPr>
          <w:rFonts w:ascii="Times New Roman" w:hAnsi="Times New Roman"/>
          <w:sz w:val="24"/>
        </w:rPr>
        <w:t xml:space="preserve"> In the last line of her poem Wheatly, “May be </w:t>
      </w:r>
      <w:proofErr w:type="spellStart"/>
      <w:r>
        <w:rPr>
          <w:rFonts w:ascii="Times New Roman" w:hAnsi="Times New Roman"/>
          <w:sz w:val="24"/>
        </w:rPr>
        <w:t>refin’d</w:t>
      </w:r>
      <w:proofErr w:type="spellEnd"/>
      <w:r>
        <w:rPr>
          <w:rFonts w:ascii="Times New Roman" w:hAnsi="Times New Roman"/>
          <w:sz w:val="24"/>
        </w:rPr>
        <w:t xml:space="preserve">, and join </w:t>
      </w:r>
      <w:proofErr w:type="spellStart"/>
      <w:r>
        <w:rPr>
          <w:rFonts w:ascii="Times New Roman" w:hAnsi="Times New Roman"/>
          <w:sz w:val="24"/>
        </w:rPr>
        <w:t>th</w:t>
      </w:r>
      <w:proofErr w:type="spellEnd"/>
      <w:r>
        <w:rPr>
          <w:rFonts w:ascii="Times New Roman" w:hAnsi="Times New Roman"/>
          <w:sz w:val="24"/>
        </w:rPr>
        <w:t>’ angelic train.” She refers to her soul being saved</w:t>
      </w:r>
      <w:r w:rsidR="0016007F">
        <w:rPr>
          <w:rFonts w:ascii="Times New Roman" w:hAnsi="Times New Roman"/>
          <w:sz w:val="24"/>
        </w:rPr>
        <w:t xml:space="preserve"> and her conversion to Christianity. B</w:t>
      </w:r>
      <w:r>
        <w:rPr>
          <w:rFonts w:ascii="Times New Roman" w:hAnsi="Times New Roman"/>
          <w:sz w:val="24"/>
        </w:rPr>
        <w:t xml:space="preserve">y changing her religious </w:t>
      </w:r>
      <w:proofErr w:type="gramStart"/>
      <w:r>
        <w:rPr>
          <w:rFonts w:ascii="Times New Roman" w:hAnsi="Times New Roman"/>
          <w:sz w:val="24"/>
        </w:rPr>
        <w:t>practices</w:t>
      </w:r>
      <w:proofErr w:type="gramEnd"/>
      <w:r>
        <w:rPr>
          <w:rFonts w:ascii="Times New Roman" w:hAnsi="Times New Roman"/>
          <w:sz w:val="24"/>
        </w:rPr>
        <w:t xml:space="preserve"> she could possibly enter into the political discussion</w:t>
      </w:r>
      <w:r w:rsidR="0016007F">
        <w:rPr>
          <w:rFonts w:ascii="Times New Roman" w:hAnsi="Times New Roman"/>
          <w:sz w:val="24"/>
        </w:rPr>
        <w:t>, since this would make her and other slaves more socially acceptable</w:t>
      </w:r>
      <w:r>
        <w:rPr>
          <w:rFonts w:ascii="Times New Roman" w:hAnsi="Times New Roman"/>
          <w:sz w:val="24"/>
        </w:rPr>
        <w:t xml:space="preserve">. The Narrator in </w:t>
      </w:r>
      <w:r>
        <w:rPr>
          <w:rFonts w:ascii="Times New Roman" w:hAnsi="Times New Roman"/>
          <w:i/>
          <w:sz w:val="24"/>
        </w:rPr>
        <w:t>The Sympathizer</w:t>
      </w:r>
      <w:r>
        <w:rPr>
          <w:rFonts w:ascii="Times New Roman" w:hAnsi="Times New Roman"/>
          <w:sz w:val="24"/>
        </w:rPr>
        <w:t xml:space="preserve"> felt this</w:t>
      </w:r>
      <w:r w:rsidR="0016007F">
        <w:rPr>
          <w:rFonts w:ascii="Times New Roman" w:hAnsi="Times New Roman"/>
          <w:sz w:val="24"/>
        </w:rPr>
        <w:t xml:space="preserve"> </w:t>
      </w:r>
      <w:r w:rsidR="0016007F">
        <w:rPr>
          <w:rFonts w:ascii="Times New Roman" w:hAnsi="Times New Roman"/>
          <w:sz w:val="24"/>
        </w:rPr>
        <w:lastRenderedPageBreak/>
        <w:t>religious change</w:t>
      </w:r>
      <w:r>
        <w:rPr>
          <w:rFonts w:ascii="Times New Roman" w:hAnsi="Times New Roman"/>
          <w:sz w:val="24"/>
        </w:rPr>
        <w:t xml:space="preserve"> when he </w:t>
      </w:r>
      <w:r w:rsidR="0016007F">
        <w:rPr>
          <w:rFonts w:ascii="Times New Roman" w:hAnsi="Times New Roman"/>
          <w:sz w:val="24"/>
        </w:rPr>
        <w:t>confronts</w:t>
      </w:r>
      <w:r>
        <w:rPr>
          <w:rFonts w:ascii="Times New Roman" w:hAnsi="Times New Roman"/>
          <w:sz w:val="24"/>
        </w:rPr>
        <w:t xml:space="preserve"> the feelings he has toward his father and the catholic church. The Narrator carries the weight of his parent’s decision until the end of the novel, though he never blamed his mother for her part. The person the Narrator shouldered with the weight of his conception was his father. The Narrator sees his father as the assailant because his father negated his oath as a catholic priest through the creation of the Narrator.  Additionally, the Narrator feels this when he begins </w:t>
      </w:r>
      <w:r w:rsidR="0016007F">
        <w:rPr>
          <w:rFonts w:ascii="Times New Roman" w:hAnsi="Times New Roman"/>
          <w:sz w:val="24"/>
        </w:rPr>
        <w:t xml:space="preserve">to show signs of questioning </w:t>
      </w:r>
      <w:r>
        <w:rPr>
          <w:rFonts w:ascii="Times New Roman" w:hAnsi="Times New Roman"/>
          <w:sz w:val="24"/>
        </w:rPr>
        <w:t xml:space="preserve">the tenants of his communist beliefs. </w:t>
      </w:r>
      <w:r w:rsidR="0016007F">
        <w:rPr>
          <w:rFonts w:ascii="Times New Roman" w:hAnsi="Times New Roman"/>
          <w:sz w:val="24"/>
        </w:rPr>
        <w:t>This is highlighted</w:t>
      </w:r>
      <w:r>
        <w:rPr>
          <w:rFonts w:ascii="Times New Roman" w:hAnsi="Times New Roman"/>
          <w:sz w:val="24"/>
        </w:rPr>
        <w:t>, while</w:t>
      </w:r>
      <w:r w:rsidR="0016007F">
        <w:rPr>
          <w:rFonts w:ascii="Times New Roman" w:hAnsi="Times New Roman"/>
          <w:sz w:val="24"/>
        </w:rPr>
        <w:t xml:space="preserve"> he is</w:t>
      </w:r>
      <w:r>
        <w:rPr>
          <w:rFonts w:ascii="Times New Roman" w:hAnsi="Times New Roman"/>
          <w:sz w:val="24"/>
        </w:rPr>
        <w:t xml:space="preserve"> attending school in America and </w:t>
      </w:r>
      <w:r w:rsidR="0016007F">
        <w:rPr>
          <w:rFonts w:ascii="Times New Roman" w:hAnsi="Times New Roman"/>
          <w:sz w:val="24"/>
        </w:rPr>
        <w:t>observes</w:t>
      </w:r>
      <w:r>
        <w:rPr>
          <w:rFonts w:ascii="Times New Roman" w:hAnsi="Times New Roman"/>
          <w:sz w:val="24"/>
        </w:rPr>
        <w:t xml:space="preserve"> students protest</w:t>
      </w:r>
      <w:r w:rsidR="0016007F">
        <w:rPr>
          <w:rFonts w:ascii="Times New Roman" w:hAnsi="Times New Roman"/>
          <w:sz w:val="24"/>
        </w:rPr>
        <w:t>ing on campus</w:t>
      </w:r>
      <w:r>
        <w:rPr>
          <w:rFonts w:ascii="Times New Roman" w:hAnsi="Times New Roman"/>
          <w:sz w:val="24"/>
        </w:rPr>
        <w:t xml:space="preserve"> for and against communism. The Narrator begins to feel a twinge of jealously when he thinks of having to hide who he really is, but also that if he was able to be open with his communist beliefs that others would then be in his position. </w:t>
      </w:r>
      <w:proofErr w:type="spellStart"/>
      <w:r>
        <w:rPr>
          <w:rFonts w:ascii="Times New Roman" w:hAnsi="Times New Roman"/>
          <w:sz w:val="24"/>
        </w:rPr>
        <w:t>Dufiox</w:t>
      </w:r>
      <w:proofErr w:type="spellEnd"/>
      <w:r>
        <w:rPr>
          <w:rFonts w:ascii="Times New Roman" w:hAnsi="Times New Roman"/>
          <w:sz w:val="24"/>
        </w:rPr>
        <w:t xml:space="preserve"> uses Paul </w:t>
      </w:r>
      <w:proofErr w:type="spellStart"/>
      <w:r>
        <w:rPr>
          <w:rFonts w:ascii="Times New Roman" w:hAnsi="Times New Roman"/>
          <w:sz w:val="24"/>
        </w:rPr>
        <w:t>Gilroys</w:t>
      </w:r>
      <w:proofErr w:type="spellEnd"/>
      <w:r>
        <w:rPr>
          <w:rFonts w:ascii="Times New Roman" w:hAnsi="Times New Roman"/>
          <w:sz w:val="24"/>
        </w:rPr>
        <w:t xml:space="preserve">, “Plural Status” ideology to highlight how the migrated lives in different thought stages. These ideas coexist in opposition and start with the </w:t>
      </w:r>
      <w:r w:rsidR="00271CDD">
        <w:rPr>
          <w:rFonts w:ascii="Times New Roman" w:hAnsi="Times New Roman"/>
          <w:sz w:val="24"/>
        </w:rPr>
        <w:t>diaspora</w:t>
      </w:r>
      <w:r>
        <w:rPr>
          <w:rFonts w:ascii="Times New Roman" w:hAnsi="Times New Roman"/>
          <w:sz w:val="24"/>
        </w:rPr>
        <w:t>-disper</w:t>
      </w:r>
      <w:r w:rsidR="00271CDD">
        <w:rPr>
          <w:rFonts w:ascii="Times New Roman" w:hAnsi="Times New Roman"/>
          <w:sz w:val="24"/>
        </w:rPr>
        <w:t>s</w:t>
      </w:r>
      <w:r>
        <w:rPr>
          <w:rFonts w:ascii="Times New Roman" w:hAnsi="Times New Roman"/>
          <w:sz w:val="24"/>
        </w:rPr>
        <w:t xml:space="preserve">ion </w:t>
      </w:r>
      <w:r w:rsidR="00271CDD">
        <w:rPr>
          <w:rFonts w:ascii="Times New Roman" w:hAnsi="Times New Roman"/>
          <w:sz w:val="24"/>
        </w:rPr>
        <w:t xml:space="preserve">which is the end of the migration of these peoples and how they start to view themselves as different in both their new homeland and the homeland they came from. </w:t>
      </w:r>
      <w:r>
        <w:rPr>
          <w:rFonts w:ascii="Times New Roman" w:hAnsi="Times New Roman"/>
          <w:sz w:val="24"/>
        </w:rPr>
        <w:t xml:space="preserve">Though these losses both show the readers of these pieces that the dispersion and disconnect to their homelands religious and political systems. This is intensified by the diaspora of fellow countrymen moved throughout their new country. </w:t>
      </w:r>
    </w:p>
    <w:p w14:paraId="197C5351" w14:textId="39B3EF09" w:rsidR="00271CDD" w:rsidRDefault="00271CDD" w:rsidP="00271CDD">
      <w:pPr>
        <w:spacing w:after="0" w:line="480" w:lineRule="auto"/>
        <w:rPr>
          <w:rFonts w:ascii="Times New Roman" w:hAnsi="Times New Roman"/>
          <w:sz w:val="24"/>
        </w:rPr>
      </w:pPr>
      <w:r>
        <w:rPr>
          <w:rFonts w:ascii="Times New Roman" w:hAnsi="Times New Roman"/>
          <w:sz w:val="24"/>
        </w:rPr>
        <w:tab/>
        <w:t xml:space="preserve">Wheatly and Nguyen both discuss how race and skin pigmentation effects how diaspora effects those in transits view their worth. Throughout </w:t>
      </w:r>
      <w:proofErr w:type="gramStart"/>
      <w:r>
        <w:rPr>
          <w:rFonts w:ascii="Times New Roman" w:hAnsi="Times New Roman"/>
          <w:i/>
          <w:sz w:val="24"/>
        </w:rPr>
        <w:t>The</w:t>
      </w:r>
      <w:proofErr w:type="gramEnd"/>
      <w:r>
        <w:rPr>
          <w:rFonts w:ascii="Times New Roman" w:hAnsi="Times New Roman"/>
          <w:i/>
          <w:sz w:val="24"/>
        </w:rPr>
        <w:t xml:space="preserve"> Sympathizer </w:t>
      </w:r>
      <w:r>
        <w:rPr>
          <w:rFonts w:ascii="Times New Roman" w:hAnsi="Times New Roman"/>
          <w:sz w:val="24"/>
        </w:rPr>
        <w:t xml:space="preserve">the Narrator is treated like a second class citizen due to him being lighter in complexion than other Vietnamese. </w:t>
      </w:r>
      <w:r w:rsidR="00F10690">
        <w:rPr>
          <w:rFonts w:ascii="Times New Roman" w:hAnsi="Times New Roman"/>
          <w:sz w:val="24"/>
        </w:rPr>
        <w:t xml:space="preserve">While Wheatly and other victims of the transatlantic slave trade were treated as subhuman because of the color of their skin. </w:t>
      </w:r>
      <w:r>
        <w:rPr>
          <w:rFonts w:ascii="Times New Roman" w:hAnsi="Times New Roman"/>
          <w:sz w:val="24"/>
        </w:rPr>
        <w:t xml:space="preserve">Georgiana discusses how cultures view the shift in skin color is viewed as move to “refinement and sophistication” since the displaced begin to look more European. A reason for the constant ridicule of the Narrator is that his mixed race is a visual reminder that </w:t>
      </w:r>
      <w:r>
        <w:rPr>
          <w:rFonts w:ascii="Times New Roman" w:hAnsi="Times New Roman"/>
          <w:sz w:val="24"/>
        </w:rPr>
        <w:lastRenderedPageBreak/>
        <w:t xml:space="preserve">Vietnam has been concurred repeatedly throughout history. The comingling of cultures in </w:t>
      </w:r>
      <w:r>
        <w:rPr>
          <w:rFonts w:ascii="Times New Roman" w:hAnsi="Times New Roman"/>
          <w:i/>
          <w:sz w:val="24"/>
        </w:rPr>
        <w:t>The Sympathizer</w:t>
      </w:r>
      <w:r>
        <w:rPr>
          <w:rFonts w:ascii="Times New Roman" w:hAnsi="Times New Roman"/>
          <w:sz w:val="24"/>
        </w:rPr>
        <w:t xml:space="preserve"> is evident in Vietnam when Man, Bon, and the Narrator are out for one last night in Saigon. The Narrator describes the left-over street names and shops from Vietnams French occupation. This assimilation of French words and shops is similar to the creation of the creole traditions in the Caribbean</w:t>
      </w:r>
      <w:r w:rsidR="00F10690">
        <w:rPr>
          <w:rFonts w:ascii="Times New Roman" w:hAnsi="Times New Roman"/>
          <w:sz w:val="24"/>
        </w:rPr>
        <w:t xml:space="preserve"> and the American South</w:t>
      </w:r>
      <w:r>
        <w:rPr>
          <w:rFonts w:ascii="Times New Roman" w:hAnsi="Times New Roman"/>
          <w:sz w:val="24"/>
        </w:rPr>
        <w:t xml:space="preserve"> discussed by Georgiana. The shift of cultural traditions and norms have a profound effect on how those cultures view themselves after the infusion of a new culture with theirs. Wheatly on the other hand, discusses the reaching slaves still experienced not having the benefit of being able to slowly over time adjust social norms to America. Since slaves were barred from their own culture it left them in a weird limbo of not having a culture. Wheatly again panders to her captures when she discusses how Africans can be accepted into American society through education. This view of the migrated is another tie to Gilroy’s plural status idea in which the migrated are in a community in which many may be like them, but they are still seen as different or as outsiders. This is because their “otherness” is highlighted. Even though Wheatly was one of many Africans living in America her race is what the current populous used to separate her from them. The “them” and “us” view of societies both in the migrated </w:t>
      </w:r>
      <w:r w:rsidR="00085183">
        <w:rPr>
          <w:rFonts w:ascii="Times New Roman" w:hAnsi="Times New Roman"/>
          <w:sz w:val="24"/>
        </w:rPr>
        <w:t>people’s</w:t>
      </w:r>
      <w:r>
        <w:rPr>
          <w:rFonts w:ascii="Times New Roman" w:hAnsi="Times New Roman"/>
          <w:sz w:val="24"/>
        </w:rPr>
        <w:t xml:space="preserve"> new homelands and even the societies they left have a lasting effect on the migrated. </w:t>
      </w:r>
    </w:p>
    <w:p w14:paraId="5857406E" w14:textId="399B3A07" w:rsidR="00271CDD" w:rsidRDefault="00271CDD" w:rsidP="00271CDD">
      <w:pPr>
        <w:spacing w:after="0" w:line="480" w:lineRule="auto"/>
        <w:rPr>
          <w:rFonts w:ascii="Times New Roman" w:hAnsi="Times New Roman"/>
          <w:sz w:val="24"/>
        </w:rPr>
      </w:pPr>
      <w:r>
        <w:rPr>
          <w:rFonts w:ascii="Times New Roman" w:hAnsi="Times New Roman"/>
          <w:sz w:val="24"/>
        </w:rPr>
        <w:tab/>
      </w:r>
      <w:proofErr w:type="spellStart"/>
      <w:r w:rsidR="00085183">
        <w:rPr>
          <w:rFonts w:ascii="Times New Roman" w:hAnsi="Times New Roman"/>
          <w:sz w:val="24"/>
        </w:rPr>
        <w:t>Dufiox</w:t>
      </w:r>
      <w:proofErr w:type="spellEnd"/>
      <w:r w:rsidR="00085183">
        <w:rPr>
          <w:rFonts w:ascii="Times New Roman" w:hAnsi="Times New Roman"/>
          <w:sz w:val="24"/>
        </w:rPr>
        <w:t xml:space="preserve"> discusses the “them” and “us” view both societies have when she explains that Africans brought to new lands cannot go back to their homeland because this is their home now and there is no home to go to. (p. 12) This is true for Wheatly, she learned to read, write, and speak English; returning home would mean that she would be viewed differently from those that remained in Africa since her life experience is different. There is no returning to how life was before the transatlantic slave trade lives were uprooted, communities shattered, and family </w:t>
      </w:r>
      <w:r w:rsidR="00085183">
        <w:rPr>
          <w:rFonts w:ascii="Times New Roman" w:hAnsi="Times New Roman"/>
          <w:sz w:val="24"/>
        </w:rPr>
        <w:lastRenderedPageBreak/>
        <w:t>groups separated. A return to the original way of life in the migrated original homeland is impossible. Being placed in to new family groups has a profound effect on how these peoples will adjust to their new environment and how they view themselves in the society that they have joined. Though the experiences of an African slave and refugees of the Vietnam war are vastly different as are their reasoning for leaving their homeland both highlight diaspora and the despair associated with diaspora. These despaired stories show that losing one’s physical and cultural ties to ‘home’ have a profound impact on these peoples and how they view themselves. Nguyen’s main character the Narrator does attempt to return to his homeland and feels this shift in view. When he comes home to a communist Vietnam he is treated worse than other captives. This is because his</w:t>
      </w:r>
      <w:r w:rsidR="00292BB0">
        <w:rPr>
          <w:rFonts w:ascii="Times New Roman" w:hAnsi="Times New Roman"/>
          <w:sz w:val="24"/>
        </w:rPr>
        <w:t xml:space="preserve"> communist brethren feel like he is now considered as an “other” due to his time outside the confines of a communist ran society. The Narrator felt that he still held to the communist tenants, and even though he was living amongst a democratic society as a spy at the behest of his commanders, his homecoming was a non-joyous affair. Leaving him mentally and physically tortured. </w:t>
      </w:r>
    </w:p>
    <w:p w14:paraId="130DEF2B" w14:textId="6377DBB6" w:rsidR="00292BB0" w:rsidRDefault="00292BB0" w:rsidP="00271CDD">
      <w:pPr>
        <w:spacing w:after="0" w:line="480" w:lineRule="auto"/>
        <w:rPr>
          <w:rFonts w:ascii="Times New Roman" w:hAnsi="Times New Roman"/>
          <w:sz w:val="24"/>
        </w:rPr>
      </w:pPr>
      <w:r>
        <w:rPr>
          <w:rFonts w:ascii="Times New Roman" w:hAnsi="Times New Roman"/>
          <w:sz w:val="24"/>
        </w:rPr>
        <w:tab/>
      </w:r>
      <w:r w:rsidR="00A32F2C">
        <w:rPr>
          <w:rFonts w:ascii="Times New Roman" w:hAnsi="Times New Roman"/>
          <w:sz w:val="24"/>
        </w:rPr>
        <w:t xml:space="preserve">The loss of home, culture, and religion/ political beliefs, are highlighted when peoples are separated from others that are like them. </w:t>
      </w:r>
      <w:r w:rsidR="0012333A">
        <w:rPr>
          <w:rFonts w:ascii="Times New Roman" w:hAnsi="Times New Roman"/>
          <w:sz w:val="24"/>
        </w:rPr>
        <w:t>B</w:t>
      </w:r>
      <w:r w:rsidR="00A32F2C">
        <w:rPr>
          <w:rFonts w:ascii="Times New Roman" w:hAnsi="Times New Roman"/>
          <w:sz w:val="24"/>
        </w:rPr>
        <w:t xml:space="preserve">eing placed in to new family groups has a profound effect on how </w:t>
      </w:r>
      <w:r w:rsidR="0012333A">
        <w:rPr>
          <w:rFonts w:ascii="Times New Roman" w:hAnsi="Times New Roman"/>
          <w:sz w:val="24"/>
        </w:rPr>
        <w:t>migrated</w:t>
      </w:r>
      <w:r w:rsidR="00A32F2C">
        <w:rPr>
          <w:rFonts w:ascii="Times New Roman" w:hAnsi="Times New Roman"/>
          <w:sz w:val="24"/>
        </w:rPr>
        <w:t xml:space="preserve"> peoples will adjust to their new environment and how they view themselves in the society that they have joined. Though the experiences of an African slave and refugees of the Vietnam war are vastly different as are their reasoning for leaving their homeland both highlight diaspora and </w:t>
      </w:r>
      <w:r w:rsidR="0012333A">
        <w:rPr>
          <w:rFonts w:ascii="Times New Roman" w:hAnsi="Times New Roman"/>
          <w:sz w:val="24"/>
        </w:rPr>
        <w:t>changes to culture</w:t>
      </w:r>
      <w:r w:rsidR="00A32F2C">
        <w:rPr>
          <w:rFonts w:ascii="Times New Roman" w:hAnsi="Times New Roman"/>
          <w:sz w:val="24"/>
        </w:rPr>
        <w:t xml:space="preserve"> associated with diaspora. These</w:t>
      </w:r>
      <w:r w:rsidR="0012333A">
        <w:rPr>
          <w:rFonts w:ascii="Times New Roman" w:hAnsi="Times New Roman"/>
          <w:sz w:val="24"/>
        </w:rPr>
        <w:t xml:space="preserve"> </w:t>
      </w:r>
      <w:r w:rsidR="00A32F2C">
        <w:rPr>
          <w:rFonts w:ascii="Times New Roman" w:hAnsi="Times New Roman"/>
          <w:sz w:val="24"/>
        </w:rPr>
        <w:t>stories show that losing one’s physical and cultural ties to ‘home’ have a profound impact on these peoples and how they view themselves.</w:t>
      </w:r>
    </w:p>
    <w:p w14:paraId="7111B120" w14:textId="4EC50B0A" w:rsidR="00271CDD" w:rsidRDefault="00271CDD" w:rsidP="001B0129">
      <w:pPr>
        <w:spacing w:after="0" w:line="480" w:lineRule="auto"/>
        <w:rPr>
          <w:rFonts w:ascii="Times New Roman" w:hAnsi="Times New Roman"/>
          <w:sz w:val="24"/>
        </w:rPr>
      </w:pPr>
    </w:p>
    <w:p w14:paraId="598D1699" w14:textId="7CFFAD28" w:rsidR="00F10690" w:rsidRDefault="00F10690">
      <w:pPr>
        <w:rPr>
          <w:rFonts w:ascii="Times New Roman" w:hAnsi="Times New Roman" w:cs="Times New Roman"/>
          <w:sz w:val="24"/>
        </w:rPr>
      </w:pPr>
      <w:r>
        <w:rPr>
          <w:rFonts w:ascii="Times New Roman" w:hAnsi="Times New Roman" w:cs="Times New Roman"/>
          <w:sz w:val="24"/>
        </w:rPr>
        <w:lastRenderedPageBreak/>
        <w:br w:type="page"/>
      </w:r>
    </w:p>
    <w:p w14:paraId="77A2CF1D" w14:textId="50398971" w:rsidR="001B0129" w:rsidRDefault="00F10690" w:rsidP="00F10690">
      <w:pPr>
        <w:spacing w:after="0" w:line="480" w:lineRule="auto"/>
        <w:contextualSpacing/>
        <w:jc w:val="center"/>
        <w:rPr>
          <w:rFonts w:ascii="Times New Roman" w:hAnsi="Times New Roman" w:cs="Times New Roman"/>
          <w:sz w:val="24"/>
        </w:rPr>
      </w:pPr>
      <w:r>
        <w:rPr>
          <w:rFonts w:ascii="Times New Roman" w:hAnsi="Times New Roman" w:cs="Times New Roman"/>
          <w:sz w:val="24"/>
        </w:rPr>
        <w:lastRenderedPageBreak/>
        <w:t>Works Cited</w:t>
      </w:r>
    </w:p>
    <w:p w14:paraId="662769C4" w14:textId="77777777" w:rsidR="00F10690" w:rsidRPr="004A24B7" w:rsidRDefault="00F10690" w:rsidP="00F10690">
      <w:pPr>
        <w:ind w:left="720" w:hanging="720"/>
        <w:rPr>
          <w:rFonts w:ascii="Times New Roman" w:hAnsi="Times New Roman" w:cs="Times New Roman"/>
          <w:sz w:val="24"/>
          <w:szCs w:val="24"/>
        </w:rPr>
      </w:pPr>
      <w:proofErr w:type="spellStart"/>
      <w:r w:rsidRPr="004A24B7">
        <w:rPr>
          <w:rFonts w:ascii="Times New Roman" w:hAnsi="Times New Roman" w:cs="Times New Roman"/>
          <w:sz w:val="24"/>
          <w:szCs w:val="24"/>
        </w:rPr>
        <w:t>Dufoix</w:t>
      </w:r>
      <w:proofErr w:type="spellEnd"/>
      <w:r w:rsidRPr="004A24B7">
        <w:rPr>
          <w:rFonts w:ascii="Times New Roman" w:hAnsi="Times New Roman" w:cs="Times New Roman"/>
          <w:sz w:val="24"/>
          <w:szCs w:val="24"/>
        </w:rPr>
        <w:t xml:space="preserve">, </w:t>
      </w:r>
      <w:proofErr w:type="spellStart"/>
      <w:r w:rsidRPr="004A24B7">
        <w:rPr>
          <w:rFonts w:ascii="Times New Roman" w:hAnsi="Times New Roman" w:cs="Times New Roman"/>
          <w:sz w:val="24"/>
          <w:szCs w:val="24"/>
        </w:rPr>
        <w:t>Stéphane</w:t>
      </w:r>
      <w:proofErr w:type="spellEnd"/>
      <w:r w:rsidRPr="004A24B7">
        <w:rPr>
          <w:rFonts w:ascii="Times New Roman" w:hAnsi="Times New Roman" w:cs="Times New Roman"/>
          <w:sz w:val="24"/>
          <w:szCs w:val="24"/>
        </w:rPr>
        <w:t>. Diasporas. University of California Press, 2008. EBSCOhost, ezproxy.rcc.edu/</w:t>
      </w:r>
      <w:proofErr w:type="gramStart"/>
      <w:r w:rsidRPr="004A24B7">
        <w:rPr>
          <w:rFonts w:ascii="Times New Roman" w:hAnsi="Times New Roman" w:cs="Times New Roman"/>
          <w:sz w:val="24"/>
          <w:szCs w:val="24"/>
        </w:rPr>
        <w:t>login?url</w:t>
      </w:r>
      <w:proofErr w:type="gramEnd"/>
      <w:r w:rsidRPr="004A24B7">
        <w:rPr>
          <w:rFonts w:ascii="Times New Roman" w:hAnsi="Times New Roman" w:cs="Times New Roman"/>
          <w:sz w:val="24"/>
          <w:szCs w:val="24"/>
        </w:rPr>
        <w:t>=https://search.ebscohost.com/login.aspx?direct=true&amp;db=nlebk&amp;AN=230015&amp;site=ehost-live.</w:t>
      </w:r>
    </w:p>
    <w:p w14:paraId="11117007" w14:textId="77777777" w:rsidR="00F10690" w:rsidRDefault="00F10690" w:rsidP="00F10690">
      <w:pPr>
        <w:rPr>
          <w:rFonts w:ascii="Times New Roman" w:eastAsia="Times New Roman" w:hAnsi="Times New Roman" w:cs="Times New Roman"/>
          <w:color w:val="000000"/>
          <w:sz w:val="24"/>
          <w:szCs w:val="24"/>
        </w:rPr>
      </w:pPr>
      <w:r w:rsidRPr="003202E0">
        <w:rPr>
          <w:rFonts w:ascii="Times New Roman" w:eastAsia="Times New Roman" w:hAnsi="Times New Roman" w:cs="Times New Roman"/>
          <w:color w:val="000000"/>
          <w:sz w:val="24"/>
          <w:szCs w:val="24"/>
        </w:rPr>
        <w:t>Nguyen, Viet Thanh. </w:t>
      </w:r>
      <w:r w:rsidRPr="003202E0">
        <w:rPr>
          <w:rFonts w:ascii="Times New Roman" w:eastAsia="Times New Roman" w:hAnsi="Times New Roman" w:cs="Times New Roman"/>
          <w:i/>
          <w:iCs/>
          <w:color w:val="000000"/>
          <w:sz w:val="24"/>
          <w:szCs w:val="24"/>
        </w:rPr>
        <w:t>The Sympathizer</w:t>
      </w:r>
      <w:r w:rsidRPr="003202E0">
        <w:rPr>
          <w:rFonts w:ascii="Times New Roman" w:eastAsia="Times New Roman" w:hAnsi="Times New Roman" w:cs="Times New Roman"/>
          <w:color w:val="000000"/>
          <w:sz w:val="24"/>
          <w:szCs w:val="24"/>
        </w:rPr>
        <w:t>. Grove, 2015.</w:t>
      </w:r>
    </w:p>
    <w:p w14:paraId="65037EA1" w14:textId="77777777" w:rsidR="00F10690" w:rsidRPr="0061337D" w:rsidRDefault="00F10690" w:rsidP="00F10690">
      <w:pPr>
        <w:rPr>
          <w:rFonts w:ascii="Times New Roman" w:hAnsi="Times New Roman" w:cs="Times New Roman"/>
          <w:sz w:val="24"/>
          <w:szCs w:val="24"/>
        </w:rPr>
      </w:pPr>
    </w:p>
    <w:p w14:paraId="521DC845" w14:textId="77777777" w:rsidR="00F10690" w:rsidRDefault="00F10690" w:rsidP="00F10690">
      <w:pPr>
        <w:spacing w:after="0" w:line="480" w:lineRule="auto"/>
        <w:ind w:left="720" w:hanging="720"/>
        <w:rPr>
          <w:rFonts w:ascii="Times New Roman" w:hAnsi="Times New Roman" w:cs="Times New Roman"/>
          <w:sz w:val="24"/>
          <w:szCs w:val="24"/>
        </w:rPr>
      </w:pPr>
      <w:r w:rsidRPr="0061337D">
        <w:rPr>
          <w:rFonts w:ascii="Times New Roman" w:hAnsi="Times New Roman" w:cs="Times New Roman"/>
          <w:sz w:val="24"/>
          <w:szCs w:val="24"/>
        </w:rPr>
        <w:t>VOICU, Cristina-Georgiana. "Cultural Identity and Diaspora." </w:t>
      </w:r>
      <w:proofErr w:type="spellStart"/>
      <w:r w:rsidRPr="0061337D">
        <w:rPr>
          <w:rFonts w:ascii="Times New Roman" w:hAnsi="Times New Roman" w:cs="Times New Roman"/>
          <w:sz w:val="24"/>
          <w:szCs w:val="24"/>
        </w:rPr>
        <w:t>Philobiblon</w:t>
      </w:r>
      <w:proofErr w:type="spellEnd"/>
      <w:r w:rsidRPr="0061337D">
        <w:rPr>
          <w:rFonts w:ascii="Times New Roman" w:hAnsi="Times New Roman" w:cs="Times New Roman"/>
          <w:sz w:val="24"/>
          <w:szCs w:val="24"/>
        </w:rPr>
        <w:t>: Transylvanian Journal of Multidisciplinary Research in Humanities, vol. 18, no. 1, Jan-Jun2013, pp. 161-174. EBSCOhost, ezproxy.rcc.edu/</w:t>
      </w:r>
      <w:proofErr w:type="gramStart"/>
      <w:r w:rsidRPr="0061337D">
        <w:rPr>
          <w:rFonts w:ascii="Times New Roman" w:hAnsi="Times New Roman" w:cs="Times New Roman"/>
          <w:sz w:val="24"/>
          <w:szCs w:val="24"/>
        </w:rPr>
        <w:t>login?url</w:t>
      </w:r>
      <w:proofErr w:type="gramEnd"/>
      <w:r w:rsidRPr="0061337D">
        <w:rPr>
          <w:rFonts w:ascii="Times New Roman" w:hAnsi="Times New Roman" w:cs="Times New Roman"/>
          <w:sz w:val="24"/>
          <w:szCs w:val="24"/>
        </w:rPr>
        <w:t>=http://search.ebscohost.com/login.aspx?direct=true&amp;db=a9h&amp;AN=87742617&amp;site=ehost-live.</w:t>
      </w:r>
    </w:p>
    <w:p w14:paraId="5B98DA7A" w14:textId="77777777" w:rsidR="00F10690" w:rsidRPr="0061337D" w:rsidRDefault="00F10690" w:rsidP="00F10690">
      <w:pPr>
        <w:spacing w:after="0" w:line="480" w:lineRule="auto"/>
        <w:ind w:left="720" w:hanging="720"/>
        <w:rPr>
          <w:rFonts w:ascii="Times New Roman" w:hAnsi="Times New Roman" w:cs="Times New Roman"/>
          <w:sz w:val="24"/>
          <w:szCs w:val="24"/>
        </w:rPr>
      </w:pPr>
      <w:r w:rsidRPr="00A63696">
        <w:rPr>
          <w:rFonts w:ascii="Times New Roman" w:hAnsi="Times New Roman" w:cs="Times New Roman"/>
          <w:sz w:val="24"/>
          <w:szCs w:val="24"/>
        </w:rPr>
        <w:t>Wheatley, Phillis. “On Being Brought from Africa to America by Phillis Wheatley.” Poetry Foundation, Poetry Foundation, www.poetryfoundation.org/poems/45465/on-being-brought-from-africa-to-america</w:t>
      </w:r>
      <w:r>
        <w:rPr>
          <w:rFonts w:ascii="Helvetica" w:hAnsi="Helvetica"/>
          <w:color w:val="000000"/>
          <w:sz w:val="21"/>
          <w:szCs w:val="21"/>
          <w:shd w:val="clear" w:color="auto" w:fill="F1F4F5"/>
        </w:rPr>
        <w:t>.</w:t>
      </w:r>
    </w:p>
    <w:p w14:paraId="4A5A9322" w14:textId="77777777" w:rsidR="00F10690" w:rsidRPr="00EC2511" w:rsidRDefault="00F10690" w:rsidP="00F10690">
      <w:pPr>
        <w:spacing w:after="0" w:line="480" w:lineRule="auto"/>
        <w:contextualSpacing/>
        <w:rPr>
          <w:rFonts w:ascii="Times New Roman" w:hAnsi="Times New Roman" w:cs="Times New Roman"/>
          <w:sz w:val="24"/>
        </w:rPr>
      </w:pPr>
    </w:p>
    <w:sectPr w:rsidR="00F10690" w:rsidRPr="00EC251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DDE232" w14:textId="77777777" w:rsidR="00FF4668" w:rsidRDefault="00FF4668" w:rsidP="00F10690">
      <w:pPr>
        <w:spacing w:after="0" w:line="240" w:lineRule="auto"/>
      </w:pPr>
      <w:r>
        <w:separator/>
      </w:r>
    </w:p>
  </w:endnote>
  <w:endnote w:type="continuationSeparator" w:id="0">
    <w:p w14:paraId="652FFD73" w14:textId="77777777" w:rsidR="00FF4668" w:rsidRDefault="00FF4668" w:rsidP="00F106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8C3010" w14:textId="77777777" w:rsidR="00FF4668" w:rsidRDefault="00FF4668" w:rsidP="00F10690">
      <w:pPr>
        <w:spacing w:after="0" w:line="240" w:lineRule="auto"/>
      </w:pPr>
      <w:r>
        <w:separator/>
      </w:r>
    </w:p>
  </w:footnote>
  <w:footnote w:type="continuationSeparator" w:id="0">
    <w:p w14:paraId="313A6C6F" w14:textId="77777777" w:rsidR="00FF4668" w:rsidRDefault="00FF4668" w:rsidP="00F106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szCs w:val="24"/>
      </w:rPr>
      <w:id w:val="-1743400959"/>
      <w:docPartObj>
        <w:docPartGallery w:val="Page Numbers (Top of Page)"/>
        <w:docPartUnique/>
      </w:docPartObj>
    </w:sdtPr>
    <w:sdtEndPr>
      <w:rPr>
        <w:noProof/>
      </w:rPr>
    </w:sdtEndPr>
    <w:sdtContent>
      <w:p w14:paraId="266506AF" w14:textId="7AF5025E" w:rsidR="00723059" w:rsidRPr="009F22DF" w:rsidRDefault="00751D39">
        <w:pPr>
          <w:pStyle w:val="Header"/>
          <w:jc w:val="right"/>
          <w:rPr>
            <w:rFonts w:ascii="Times New Roman" w:hAnsi="Times New Roman" w:cs="Times New Roman"/>
            <w:sz w:val="24"/>
            <w:szCs w:val="24"/>
          </w:rPr>
        </w:pPr>
        <w:r>
          <w:rPr>
            <w:rFonts w:ascii="Times New Roman" w:hAnsi="Times New Roman" w:cs="Times New Roman"/>
            <w:sz w:val="24"/>
            <w:szCs w:val="24"/>
          </w:rPr>
          <w:t>C</w:t>
        </w:r>
        <w:r w:rsidR="00723059" w:rsidRPr="009F22DF">
          <w:rPr>
            <w:rFonts w:ascii="Times New Roman" w:hAnsi="Times New Roman" w:cs="Times New Roman"/>
            <w:sz w:val="24"/>
            <w:szCs w:val="24"/>
          </w:rPr>
          <w:t xml:space="preserve">S </w:t>
        </w:r>
        <w:r w:rsidR="00723059" w:rsidRPr="009F22DF">
          <w:rPr>
            <w:rFonts w:ascii="Times New Roman" w:hAnsi="Times New Roman" w:cs="Times New Roman"/>
            <w:sz w:val="24"/>
            <w:szCs w:val="24"/>
          </w:rPr>
          <w:fldChar w:fldCharType="begin"/>
        </w:r>
        <w:r w:rsidR="00723059" w:rsidRPr="009F22DF">
          <w:rPr>
            <w:rFonts w:ascii="Times New Roman" w:hAnsi="Times New Roman" w:cs="Times New Roman"/>
            <w:sz w:val="24"/>
            <w:szCs w:val="24"/>
          </w:rPr>
          <w:instrText xml:space="preserve"> PAGE   \* MERGEFORMAT </w:instrText>
        </w:r>
        <w:r w:rsidR="00723059" w:rsidRPr="009F22DF">
          <w:rPr>
            <w:rFonts w:ascii="Times New Roman" w:hAnsi="Times New Roman" w:cs="Times New Roman"/>
            <w:sz w:val="24"/>
            <w:szCs w:val="24"/>
          </w:rPr>
          <w:fldChar w:fldCharType="separate"/>
        </w:r>
        <w:r w:rsidR="00723059" w:rsidRPr="009F22DF">
          <w:rPr>
            <w:rFonts w:ascii="Times New Roman" w:hAnsi="Times New Roman" w:cs="Times New Roman"/>
            <w:noProof/>
            <w:sz w:val="24"/>
            <w:szCs w:val="24"/>
          </w:rPr>
          <w:t>2</w:t>
        </w:r>
        <w:r w:rsidR="00723059" w:rsidRPr="009F22DF">
          <w:rPr>
            <w:rFonts w:ascii="Times New Roman" w:hAnsi="Times New Roman" w:cs="Times New Roman"/>
            <w:noProof/>
            <w:sz w:val="24"/>
            <w:szCs w:val="24"/>
          </w:rPr>
          <w:fldChar w:fldCharType="end"/>
        </w:r>
      </w:p>
    </w:sdtContent>
  </w:sdt>
  <w:p w14:paraId="126D3DAB" w14:textId="77777777" w:rsidR="00723059" w:rsidRDefault="0072305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A5F"/>
    <w:rsid w:val="00085183"/>
    <w:rsid w:val="000A7FC8"/>
    <w:rsid w:val="0012333A"/>
    <w:rsid w:val="0016007F"/>
    <w:rsid w:val="001B0129"/>
    <w:rsid w:val="001E3623"/>
    <w:rsid w:val="00203A5F"/>
    <w:rsid w:val="00271CDD"/>
    <w:rsid w:val="00292BB0"/>
    <w:rsid w:val="00346B58"/>
    <w:rsid w:val="00533010"/>
    <w:rsid w:val="00723059"/>
    <w:rsid w:val="0073474D"/>
    <w:rsid w:val="00751D39"/>
    <w:rsid w:val="009F22DF"/>
    <w:rsid w:val="00A32F2C"/>
    <w:rsid w:val="00AA2ECF"/>
    <w:rsid w:val="00B627FB"/>
    <w:rsid w:val="00B71838"/>
    <w:rsid w:val="00B84D7D"/>
    <w:rsid w:val="00C234DB"/>
    <w:rsid w:val="00CB248F"/>
    <w:rsid w:val="00EC2511"/>
    <w:rsid w:val="00F10690"/>
    <w:rsid w:val="00F716B2"/>
    <w:rsid w:val="00F85ADA"/>
    <w:rsid w:val="00FF4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0BE7F"/>
  <w15:chartTrackingRefBased/>
  <w15:docId w15:val="{6851817D-4823-4286-A02B-F5C591446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2F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2F2C"/>
    <w:rPr>
      <w:rFonts w:ascii="Segoe UI" w:hAnsi="Segoe UI" w:cs="Segoe UI"/>
      <w:sz w:val="18"/>
      <w:szCs w:val="18"/>
    </w:rPr>
  </w:style>
  <w:style w:type="paragraph" w:styleId="Header">
    <w:name w:val="header"/>
    <w:basedOn w:val="Normal"/>
    <w:link w:val="HeaderChar"/>
    <w:uiPriority w:val="99"/>
    <w:unhideWhenUsed/>
    <w:rsid w:val="00F106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0690"/>
  </w:style>
  <w:style w:type="paragraph" w:styleId="Footer">
    <w:name w:val="footer"/>
    <w:basedOn w:val="Normal"/>
    <w:link w:val="FooterChar"/>
    <w:uiPriority w:val="99"/>
    <w:unhideWhenUsed/>
    <w:rsid w:val="00F106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06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2190</Words>
  <Characters>12485</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Cats-Laptop</dc:creator>
  <cp:keywords/>
  <dc:description/>
  <cp:lastModifiedBy>Dean Ramser</cp:lastModifiedBy>
  <cp:revision>2</cp:revision>
  <cp:lastPrinted>2018-04-19T13:10:00Z</cp:lastPrinted>
  <dcterms:created xsi:type="dcterms:W3CDTF">2018-05-03T11:28:00Z</dcterms:created>
  <dcterms:modified xsi:type="dcterms:W3CDTF">2018-05-03T11:28:00Z</dcterms:modified>
</cp:coreProperties>
</file>