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6B7C81" w14:textId="26397053" w:rsidR="003E64CF" w:rsidRDefault="00566959" w:rsidP="003E64CF">
      <w:pPr>
        <w:spacing w:after="0" w:line="480" w:lineRule="auto"/>
        <w:rPr>
          <w:rFonts w:ascii="Times New Roman" w:hAnsi="Times New Roman" w:cs="Times New Roman"/>
          <w:sz w:val="24"/>
        </w:rPr>
      </w:pPr>
      <w:r>
        <w:rPr>
          <w:rFonts w:ascii="Times New Roman" w:hAnsi="Times New Roman" w:cs="Times New Roman"/>
          <w:sz w:val="24"/>
        </w:rPr>
        <w:t>XXXXXX</w:t>
      </w:r>
    </w:p>
    <w:p w14:paraId="498A973B" w14:textId="2F44E862"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 xml:space="preserve">Professor </w:t>
      </w:r>
      <w:proofErr w:type="spellStart"/>
      <w:r>
        <w:rPr>
          <w:rFonts w:ascii="Times New Roman" w:hAnsi="Times New Roman" w:cs="Times New Roman"/>
          <w:sz w:val="24"/>
        </w:rPr>
        <w:t>Rasmer</w:t>
      </w:r>
      <w:proofErr w:type="spellEnd"/>
      <w:r>
        <w:rPr>
          <w:rFonts w:ascii="Times New Roman" w:hAnsi="Times New Roman" w:cs="Times New Roman"/>
          <w:sz w:val="24"/>
        </w:rPr>
        <w:t xml:space="preserve"> </w:t>
      </w:r>
    </w:p>
    <w:p w14:paraId="188807EB" w14:textId="3A295006"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 xml:space="preserve">English 1B Essay #1 </w:t>
      </w:r>
    </w:p>
    <w:p w14:paraId="5DEFD3B0" w14:textId="3A4FD632"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March 23, 2018</w:t>
      </w:r>
    </w:p>
    <w:p w14:paraId="23D905AC" w14:textId="7D79FDD3" w:rsidR="003E64CF" w:rsidRDefault="003E64CF" w:rsidP="003E64CF">
      <w:pPr>
        <w:spacing w:after="0" w:line="480" w:lineRule="auto"/>
        <w:jc w:val="center"/>
        <w:rPr>
          <w:rFonts w:ascii="Times New Roman" w:hAnsi="Times New Roman" w:cs="Times New Roman"/>
          <w:sz w:val="24"/>
        </w:rPr>
      </w:pPr>
      <w:r>
        <w:rPr>
          <w:rFonts w:ascii="Times New Roman" w:hAnsi="Times New Roman" w:cs="Times New Roman"/>
          <w:sz w:val="24"/>
        </w:rPr>
        <w:t xml:space="preserve">Living Through an Epidemic: Surviving Polio </w:t>
      </w:r>
    </w:p>
    <w:p w14:paraId="4C0B8A54" w14:textId="71EF3E26" w:rsidR="003E64CF" w:rsidRDefault="003E64CF" w:rsidP="003E64CF">
      <w:pPr>
        <w:spacing w:after="0" w:line="480" w:lineRule="auto"/>
        <w:rPr>
          <w:rFonts w:ascii="Times New Roman" w:hAnsi="Times New Roman" w:cs="Times New Roman"/>
          <w:sz w:val="24"/>
        </w:rPr>
      </w:pPr>
      <w:r>
        <w:rPr>
          <w:rFonts w:ascii="Times New Roman" w:hAnsi="Times New Roman" w:cs="Times New Roman"/>
          <w:sz w:val="24"/>
        </w:rPr>
        <w:tab/>
        <w:t>On a warm summer evening in 1951, two sisters are seated on the floor playing in the glow of fluorescent lights. Their mother enters the heat laden room</w:t>
      </w:r>
      <w:r w:rsidR="00DE13EF">
        <w:rPr>
          <w:rFonts w:ascii="Times New Roman" w:hAnsi="Times New Roman" w:cs="Times New Roman"/>
          <w:sz w:val="24"/>
        </w:rPr>
        <w:t xml:space="preserve">. She informs the girls that it is time to wash up and go to bed. The older girl shoots right up and scampers out of the room. The younger girl remains seated on the floor, tears welling up in her tiny ebony eyes. Her mother grows angry thinking her daughter is being disobedient. What her mother doesn’t know is her daughter is not trying to defy her mother’s request. The little girl’s efforts to stand result in a pain so sever that it engrains itself into the deepest recesses of her memory. This is what happened to Anna Cornwell at just two and a half years old. This is the moment that the Polio virus took hold of her life. This virus would reach epidemic proportions throughout the 1950s, killing and disabling many of its victims. Contracting the virus caused many aspects of Annas life to change. Much like the characters in Viet Thanh Nguyen’s novel </w:t>
      </w:r>
      <w:r w:rsidR="00DE13EF">
        <w:rPr>
          <w:rFonts w:ascii="Times New Roman" w:hAnsi="Times New Roman" w:cs="Times New Roman"/>
          <w:i/>
          <w:sz w:val="24"/>
        </w:rPr>
        <w:t>The Sympathizer</w:t>
      </w:r>
      <w:r w:rsidR="00DE13EF">
        <w:rPr>
          <w:rFonts w:ascii="Times New Roman" w:hAnsi="Times New Roman" w:cs="Times New Roman"/>
          <w:sz w:val="24"/>
        </w:rPr>
        <w:t>. These characters have differing ideologies and are placed in situations that alter their lives forever.</w:t>
      </w:r>
      <w:r w:rsidR="00000501">
        <w:rPr>
          <w:rFonts w:ascii="Times New Roman" w:hAnsi="Times New Roman" w:cs="Times New Roman"/>
          <w:sz w:val="24"/>
        </w:rPr>
        <w:t xml:space="preserve"> Although, Nguyen’s novel is set in Vietnam and highlights a refugee and his life as a covert spy parallels can be drawn between the characters in </w:t>
      </w:r>
      <w:r w:rsidR="00000501">
        <w:rPr>
          <w:rFonts w:ascii="Times New Roman" w:hAnsi="Times New Roman" w:cs="Times New Roman"/>
          <w:i/>
          <w:sz w:val="24"/>
        </w:rPr>
        <w:t>The Sympathizer</w:t>
      </w:r>
      <w:r w:rsidR="00000501">
        <w:rPr>
          <w:rFonts w:ascii="Times New Roman" w:hAnsi="Times New Roman" w:cs="Times New Roman"/>
          <w:sz w:val="24"/>
        </w:rPr>
        <w:t xml:space="preserve"> and Anna’s life after contracting polio. </w:t>
      </w:r>
    </w:p>
    <w:p w14:paraId="023035D7" w14:textId="17E4655F" w:rsidR="00000501" w:rsidRDefault="00000501" w:rsidP="003E64CF">
      <w:pPr>
        <w:spacing w:after="0" w:line="480" w:lineRule="auto"/>
        <w:rPr>
          <w:rFonts w:ascii="Times New Roman" w:hAnsi="Times New Roman" w:cs="Times New Roman"/>
          <w:sz w:val="24"/>
        </w:rPr>
      </w:pPr>
      <w:r>
        <w:rPr>
          <w:rFonts w:ascii="Times New Roman" w:hAnsi="Times New Roman" w:cs="Times New Roman"/>
          <w:sz w:val="24"/>
        </w:rPr>
        <w:tab/>
        <w:t xml:space="preserve">Anna explains how she had been running a fever for a few weeks prior to the virus paralyzing her. </w:t>
      </w:r>
      <w:proofErr w:type="spellStart"/>
      <w:r>
        <w:rPr>
          <w:rFonts w:ascii="Times New Roman" w:hAnsi="Times New Roman" w:cs="Times New Roman"/>
          <w:sz w:val="24"/>
        </w:rPr>
        <w:t>Ponie</w:t>
      </w:r>
      <w:proofErr w:type="spellEnd"/>
      <w:r>
        <w:rPr>
          <w:rFonts w:ascii="Times New Roman" w:hAnsi="Times New Roman" w:cs="Times New Roman"/>
          <w:sz w:val="24"/>
        </w:rPr>
        <w:t xml:space="preserve"> Cornwell, her mother, took Anna to the doctors where she was told her daughter had the flu. Unbeknownst to </w:t>
      </w:r>
      <w:proofErr w:type="spellStart"/>
      <w:r>
        <w:rPr>
          <w:rFonts w:ascii="Times New Roman" w:hAnsi="Times New Roman" w:cs="Times New Roman"/>
          <w:sz w:val="24"/>
        </w:rPr>
        <w:t>Ponie</w:t>
      </w:r>
      <w:proofErr w:type="spellEnd"/>
      <w:r>
        <w:rPr>
          <w:rFonts w:ascii="Times New Roman" w:hAnsi="Times New Roman" w:cs="Times New Roman"/>
          <w:sz w:val="24"/>
        </w:rPr>
        <w:t xml:space="preserve"> and the doctor at the time, Anna did in fact contract </w:t>
      </w:r>
      <w:r>
        <w:rPr>
          <w:rFonts w:ascii="Times New Roman" w:hAnsi="Times New Roman" w:cs="Times New Roman"/>
          <w:sz w:val="24"/>
        </w:rPr>
        <w:lastRenderedPageBreak/>
        <w:t xml:space="preserve">a virus. However, this virus was not the influenza virus it was the polio virus. </w:t>
      </w:r>
      <w:r w:rsidR="00007D34">
        <w:rPr>
          <w:rFonts w:ascii="Times New Roman" w:hAnsi="Times New Roman" w:cs="Times New Roman"/>
          <w:sz w:val="24"/>
        </w:rPr>
        <w:t xml:space="preserve">The virus that had little Anna in its grasp would end up becoming one of the most feared epidemics of the 1950s. Until that evening Anna did not know what polio was. Anna was hospitalized immediately and during this stay she spent time in one of the most terrifying thing a </w:t>
      </w:r>
      <w:r w:rsidR="000567D5">
        <w:rPr>
          <w:rFonts w:ascii="Times New Roman" w:hAnsi="Times New Roman" w:cs="Times New Roman"/>
          <w:sz w:val="24"/>
        </w:rPr>
        <w:t>two-year-old</w:t>
      </w:r>
      <w:r w:rsidR="00007D34">
        <w:rPr>
          <w:rFonts w:ascii="Times New Roman" w:hAnsi="Times New Roman" w:cs="Times New Roman"/>
          <w:sz w:val="24"/>
        </w:rPr>
        <w:t xml:space="preserve"> could imagen, an iron lung. The repetitive contraction and release of pressure, forcing air in and out of Anna’s little lungs. Only head protruded from her own personal hyperbolic torture chamber, while fear gripped her heart. Anna felt like a </w:t>
      </w:r>
      <w:r w:rsidR="000567D5">
        <w:rPr>
          <w:rFonts w:ascii="Times New Roman" w:hAnsi="Times New Roman" w:cs="Times New Roman"/>
          <w:sz w:val="24"/>
        </w:rPr>
        <w:t>prisoner</w:t>
      </w:r>
      <w:r w:rsidR="00007D34">
        <w:rPr>
          <w:rFonts w:ascii="Times New Roman" w:hAnsi="Times New Roman" w:cs="Times New Roman"/>
          <w:sz w:val="24"/>
        </w:rPr>
        <w:t xml:space="preserve"> much like the narrator in </w:t>
      </w:r>
      <w:r w:rsidR="00007D34">
        <w:rPr>
          <w:rFonts w:ascii="Times New Roman" w:hAnsi="Times New Roman" w:cs="Times New Roman"/>
          <w:i/>
          <w:sz w:val="24"/>
        </w:rPr>
        <w:t>The Sympathizer</w:t>
      </w:r>
      <w:r w:rsidR="00007D34">
        <w:rPr>
          <w:rFonts w:ascii="Times New Roman" w:hAnsi="Times New Roman" w:cs="Times New Roman"/>
          <w:sz w:val="24"/>
        </w:rPr>
        <w:t>. Anna was trapped in her own personal hell unable to leave, while those around her told her it was for her own good.</w:t>
      </w:r>
      <w:r w:rsidR="000567D5">
        <w:rPr>
          <w:rFonts w:ascii="Times New Roman" w:hAnsi="Times New Roman" w:cs="Times New Roman"/>
          <w:sz w:val="24"/>
        </w:rPr>
        <w:t xml:space="preserve"> This mirrors the narrator talking to the commandant and Man during their attempts to reprogram him after being captured.</w:t>
      </w:r>
      <w:r w:rsidR="00007D34">
        <w:rPr>
          <w:rFonts w:ascii="Times New Roman" w:hAnsi="Times New Roman" w:cs="Times New Roman"/>
          <w:sz w:val="24"/>
        </w:rPr>
        <w:t xml:space="preserve"> “I don’t remember being claustrophobic before being put into the iron lung”, Anna explained, “After though, tight spaces bring me back in time to the little girl unable to move, feeling like I was being buried alive.” Older children may have faired better with the</w:t>
      </w:r>
      <w:r w:rsidR="000567D5">
        <w:rPr>
          <w:rFonts w:ascii="Times New Roman" w:hAnsi="Times New Roman" w:cs="Times New Roman"/>
          <w:sz w:val="24"/>
        </w:rPr>
        <w:t xml:space="preserve">ir time in the iron lung, but for little Anna it would give her a lifelong fear of tight constricting spaces. The iron lung would not be the only indignity that Anna would face during her hospital stay. </w:t>
      </w:r>
    </w:p>
    <w:p w14:paraId="0CFD651F" w14:textId="1667F950" w:rsidR="000567D5" w:rsidRDefault="000567D5" w:rsidP="003E64CF">
      <w:pPr>
        <w:spacing w:after="0" w:line="480" w:lineRule="auto"/>
        <w:rPr>
          <w:rFonts w:ascii="Times New Roman" w:hAnsi="Times New Roman" w:cs="Times New Roman"/>
          <w:sz w:val="24"/>
        </w:rPr>
      </w:pPr>
      <w:r>
        <w:rPr>
          <w:rFonts w:ascii="Times New Roman" w:hAnsi="Times New Roman" w:cs="Times New Roman"/>
          <w:sz w:val="24"/>
        </w:rPr>
        <w:tab/>
        <w:t xml:space="preserve">Being a part of the first wave of polio victims, doctors were still learning about the virus and how it effected the victims. During this time Anna was subjected to one of the most embarrassing moments of her life. “Polio effects people differently”, Anna explained, “One day the doctors gathered us children with different polio effects and paraded us in front of the other doctors and medical students to show how polio effects people differently.” Anna remembers standing in a paper-thing hospital gown in front of a group of adults, who just stared at them analyzing their disfigurements. These doctors examined how disabled and afflicted was of the children, “It was the most dehumanizing thing a two-year-old child could imagen.” </w:t>
      </w:r>
      <w:r w:rsidR="00BF1643">
        <w:rPr>
          <w:rFonts w:ascii="Times New Roman" w:hAnsi="Times New Roman" w:cs="Times New Roman"/>
          <w:sz w:val="24"/>
        </w:rPr>
        <w:t xml:space="preserve">This is akin </w:t>
      </w:r>
      <w:r w:rsidR="00BF1643">
        <w:rPr>
          <w:rFonts w:ascii="Times New Roman" w:hAnsi="Times New Roman" w:cs="Times New Roman"/>
          <w:sz w:val="24"/>
        </w:rPr>
        <w:lastRenderedPageBreak/>
        <w:t xml:space="preserve">to the female Viet Kong spy that the narrator describes during his confession. The female spy was stripped down, dehumanized, and tortured in front of others. Although, Anna’s humiliation and torture only lasted one and a half weeks she is still left with the last effects of it. Anna’s hospital stay was only one and a half weeks due to her parents being poor and having to pay for the treatments in cash. Her condition wasn’t improving and the most humane thing the doctors could think to do for Anna and her family was to send her home to die. A visibly morose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arrived at home with her tiny daughter, thinking that she would lose another child. Prior to Anna’s illness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had experienced three major losses. She lost her daughter Emma to a brain hemorrhage, father to cancer, and her son was send off to war. Now </w:t>
      </w:r>
      <w:proofErr w:type="spellStart"/>
      <w:r w:rsidR="00BF1643">
        <w:rPr>
          <w:rFonts w:ascii="Times New Roman" w:hAnsi="Times New Roman" w:cs="Times New Roman"/>
          <w:sz w:val="24"/>
        </w:rPr>
        <w:t>Ponie</w:t>
      </w:r>
      <w:proofErr w:type="spellEnd"/>
      <w:r w:rsidR="00BF1643">
        <w:rPr>
          <w:rFonts w:ascii="Times New Roman" w:hAnsi="Times New Roman" w:cs="Times New Roman"/>
          <w:sz w:val="24"/>
        </w:rPr>
        <w:t xml:space="preserve"> faced the harsh reality that another loss could be on the horizon. The narrator feels this same foundation shaking loss when he attempts to cope with the loss of his mother. The narrator processes this loss by </w:t>
      </w:r>
      <w:r w:rsidR="00C51DD3">
        <w:rPr>
          <w:rFonts w:ascii="Times New Roman" w:hAnsi="Times New Roman" w:cs="Times New Roman"/>
          <w:sz w:val="24"/>
        </w:rPr>
        <w:t xml:space="preserve">creating a false morning space in Thailand while shooting the movie. </w:t>
      </w:r>
      <w:proofErr w:type="spellStart"/>
      <w:r w:rsidR="00C51DD3">
        <w:rPr>
          <w:rFonts w:ascii="Times New Roman" w:hAnsi="Times New Roman" w:cs="Times New Roman"/>
          <w:sz w:val="24"/>
        </w:rPr>
        <w:t>Ponie</w:t>
      </w:r>
      <w:proofErr w:type="spellEnd"/>
      <w:r w:rsidR="00C51DD3">
        <w:rPr>
          <w:rFonts w:ascii="Times New Roman" w:hAnsi="Times New Roman" w:cs="Times New Roman"/>
          <w:sz w:val="24"/>
        </w:rPr>
        <w:t xml:space="preserve"> would be lucky enough to not have to create a morning space for her child, but much like the narrator, she would close that portion of her emotion off to the world. </w:t>
      </w:r>
      <w:proofErr w:type="spellStart"/>
      <w:r w:rsidR="00C51DD3">
        <w:rPr>
          <w:rFonts w:ascii="Times New Roman" w:hAnsi="Times New Roman" w:cs="Times New Roman"/>
          <w:sz w:val="24"/>
        </w:rPr>
        <w:t>Ponie</w:t>
      </w:r>
      <w:proofErr w:type="spellEnd"/>
      <w:r w:rsidR="00C51DD3">
        <w:rPr>
          <w:rFonts w:ascii="Times New Roman" w:hAnsi="Times New Roman" w:cs="Times New Roman"/>
          <w:sz w:val="24"/>
        </w:rPr>
        <w:t xml:space="preserve"> was a strong woman, but loss after loss shook her to the core. Luckily for her another strong woman would be there to pick up the reins and care for Anna. </w:t>
      </w:r>
    </w:p>
    <w:p w14:paraId="689D66DA" w14:textId="77777777" w:rsidR="00D56F56" w:rsidRDefault="00C51DD3" w:rsidP="003E64CF">
      <w:pPr>
        <w:spacing w:after="0" w:line="480" w:lineRule="auto"/>
        <w:rPr>
          <w:rFonts w:ascii="Times New Roman" w:hAnsi="Times New Roman" w:cs="Times New Roman"/>
          <w:sz w:val="24"/>
        </w:rPr>
      </w:pPr>
      <w:r>
        <w:rPr>
          <w:rFonts w:ascii="Times New Roman" w:hAnsi="Times New Roman" w:cs="Times New Roman"/>
          <w:sz w:val="24"/>
        </w:rPr>
        <w:tab/>
        <w:t xml:space="preserve">This strong woman that stepped forward and cared for Anna would be her grandmother. Anna hobbled into her home awkwardly, her weakened legs braced, each step painful and exhausting. Her grandmother met Anna at the door and became enraged at the sight of Anna’s legs twisted into leg braces. “My grandmother believed if we kept my legs in the braces that I would become weak and reliant on them”, Anna explained. Her grandmother turned her nose up at the death warrant signed by the doctors. Annas grandmother took over caring for her while her parents returned to work. Anna’s grandmother rubbed homemade liniments into her weak polio </w:t>
      </w:r>
      <w:r>
        <w:rPr>
          <w:rFonts w:ascii="Times New Roman" w:hAnsi="Times New Roman" w:cs="Times New Roman"/>
          <w:sz w:val="24"/>
        </w:rPr>
        <w:lastRenderedPageBreak/>
        <w:t xml:space="preserve">riddled legs. She would also make Anna special teas to strengthen her immune system. </w:t>
      </w:r>
      <w:r w:rsidR="004957B7">
        <w:rPr>
          <w:rFonts w:ascii="Times New Roman" w:hAnsi="Times New Roman" w:cs="Times New Roman"/>
          <w:sz w:val="24"/>
        </w:rPr>
        <w:t xml:space="preserve">Another way that Anna’s parents and grandmother strengthened her physically and mentally was to not coddle her. This is much like Man pushing the narrator throughout the novel to do things that he does not want to do or does not feel comfortable doing. This non-coddling did end up making Anna stronger and now at sixty-nine years old she is one of the few polio victims that is not reliant on a wheel chair to move.  Being sent home to die and being forced to walk without the assistance of braces was not the only difficult impasse that Anna would face. As soon as she had recover enough Anna’s mother insisted she return to school. Upon learning of Ponies plans for Anna to return school officials cautioned her that Anna might be behind the other students. In time Anna would prove them wrong and end up being ahead of the other students, but the one thing school </w:t>
      </w:r>
      <w:r w:rsidR="00D56F56">
        <w:rPr>
          <w:rFonts w:ascii="Times New Roman" w:hAnsi="Times New Roman" w:cs="Times New Roman"/>
          <w:sz w:val="24"/>
        </w:rPr>
        <w:t>officials</w:t>
      </w:r>
      <w:r w:rsidR="004957B7">
        <w:rPr>
          <w:rFonts w:ascii="Times New Roman" w:hAnsi="Times New Roman" w:cs="Times New Roman"/>
          <w:sz w:val="24"/>
        </w:rPr>
        <w:t xml:space="preserve"> had not planned for was bullying. </w:t>
      </w:r>
    </w:p>
    <w:p w14:paraId="2DD41E59" w14:textId="1F2B91C5" w:rsidR="00C51DD3" w:rsidRDefault="00D56F56" w:rsidP="003E64CF">
      <w:pPr>
        <w:spacing w:after="0" w:line="480" w:lineRule="auto"/>
        <w:rPr>
          <w:rFonts w:ascii="Times New Roman" w:hAnsi="Times New Roman" w:cs="Times New Roman"/>
          <w:sz w:val="24"/>
        </w:rPr>
      </w:pPr>
      <w:r>
        <w:rPr>
          <w:rFonts w:ascii="Times New Roman" w:hAnsi="Times New Roman" w:cs="Times New Roman"/>
          <w:sz w:val="24"/>
        </w:rPr>
        <w:tab/>
        <w:t xml:space="preserve">All throughout Anna’s youth and into adulthood she experienced bullying because she was smaller and didn’t walk ‘normally.’ The bullying by other students was par for the course of any child growing up and looking different from other students. However, the most unexpected form of bullying was how certain teachers would take opportunities to highlight her differences. This is similar to the narrator’s experiences with bullies throughout his childhood. Although, the narrator’s bullies primarily choose to point out his mixed race. Anna would experience a couple of particularly scarring instances of teachers that bullied her. On one occasion Anna was in class and she was called upon to </w:t>
      </w:r>
      <w:r w:rsidR="00451E95">
        <w:rPr>
          <w:rFonts w:ascii="Times New Roman" w:hAnsi="Times New Roman" w:cs="Times New Roman"/>
          <w:sz w:val="24"/>
        </w:rPr>
        <w:t>answer</w:t>
      </w:r>
      <w:r>
        <w:rPr>
          <w:rFonts w:ascii="Times New Roman" w:hAnsi="Times New Roman" w:cs="Times New Roman"/>
          <w:sz w:val="24"/>
        </w:rPr>
        <w:t xml:space="preserve"> a question. This particular teacher required students to stand and give their answers. Obeying her teachers request, Anna stood and began to answer the question. The teacher looked at her and, “he demanded this I stand”, Anna explained. During this exchange the Anna’s classmates </w:t>
      </w:r>
      <w:r w:rsidR="00451E95">
        <w:rPr>
          <w:rFonts w:ascii="Times New Roman" w:hAnsi="Times New Roman" w:cs="Times New Roman"/>
          <w:sz w:val="24"/>
        </w:rPr>
        <w:t xml:space="preserve">began to snicker and whisper about her inability to stand straight. This experience was mortifying, but it is just one instance of how insensitive adults </w:t>
      </w:r>
      <w:r w:rsidR="00451E95">
        <w:rPr>
          <w:rFonts w:ascii="Times New Roman" w:hAnsi="Times New Roman" w:cs="Times New Roman"/>
          <w:sz w:val="24"/>
        </w:rPr>
        <w:lastRenderedPageBreak/>
        <w:t xml:space="preserve">reminded her that the illness she contracted as a small child would forever change her life. Even well-meaning teachers would toss Anna into the spotlight for bullies. During another particularly scarring event a teacher used Annas speech pattern to highlight the differences between white student’s inflections and Native American </w:t>
      </w:r>
      <w:r w:rsidR="00994F96">
        <w:rPr>
          <w:rFonts w:ascii="Times New Roman" w:hAnsi="Times New Roman" w:cs="Times New Roman"/>
          <w:sz w:val="24"/>
        </w:rPr>
        <w:t>student’s</w:t>
      </w:r>
      <w:r w:rsidR="00451E95">
        <w:rPr>
          <w:rFonts w:ascii="Times New Roman" w:hAnsi="Times New Roman" w:cs="Times New Roman"/>
          <w:sz w:val="24"/>
        </w:rPr>
        <w:t xml:space="preserve"> inflections. This teacher didn’t mean to throw Anna into the sights of racist classmate, but that is what ended up occurring. Throughout all of these instances of people trying to tear her down Anna never stopped looking toward the future and what that may hold for her. </w:t>
      </w:r>
    </w:p>
    <w:p w14:paraId="60C4AEB4" w14:textId="094C7632" w:rsidR="00451E95" w:rsidRDefault="00451E95" w:rsidP="003E64CF">
      <w:pPr>
        <w:spacing w:after="0" w:line="480" w:lineRule="auto"/>
        <w:rPr>
          <w:rFonts w:ascii="Times New Roman" w:hAnsi="Times New Roman" w:cs="Times New Roman"/>
          <w:sz w:val="24"/>
        </w:rPr>
      </w:pPr>
      <w:r>
        <w:rPr>
          <w:rFonts w:ascii="Times New Roman" w:hAnsi="Times New Roman" w:cs="Times New Roman"/>
          <w:sz w:val="24"/>
        </w:rPr>
        <w:tab/>
        <w:t xml:space="preserve">The quintessential question that all children ask themselves at some point in their lives is ‘what </w:t>
      </w:r>
      <w:proofErr w:type="gramStart"/>
      <w:r>
        <w:rPr>
          <w:rFonts w:ascii="Times New Roman" w:hAnsi="Times New Roman" w:cs="Times New Roman"/>
          <w:sz w:val="24"/>
        </w:rPr>
        <w:t>do I want</w:t>
      </w:r>
      <w:proofErr w:type="gramEnd"/>
      <w:r>
        <w:rPr>
          <w:rFonts w:ascii="Times New Roman" w:hAnsi="Times New Roman" w:cs="Times New Roman"/>
          <w:sz w:val="24"/>
        </w:rPr>
        <w:t xml:space="preserve"> to be when I grow up’ and Anna was no different. Her whole life Anna has loved animals and before contracting polio she dreamed of becoming a veterinarian. That all changed once polio </w:t>
      </w:r>
      <w:r w:rsidR="00102894">
        <w:rPr>
          <w:rFonts w:ascii="Times New Roman" w:hAnsi="Times New Roman" w:cs="Times New Roman"/>
          <w:sz w:val="24"/>
        </w:rPr>
        <w:t>ravaged</w:t>
      </w:r>
      <w:r>
        <w:rPr>
          <w:rFonts w:ascii="Times New Roman" w:hAnsi="Times New Roman" w:cs="Times New Roman"/>
          <w:sz w:val="24"/>
        </w:rPr>
        <w:t xml:space="preserve"> her spine and legs. She knew the long hours on her feet and lifting of large dogs or even morbidly obese cats </w:t>
      </w:r>
      <w:r w:rsidR="00102894">
        <w:rPr>
          <w:rFonts w:ascii="Times New Roman" w:hAnsi="Times New Roman" w:cs="Times New Roman"/>
          <w:sz w:val="24"/>
        </w:rPr>
        <w:t xml:space="preserve">would send her back into painful debilitating spasms. Anna instead chose to pursue an associate’s degree in early childhood development from Riverside Community College. With this degree she would work with young children in the hopes of curving the cycle of bullying that she and the narrator experience during their youth. Little did she know, that her previous fears of the dormant virus returning and wreaking havoc on her life would not be unfounded. In her mid-fifties the long dormant virus would return and leave her unable to work. </w:t>
      </w:r>
    </w:p>
    <w:p w14:paraId="555F231F" w14:textId="25F12E18" w:rsidR="00102894" w:rsidRDefault="00102894" w:rsidP="003E64CF">
      <w:pPr>
        <w:spacing w:after="0" w:line="480" w:lineRule="auto"/>
        <w:rPr>
          <w:rFonts w:ascii="Times New Roman" w:hAnsi="Times New Roman" w:cs="Times New Roman"/>
          <w:sz w:val="24"/>
        </w:rPr>
      </w:pPr>
      <w:r>
        <w:rPr>
          <w:rFonts w:ascii="Times New Roman" w:hAnsi="Times New Roman" w:cs="Times New Roman"/>
          <w:sz w:val="24"/>
        </w:rPr>
        <w:tab/>
        <w:t xml:space="preserve">At fifty-five Anna would be diagnosed with post-polio syndrome and become legally disabled after a long battle with social security. The reason for this long battle is because many people do not understand how the polio virus can go dormant then reappear years later. Many assume the 1950s polio victims were cured miraculously. However, this is not the case. Polio goes dormant until it reemerges as post-polio syndrome. Post-polio syndrome can affect muscles </w:t>
      </w:r>
      <w:r>
        <w:rPr>
          <w:rFonts w:ascii="Times New Roman" w:hAnsi="Times New Roman" w:cs="Times New Roman"/>
          <w:sz w:val="24"/>
        </w:rPr>
        <w:lastRenderedPageBreak/>
        <w:t xml:space="preserve">and joints that were previously affected by the virus, for Anna this would be her spine and lungs. </w:t>
      </w:r>
      <w:r w:rsidR="00B47947">
        <w:rPr>
          <w:rFonts w:ascii="Times New Roman" w:hAnsi="Times New Roman" w:cs="Times New Roman"/>
          <w:sz w:val="24"/>
        </w:rPr>
        <w:t xml:space="preserve">The truly haunting thing about post-polio is that it can also start to effect joints that were left untouched by the first emergence of the virus. For Anna this means her ankles, feet, and hips. She is one of the victims plagued by chronic pain daily. On good days her pain can be managed with a cocktail of pain pill and muscle relaxers. Bad days however, leave her bed ridden and struggling to catch her breath from even the most mundane movements. Even with all this chronic pain Anna is considered one of the lucky ones. She is still able to walk and only uses a wheelchair when she is at theme parks. Anna is apart of a polio survivors group and most of its members are permanently wheelchair bound from the effects of post-polio. She credits her improved mobility to her grandmother’s liniments and her family’s refusal to coddle her while growing up. Even though polio survivors are in their late sixties they are still haunted by the virus that plagued them as children. </w:t>
      </w:r>
    </w:p>
    <w:p w14:paraId="30820B56" w14:textId="06756DCD" w:rsidR="00B47947" w:rsidRDefault="00B47947" w:rsidP="003E64CF">
      <w:pPr>
        <w:spacing w:after="0" w:line="480" w:lineRule="auto"/>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szCs w:val="24"/>
        </w:rPr>
        <w:t>Anna reminds us that the further away epidemics like polio are from present day the less people think of their impact on its victims and survivors.</w:t>
      </w:r>
      <w:r w:rsidRPr="00B47947">
        <w:rPr>
          <w:rFonts w:ascii="Times New Roman" w:hAnsi="Times New Roman" w:cs="Times New Roman"/>
          <w:sz w:val="24"/>
          <w:szCs w:val="24"/>
        </w:rPr>
        <w:t xml:space="preserve"> </w:t>
      </w:r>
      <w:r>
        <w:rPr>
          <w:rFonts w:ascii="Times New Roman" w:hAnsi="Times New Roman" w:cs="Times New Roman"/>
          <w:sz w:val="24"/>
          <w:szCs w:val="24"/>
        </w:rPr>
        <w:t xml:space="preserve">“When we forget our past, we doom our future”, is a saying I grew up hearing my whole life. This is much like the Vietnam War and its impact on those in </w:t>
      </w:r>
      <w:r>
        <w:rPr>
          <w:rFonts w:ascii="Times New Roman" w:hAnsi="Times New Roman" w:cs="Times New Roman"/>
          <w:i/>
          <w:sz w:val="24"/>
          <w:szCs w:val="24"/>
        </w:rPr>
        <w:t>The Sympathizer.</w:t>
      </w:r>
      <w:r>
        <w:rPr>
          <w:rFonts w:ascii="Times New Roman" w:hAnsi="Times New Roman" w:cs="Times New Roman"/>
          <w:sz w:val="24"/>
          <w:szCs w:val="24"/>
        </w:rPr>
        <w:t xml:space="preserve">  Anna’s hope is that polio never remerges and that no child has to live through the agonizing pain, humiliation, and derailing of dreams that can occur when an epidemic selects its victim. Although, her life was never what she had pictured since contracting polio Anna has taught her children an important lesson. No matter what hand you are dealt in life, no matter how bad your circumstances may be, you have a choice. Even though contracting polio is not exact</w:t>
      </w:r>
      <w:r w:rsidR="003202E0">
        <w:rPr>
          <w:rFonts w:ascii="Times New Roman" w:hAnsi="Times New Roman" w:cs="Times New Roman"/>
          <w:sz w:val="24"/>
          <w:szCs w:val="24"/>
        </w:rPr>
        <w:t xml:space="preserve"> parallel to</w:t>
      </w:r>
      <w:r>
        <w:rPr>
          <w:rFonts w:ascii="Times New Roman" w:hAnsi="Times New Roman" w:cs="Times New Roman"/>
          <w:sz w:val="24"/>
          <w:szCs w:val="24"/>
        </w:rPr>
        <w:t xml:space="preserve"> a spy </w:t>
      </w:r>
      <w:r w:rsidR="003202E0">
        <w:rPr>
          <w:rFonts w:ascii="Times New Roman" w:hAnsi="Times New Roman" w:cs="Times New Roman"/>
          <w:sz w:val="24"/>
          <w:szCs w:val="24"/>
        </w:rPr>
        <w:t>and his attempts to stop democracy from spreading in his own country</w:t>
      </w:r>
      <w:r>
        <w:rPr>
          <w:rFonts w:ascii="Times New Roman" w:hAnsi="Times New Roman" w:cs="Times New Roman"/>
          <w:sz w:val="24"/>
          <w:szCs w:val="24"/>
        </w:rPr>
        <w:t xml:space="preserve"> the emotional impact from their situations</w:t>
      </w:r>
      <w:r w:rsidR="003202E0">
        <w:rPr>
          <w:rFonts w:ascii="Times New Roman" w:hAnsi="Times New Roman" w:cs="Times New Roman"/>
          <w:sz w:val="24"/>
          <w:szCs w:val="24"/>
        </w:rPr>
        <w:t xml:space="preserve"> are similar</w:t>
      </w:r>
      <w:r>
        <w:rPr>
          <w:rFonts w:ascii="Times New Roman" w:hAnsi="Times New Roman" w:cs="Times New Roman"/>
          <w:sz w:val="24"/>
          <w:szCs w:val="24"/>
        </w:rPr>
        <w:t>. Anna did teach me an important lesson</w:t>
      </w:r>
      <w:r w:rsidR="003202E0">
        <w:rPr>
          <w:rFonts w:ascii="Times New Roman" w:hAnsi="Times New Roman" w:cs="Times New Roman"/>
          <w:sz w:val="24"/>
          <w:szCs w:val="24"/>
        </w:rPr>
        <w:t xml:space="preserve"> throughout my childhood</w:t>
      </w:r>
      <w:r>
        <w:rPr>
          <w:rFonts w:ascii="Times New Roman" w:hAnsi="Times New Roman" w:cs="Times New Roman"/>
          <w:sz w:val="24"/>
          <w:szCs w:val="24"/>
        </w:rPr>
        <w:t xml:space="preserve">. You can wallow in your despair letting the waves of </w:t>
      </w:r>
      <w:r>
        <w:rPr>
          <w:rFonts w:ascii="Times New Roman" w:hAnsi="Times New Roman" w:cs="Times New Roman"/>
          <w:sz w:val="24"/>
          <w:szCs w:val="24"/>
        </w:rPr>
        <w:lastRenderedPageBreak/>
        <w:t xml:space="preserve">depression crash over you until you can no longer come up for air, or you can fight for happiness and find your own </w:t>
      </w:r>
      <w:r w:rsidR="003202E0">
        <w:rPr>
          <w:rFonts w:ascii="Times New Roman" w:hAnsi="Times New Roman" w:cs="Times New Roman"/>
          <w:sz w:val="24"/>
          <w:szCs w:val="24"/>
        </w:rPr>
        <w:t xml:space="preserve">version of the </w:t>
      </w:r>
      <w:r>
        <w:rPr>
          <w:rFonts w:ascii="Times New Roman" w:hAnsi="Times New Roman" w:cs="Times New Roman"/>
          <w:sz w:val="24"/>
          <w:szCs w:val="24"/>
        </w:rPr>
        <w:t>American dream.</w:t>
      </w:r>
    </w:p>
    <w:p w14:paraId="7B80A933" w14:textId="6E919A2A" w:rsidR="003202E0" w:rsidRDefault="00451E95" w:rsidP="003E64CF">
      <w:pPr>
        <w:spacing w:after="0" w:line="480" w:lineRule="auto"/>
        <w:rPr>
          <w:rFonts w:ascii="Times New Roman" w:hAnsi="Times New Roman" w:cs="Times New Roman"/>
          <w:sz w:val="24"/>
        </w:rPr>
      </w:pPr>
      <w:r>
        <w:rPr>
          <w:rFonts w:ascii="Times New Roman" w:hAnsi="Times New Roman" w:cs="Times New Roman"/>
          <w:sz w:val="24"/>
        </w:rPr>
        <w:tab/>
      </w:r>
    </w:p>
    <w:p w14:paraId="62D425DC" w14:textId="77777777" w:rsidR="003202E0" w:rsidRDefault="003202E0">
      <w:pPr>
        <w:rPr>
          <w:rFonts w:ascii="Times New Roman" w:hAnsi="Times New Roman" w:cs="Times New Roman"/>
          <w:sz w:val="24"/>
        </w:rPr>
      </w:pPr>
      <w:r>
        <w:rPr>
          <w:rFonts w:ascii="Times New Roman" w:hAnsi="Times New Roman" w:cs="Times New Roman"/>
          <w:sz w:val="24"/>
        </w:rPr>
        <w:br w:type="page"/>
      </w:r>
    </w:p>
    <w:p w14:paraId="0228B417" w14:textId="3AA3C069" w:rsidR="00451E95" w:rsidRDefault="003202E0" w:rsidP="003202E0">
      <w:pPr>
        <w:spacing w:after="0" w:line="480" w:lineRule="auto"/>
        <w:jc w:val="center"/>
        <w:rPr>
          <w:rFonts w:ascii="Times New Roman" w:hAnsi="Times New Roman" w:cs="Times New Roman"/>
          <w:sz w:val="24"/>
        </w:rPr>
      </w:pPr>
      <w:r>
        <w:rPr>
          <w:rFonts w:ascii="Times New Roman" w:hAnsi="Times New Roman" w:cs="Times New Roman"/>
          <w:sz w:val="24"/>
        </w:rPr>
        <w:lastRenderedPageBreak/>
        <w:t xml:space="preserve">Works Cited </w:t>
      </w:r>
    </w:p>
    <w:p w14:paraId="00F485D2" w14:textId="45E3A053" w:rsidR="003202E0" w:rsidRDefault="003202E0" w:rsidP="00A572EB">
      <w:pPr>
        <w:shd w:val="clear" w:color="auto" w:fill="FFFFFF"/>
        <w:spacing w:after="0" w:line="240" w:lineRule="auto"/>
        <w:rPr>
          <w:rFonts w:ascii="Times New Roman" w:eastAsia="Times New Roman" w:hAnsi="Times New Roman" w:cs="Times New Roman"/>
          <w:color w:val="000000"/>
          <w:sz w:val="24"/>
          <w:szCs w:val="24"/>
        </w:rPr>
      </w:pPr>
      <w:r w:rsidRPr="003202E0">
        <w:rPr>
          <w:rFonts w:ascii="Times New Roman" w:eastAsia="Times New Roman" w:hAnsi="Times New Roman" w:cs="Times New Roman"/>
          <w:color w:val="000000"/>
          <w:sz w:val="24"/>
          <w:szCs w:val="24"/>
        </w:rPr>
        <w:t>Nguyen, Viet Thanh. </w:t>
      </w:r>
      <w:r w:rsidRPr="003202E0">
        <w:rPr>
          <w:rFonts w:ascii="Times New Roman" w:eastAsia="Times New Roman" w:hAnsi="Times New Roman" w:cs="Times New Roman"/>
          <w:i/>
          <w:iCs/>
          <w:color w:val="000000"/>
          <w:sz w:val="24"/>
          <w:szCs w:val="24"/>
        </w:rPr>
        <w:t>The Sympathizer</w:t>
      </w:r>
      <w:r w:rsidRPr="003202E0">
        <w:rPr>
          <w:rFonts w:ascii="Times New Roman" w:eastAsia="Times New Roman" w:hAnsi="Times New Roman" w:cs="Times New Roman"/>
          <w:color w:val="000000"/>
          <w:sz w:val="24"/>
          <w:szCs w:val="24"/>
        </w:rPr>
        <w:t>. Grove, 2015.</w:t>
      </w:r>
    </w:p>
    <w:p w14:paraId="488A5C6C" w14:textId="77777777" w:rsidR="00A572EB" w:rsidRPr="003202E0" w:rsidRDefault="00A572EB" w:rsidP="003202E0">
      <w:pPr>
        <w:shd w:val="clear" w:color="auto" w:fill="FFFFFF"/>
        <w:spacing w:after="0" w:line="240" w:lineRule="auto"/>
        <w:ind w:hanging="600"/>
        <w:rPr>
          <w:rFonts w:ascii="Times New Roman" w:eastAsia="Times New Roman" w:hAnsi="Times New Roman" w:cs="Times New Roman"/>
          <w:color w:val="000000"/>
          <w:sz w:val="24"/>
          <w:szCs w:val="24"/>
        </w:rPr>
      </w:pPr>
    </w:p>
    <w:p w14:paraId="3FBE6730" w14:textId="686D13A6" w:rsidR="003202E0" w:rsidRPr="003202E0" w:rsidRDefault="00566959" w:rsidP="00A572EB">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XXXXXXXXXXX</w:t>
      </w:r>
      <w:bookmarkStart w:id="0" w:name="_GoBack"/>
      <w:bookmarkEnd w:id="0"/>
      <w:r w:rsidR="003202E0" w:rsidRPr="003202E0">
        <w:rPr>
          <w:rFonts w:ascii="Times New Roman" w:eastAsia="Times New Roman" w:hAnsi="Times New Roman" w:cs="Times New Roman"/>
          <w:color w:val="000000"/>
          <w:sz w:val="24"/>
          <w:szCs w:val="24"/>
        </w:rPr>
        <w:t>. “Research Interview.” 1 Mar. 2018.</w:t>
      </w:r>
    </w:p>
    <w:p w14:paraId="37193F82" w14:textId="1C0B9BDA" w:rsidR="003202E0" w:rsidRPr="00007D34" w:rsidRDefault="003202E0" w:rsidP="003202E0">
      <w:pPr>
        <w:spacing w:after="0" w:line="480" w:lineRule="auto"/>
        <w:rPr>
          <w:rFonts w:ascii="Times New Roman" w:hAnsi="Times New Roman" w:cs="Times New Roman"/>
          <w:sz w:val="24"/>
        </w:rPr>
      </w:pPr>
    </w:p>
    <w:p w14:paraId="6E4BFC32" w14:textId="77777777" w:rsidR="00000501" w:rsidRPr="00000501" w:rsidRDefault="00000501" w:rsidP="003E64CF">
      <w:pPr>
        <w:spacing w:after="0" w:line="480" w:lineRule="auto"/>
        <w:rPr>
          <w:rFonts w:ascii="Times New Roman" w:hAnsi="Times New Roman" w:cs="Times New Roman"/>
          <w:sz w:val="24"/>
        </w:rPr>
      </w:pPr>
    </w:p>
    <w:sectPr w:rsidR="00000501" w:rsidRPr="0000050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05D9F8" w14:textId="77777777" w:rsidR="003821BB" w:rsidRDefault="003821BB" w:rsidP="003E64CF">
      <w:pPr>
        <w:spacing w:after="0" w:line="240" w:lineRule="auto"/>
      </w:pPr>
      <w:r>
        <w:separator/>
      </w:r>
    </w:p>
  </w:endnote>
  <w:endnote w:type="continuationSeparator" w:id="0">
    <w:p w14:paraId="4104A139" w14:textId="77777777" w:rsidR="003821BB" w:rsidRDefault="003821BB" w:rsidP="003E6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Arial Rounded MT Bold"/>
    <w:panose1 w:val="020F0502020204030204"/>
    <w:charset w:val="00"/>
    <w:family w:val="swiss"/>
    <w:pitch w:val="variable"/>
    <w:sig w:usb0="E00002FF" w:usb1="4000ACFF" w:usb2="00000001" w:usb3="00000000" w:csb0="0000019F" w:csb1="00000000"/>
  </w:font>
  <w:font w:name="Times New Roman">
    <w:altName w:val="Thorndale"/>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ED9CC" w14:textId="77777777" w:rsidR="003821BB" w:rsidRDefault="003821BB" w:rsidP="003E64CF">
      <w:pPr>
        <w:spacing w:after="0" w:line="240" w:lineRule="auto"/>
      </w:pPr>
      <w:r>
        <w:separator/>
      </w:r>
    </w:p>
  </w:footnote>
  <w:footnote w:type="continuationSeparator" w:id="0">
    <w:p w14:paraId="0CDD7AEB" w14:textId="77777777" w:rsidR="003821BB" w:rsidRDefault="003821BB" w:rsidP="003E64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hAnsi="Times New Roman" w:cs="Times New Roman"/>
        <w:sz w:val="24"/>
      </w:rPr>
      <w:id w:val="-297074769"/>
      <w:docPartObj>
        <w:docPartGallery w:val="Page Numbers (Top of Page)"/>
        <w:docPartUnique/>
      </w:docPartObj>
    </w:sdtPr>
    <w:sdtEndPr>
      <w:rPr>
        <w:noProof/>
      </w:rPr>
    </w:sdtEndPr>
    <w:sdtContent>
      <w:p w14:paraId="175BE20A" w14:textId="460F22CA" w:rsidR="00000501" w:rsidRPr="003E64CF" w:rsidRDefault="00566959">
        <w:pPr>
          <w:pStyle w:val="Header"/>
          <w:jc w:val="right"/>
          <w:rPr>
            <w:rFonts w:ascii="Times New Roman" w:hAnsi="Times New Roman" w:cs="Times New Roman"/>
            <w:sz w:val="24"/>
          </w:rPr>
        </w:pPr>
        <w:r>
          <w:rPr>
            <w:rFonts w:ascii="Times New Roman" w:hAnsi="Times New Roman" w:cs="Times New Roman"/>
            <w:sz w:val="24"/>
          </w:rPr>
          <w:t>X</w:t>
        </w:r>
        <w:r w:rsidR="00000501" w:rsidRPr="003E64CF">
          <w:rPr>
            <w:rFonts w:ascii="Times New Roman" w:hAnsi="Times New Roman" w:cs="Times New Roman"/>
            <w:sz w:val="24"/>
          </w:rPr>
          <w:t xml:space="preserve"> </w:t>
        </w:r>
        <w:r w:rsidR="00000501" w:rsidRPr="003E64CF">
          <w:rPr>
            <w:rFonts w:ascii="Times New Roman" w:hAnsi="Times New Roman" w:cs="Times New Roman"/>
            <w:sz w:val="24"/>
          </w:rPr>
          <w:fldChar w:fldCharType="begin"/>
        </w:r>
        <w:r w:rsidR="00000501" w:rsidRPr="003E64CF">
          <w:rPr>
            <w:rFonts w:ascii="Times New Roman" w:hAnsi="Times New Roman" w:cs="Times New Roman"/>
            <w:sz w:val="24"/>
          </w:rPr>
          <w:instrText xml:space="preserve"> PAGE   \* MERGEFORMAT </w:instrText>
        </w:r>
        <w:r w:rsidR="00000501" w:rsidRPr="003E64CF">
          <w:rPr>
            <w:rFonts w:ascii="Times New Roman" w:hAnsi="Times New Roman" w:cs="Times New Roman"/>
            <w:sz w:val="24"/>
          </w:rPr>
          <w:fldChar w:fldCharType="separate"/>
        </w:r>
        <w:r w:rsidR="00000501" w:rsidRPr="003E64CF">
          <w:rPr>
            <w:rFonts w:ascii="Times New Roman" w:hAnsi="Times New Roman" w:cs="Times New Roman"/>
            <w:noProof/>
            <w:sz w:val="24"/>
          </w:rPr>
          <w:t>2</w:t>
        </w:r>
        <w:r w:rsidR="00000501" w:rsidRPr="003E64CF">
          <w:rPr>
            <w:rFonts w:ascii="Times New Roman" w:hAnsi="Times New Roman" w:cs="Times New Roman"/>
            <w:noProof/>
            <w:sz w:val="24"/>
          </w:rPr>
          <w:fldChar w:fldCharType="end"/>
        </w:r>
      </w:p>
    </w:sdtContent>
  </w:sdt>
  <w:p w14:paraId="47849C63" w14:textId="77777777" w:rsidR="00000501" w:rsidRDefault="000005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4CF"/>
    <w:rsid w:val="00000501"/>
    <w:rsid w:val="00007D34"/>
    <w:rsid w:val="000567D5"/>
    <w:rsid w:val="00102894"/>
    <w:rsid w:val="003202E0"/>
    <w:rsid w:val="003821BB"/>
    <w:rsid w:val="003E64CF"/>
    <w:rsid w:val="00451E95"/>
    <w:rsid w:val="004957B7"/>
    <w:rsid w:val="00566959"/>
    <w:rsid w:val="00994F96"/>
    <w:rsid w:val="00A572EB"/>
    <w:rsid w:val="00B47947"/>
    <w:rsid w:val="00BF1643"/>
    <w:rsid w:val="00C51DD3"/>
    <w:rsid w:val="00D56F56"/>
    <w:rsid w:val="00DE13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D09ABD"/>
  <w15:chartTrackingRefBased/>
  <w15:docId w15:val="{B40B649F-9BCF-47B5-B470-A5ED60E27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64C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4CF"/>
  </w:style>
  <w:style w:type="paragraph" w:styleId="Footer">
    <w:name w:val="footer"/>
    <w:basedOn w:val="Normal"/>
    <w:link w:val="FooterChar"/>
    <w:uiPriority w:val="99"/>
    <w:unhideWhenUsed/>
    <w:rsid w:val="003E64C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8523841">
      <w:bodyDiv w:val="1"/>
      <w:marLeft w:val="0"/>
      <w:marRight w:val="0"/>
      <w:marTop w:val="0"/>
      <w:marBottom w:val="0"/>
      <w:divBdr>
        <w:top w:val="none" w:sz="0" w:space="0" w:color="auto"/>
        <w:left w:val="none" w:sz="0" w:space="0" w:color="auto"/>
        <w:bottom w:val="none" w:sz="0" w:space="0" w:color="auto"/>
        <w:right w:val="none" w:sz="0" w:space="0" w:color="auto"/>
      </w:divBdr>
      <w:divsChild>
        <w:div w:id="1181699365">
          <w:marLeft w:val="600"/>
          <w:marRight w:val="0"/>
          <w:marTop w:val="0"/>
          <w:marBottom w:val="0"/>
          <w:divBdr>
            <w:top w:val="none" w:sz="0" w:space="0" w:color="auto"/>
            <w:left w:val="none" w:sz="0" w:space="0" w:color="auto"/>
            <w:bottom w:val="none" w:sz="0" w:space="0" w:color="auto"/>
            <w:right w:val="none" w:sz="0" w:space="0" w:color="auto"/>
          </w:divBdr>
        </w:div>
        <w:div w:id="644505983">
          <w:marLeft w:val="6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1860</Words>
  <Characters>10603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Cats-Laptop</dc:creator>
  <cp:keywords/>
  <dc:description/>
  <cp:lastModifiedBy>Dean Ramser</cp:lastModifiedBy>
  <cp:revision>2</cp:revision>
  <dcterms:created xsi:type="dcterms:W3CDTF">2018-03-28T22:30:00Z</dcterms:created>
  <dcterms:modified xsi:type="dcterms:W3CDTF">2018-03-28T22:30:00Z</dcterms:modified>
</cp:coreProperties>
</file>