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6557" w:rsidRDefault="000655A0">
      <w:pPr>
        <w:rPr>
          <w:rFonts w:ascii="Times New Roman" w:hAnsi="Times New Roman" w:cs="Times New Roman"/>
          <w:sz w:val="24"/>
          <w:szCs w:val="24"/>
        </w:rPr>
      </w:pPr>
      <w:r>
        <w:rPr>
          <w:rFonts w:ascii="Times New Roman" w:hAnsi="Times New Roman" w:cs="Times New Roman"/>
          <w:sz w:val="24"/>
          <w:szCs w:val="24"/>
        </w:rPr>
        <w:t>SW</w:t>
      </w:r>
    </w:p>
    <w:p w:rsidR="00DC6557" w:rsidRDefault="00DC6557">
      <w:pPr>
        <w:rPr>
          <w:rFonts w:ascii="Times New Roman" w:hAnsi="Times New Roman" w:cs="Times New Roman"/>
          <w:sz w:val="24"/>
          <w:szCs w:val="24"/>
        </w:rPr>
      </w:pPr>
      <w:r>
        <w:rPr>
          <w:rFonts w:ascii="Times New Roman" w:hAnsi="Times New Roman" w:cs="Times New Roman"/>
          <w:sz w:val="24"/>
          <w:szCs w:val="24"/>
        </w:rPr>
        <w:t>Professor Dean Ramser</w:t>
      </w:r>
    </w:p>
    <w:p w:rsidR="00DC6557" w:rsidRDefault="00DC6557">
      <w:pPr>
        <w:rPr>
          <w:rFonts w:ascii="Times New Roman" w:hAnsi="Times New Roman" w:cs="Times New Roman"/>
          <w:sz w:val="24"/>
          <w:szCs w:val="24"/>
        </w:rPr>
      </w:pPr>
      <w:r>
        <w:rPr>
          <w:rFonts w:ascii="Times New Roman" w:hAnsi="Times New Roman" w:cs="Times New Roman"/>
          <w:sz w:val="24"/>
          <w:szCs w:val="24"/>
        </w:rPr>
        <w:t>English 1A</w:t>
      </w:r>
    </w:p>
    <w:p w:rsidR="00DC6557" w:rsidRDefault="00DC6557">
      <w:pPr>
        <w:rPr>
          <w:rFonts w:ascii="Times New Roman" w:hAnsi="Times New Roman" w:cs="Times New Roman"/>
          <w:sz w:val="24"/>
          <w:szCs w:val="24"/>
        </w:rPr>
      </w:pPr>
      <w:r>
        <w:rPr>
          <w:rFonts w:ascii="Times New Roman" w:hAnsi="Times New Roman" w:cs="Times New Roman"/>
          <w:sz w:val="24"/>
          <w:szCs w:val="24"/>
        </w:rPr>
        <w:t>April 24, 2017</w:t>
      </w:r>
    </w:p>
    <w:p w:rsidR="00DC6557" w:rsidRDefault="00DC6557" w:rsidP="002D0307">
      <w:pPr>
        <w:spacing w:line="480" w:lineRule="auto"/>
        <w:jc w:val="center"/>
        <w:rPr>
          <w:rFonts w:ascii="Times New Roman" w:hAnsi="Times New Roman" w:cs="Times New Roman"/>
          <w:sz w:val="24"/>
          <w:szCs w:val="24"/>
        </w:rPr>
      </w:pPr>
      <w:bookmarkStart w:id="0" w:name="_GoBack"/>
      <w:r>
        <w:rPr>
          <w:rFonts w:ascii="Times New Roman" w:hAnsi="Times New Roman" w:cs="Times New Roman"/>
          <w:sz w:val="24"/>
          <w:szCs w:val="24"/>
        </w:rPr>
        <w:t>Homelessness in America</w:t>
      </w:r>
    </w:p>
    <w:bookmarkEnd w:id="0"/>
    <w:p w:rsidR="00DC6557" w:rsidRDefault="00DC6557" w:rsidP="002D0307">
      <w:pPr>
        <w:spacing w:line="480" w:lineRule="auto"/>
        <w:rPr>
          <w:rFonts w:ascii="Times New Roman" w:hAnsi="Times New Roman" w:cs="Times New Roman"/>
          <w:sz w:val="24"/>
          <w:szCs w:val="24"/>
        </w:rPr>
      </w:pPr>
      <w:r>
        <w:rPr>
          <w:rFonts w:ascii="Times New Roman" w:hAnsi="Times New Roman" w:cs="Times New Roman"/>
          <w:sz w:val="24"/>
          <w:szCs w:val="24"/>
        </w:rPr>
        <w:tab/>
        <w:t>There are many Americans who do not believe that homelessness is still a concerning issue in America however, that is not the case. There is a very high percentage of people that are homeless on any given night here in the United States. A homeless individual is someone without a solid address and the chronically homeless are those who do not have a home for more than a year. Although the number of both are decreasing we still have a long way to go as a nation. Will Americans be able to solve this problem cost effectively and without opposition? By working together as a nation, Americans can erase homelessness and improve our nation by creating affordable housing for them, and the businesses who build them; We must also create long lasting efforts to treat the issues that the homeless have without the government officials, businesses, and the one percent’s opposition.</w:t>
      </w:r>
    </w:p>
    <w:p w:rsidR="00DC6557" w:rsidRDefault="00DC6557" w:rsidP="002D0307">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Upland California, a small suburban town thirty-six miles outside Los Angeles has one of the highest homeless populations in San Bernardino County according to the 2016 Homeless Count Report for San Bernardino. Most of the homeless come from circumstances that are beyond their control. Americans tend to attribute this to addiction or substance abuse, or that only the poor become homeless, however, it can happen to anyone. According to Home Aid American homelessness is also attributed to, “Loss of loved ones, job loss, domestic violence, divorce, and family disputes. . . Depression, untreated mental illness, post-traumatic stress disorder, and physical disabilities. . .” (Home Aid). Issues like these lead to increased suicide rates among teens in homeless and earlier death in others as well as medical bills paid by the tax </w:t>
      </w:r>
      <w:r>
        <w:rPr>
          <w:rFonts w:ascii="Times New Roman" w:hAnsi="Times New Roman" w:cs="Times New Roman"/>
          <w:sz w:val="24"/>
          <w:szCs w:val="24"/>
        </w:rPr>
        <w:lastRenderedPageBreak/>
        <w:t>payers. The shelter programs nearby generally only help those who have met a certain criterion according to Megan Nehamen of Foothill Family Shelter; “Firstly they must have some sort of income like disability and social security. Second they must be drug and alcohol free, meaning complete sobriety and lastly they must save at least half of their pay but unfortunately most don’t meet the requirements” (Nehamen). Worse off, for those that meet them, the program only has on average eight to ten open spots for the fifty plus applicants that apply. Even though there are shelters here like “Foothill Family Shelter” who helps upwards of two to three hundred homeless a month, there are still many problems in this small city regarding housing and helping the homeless.</w:t>
      </w:r>
    </w:p>
    <w:p w:rsidR="00DC6557" w:rsidRDefault="00DC6557" w:rsidP="002D0307">
      <w:pPr>
        <w:spacing w:line="480" w:lineRule="auto"/>
        <w:rPr>
          <w:rFonts w:ascii="Times New Roman" w:hAnsi="Times New Roman" w:cs="Times New Roman"/>
          <w:sz w:val="24"/>
          <w:szCs w:val="24"/>
        </w:rPr>
      </w:pPr>
      <w:r>
        <w:rPr>
          <w:rFonts w:ascii="Times New Roman" w:hAnsi="Times New Roman" w:cs="Times New Roman"/>
          <w:sz w:val="24"/>
          <w:szCs w:val="24"/>
        </w:rPr>
        <w:tab/>
      </w:r>
      <w:r w:rsidR="00F61D45">
        <w:rPr>
          <w:rFonts w:ascii="Times New Roman" w:hAnsi="Times New Roman" w:cs="Times New Roman"/>
          <w:sz w:val="24"/>
          <w:szCs w:val="24"/>
        </w:rPr>
        <w:t>With situations like these it has caused the government to pass the “Housing First Initiative” which puts people into homes regardless of their circumstances. However, this initiative has many of the same faults as shelters. Josh Sanburn claims, “For would-be residents, though, it’s not as simple as being given a free home. There is an application process and often a wait list, which generally prioritizes those who have been homeless longest” (Sanburn). With long wait lists and insufficient resources, the “Housing First Initiative” also puts the burden on the government due to high cost of production for these “affordable houses”. With complexes costing on average two-hundred thousand per home and sixty to eighty thousand per apartment unit, according to Build Apartment Cost. The outcome is not as affordable a price as promised, and it results in using taxpayer dollars for housing that still isn’t very affordable and now housed individuals who still have mental illness or substance problems that have not been addressed.</w:t>
      </w:r>
    </w:p>
    <w:p w:rsidR="00F61D45" w:rsidRDefault="00F61D45" w:rsidP="002D0307">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There are many cost effective solutions in today’s world for our homeless denizens it is only a matter of implementing them. Such solutions are Earthen homes, and 3D printed homes, which are currently being used but in different situations and circumstances. Earthen homes are </w:t>
      </w:r>
      <w:r>
        <w:rPr>
          <w:rFonts w:ascii="Times New Roman" w:hAnsi="Times New Roman" w:cs="Times New Roman"/>
          <w:sz w:val="24"/>
          <w:szCs w:val="24"/>
        </w:rPr>
        <w:lastRenderedPageBreak/>
        <w:t>currently being used in other countries like Uganda and Kenya for the impoverished and it is cost and time effective. It is cost and time effective because they are made from mostly sand bags and clay like substances. These homes are quite good at sustaining themselves as well as they are weather proof and very good at keeping the elements out. With the cost of these homes as little as ten-thousand to make compared to two-hundred thousand per home like the average in America (Build Apartment Cost)</w:t>
      </w:r>
      <w:r w:rsidR="008E098E">
        <w:rPr>
          <w:rFonts w:ascii="Times New Roman" w:hAnsi="Times New Roman" w:cs="Times New Roman"/>
          <w:sz w:val="24"/>
          <w:szCs w:val="24"/>
        </w:rPr>
        <w:t>,</w:t>
      </w:r>
      <w:r>
        <w:rPr>
          <w:rFonts w:ascii="Times New Roman" w:hAnsi="Times New Roman" w:cs="Times New Roman"/>
          <w:sz w:val="24"/>
          <w:szCs w:val="24"/>
        </w:rPr>
        <w:t>(Williams). The biggest downfall to the ecofriendly earthen homes is the fact that they do require a little more upkeep than a traditional home due to being primarily made of sand. Vast amounts of space would also be required, however, it would not be a big issue in the rural areas of California and other states. In the more suburban areas the earthen homes would not have upward buildability due to the structural inadequacy of the sand bags but they are still viable solutions!</w:t>
      </w:r>
    </w:p>
    <w:p w:rsidR="00F61D45" w:rsidRDefault="00F61D45" w:rsidP="002D0307">
      <w:pPr>
        <w:spacing w:line="480" w:lineRule="auto"/>
        <w:rPr>
          <w:rFonts w:ascii="Times New Roman" w:hAnsi="Times New Roman" w:cs="Times New Roman"/>
          <w:sz w:val="24"/>
          <w:szCs w:val="24"/>
        </w:rPr>
      </w:pPr>
      <w:r>
        <w:rPr>
          <w:rFonts w:ascii="Times New Roman" w:hAnsi="Times New Roman" w:cs="Times New Roman"/>
          <w:sz w:val="24"/>
          <w:szCs w:val="24"/>
        </w:rPr>
        <w:tab/>
        <w:t>3D printed homes are the best option for the future of affordable housing because they can be created ten in a day and the cost is minimal, not to mention that recycled material can be used in place of the less renewable resources. The fact that they are so easy to produce would require less man hours and far fewer workers to</w:t>
      </w:r>
      <w:r w:rsidR="008E098E">
        <w:rPr>
          <w:rFonts w:ascii="Times New Roman" w:hAnsi="Times New Roman" w:cs="Times New Roman"/>
          <w:sz w:val="24"/>
          <w:szCs w:val="24"/>
        </w:rPr>
        <w:t xml:space="preserve"> accomplish the housing project would make them ideal. For these reasons the 3D printed homes would be our optimal option although, although this doesn’t mean that 3D printed homes don’t have their downside. As with any 3D printed technology, a portable printer is required to lay out the material and are not readily available as of yet. They have done tests throughout the world like China’s apartment building where according to Tyler Koslow’s article “According to Winsun, they managed to save sixty percent on material costs, eighty percent on labor costs, and seventy percent of time compared to conventional construction methods” (Koslow). With Earthen and 3D printed homes it would be </w:t>
      </w:r>
      <w:r w:rsidR="008E098E">
        <w:rPr>
          <w:rFonts w:ascii="Times New Roman" w:hAnsi="Times New Roman" w:cs="Times New Roman"/>
          <w:sz w:val="24"/>
          <w:szCs w:val="24"/>
        </w:rPr>
        <w:lastRenderedPageBreak/>
        <w:t>quite easy to secure the funding necessary for these through current sources due to the low cost and ease of construction of these homes compared to modern homes.</w:t>
      </w:r>
    </w:p>
    <w:p w:rsidR="008E098E" w:rsidRDefault="008E098E" w:rsidP="002D0307">
      <w:pPr>
        <w:spacing w:line="480" w:lineRule="auto"/>
        <w:rPr>
          <w:rFonts w:ascii="Times New Roman" w:hAnsi="Times New Roman" w:cs="Times New Roman"/>
          <w:sz w:val="24"/>
          <w:szCs w:val="24"/>
        </w:rPr>
      </w:pPr>
      <w:r>
        <w:rPr>
          <w:rFonts w:ascii="Times New Roman" w:hAnsi="Times New Roman" w:cs="Times New Roman"/>
          <w:sz w:val="24"/>
          <w:szCs w:val="24"/>
        </w:rPr>
        <w:tab/>
        <w:t>Other solutions include Police assistance and the 2-1-1 support line that is currently being used throughout the country for emergency services. Police assistance isn’t something that is occurring throughout the country however, Upland California has started using police I intervention for the past few years and it is actually helping solve the problem. The police chief Bryan Johnson discussed a plan to eradicate homelessness with the community. According to Lisa Marquez, there is a “Five-year strategic plan which focuses first on getting the homeless into shelters, ensuring they get the services they need – then finding them permanent housing” (Marquez). The only downside to this Homeless Outreach Team is the fact that it cost the city more than was anticipated at “Roughly $415,000 a year based off the salaries” (Marquez). Due to that fact it is debatable if the use of these officers is really worthwhile or not and so the funding was cut from $415,000 to $4,500 a year in salary, with only ten percent of their time devoted towards this issue. The Homeless Outreach team has helped sixty-two people to date and will continue to grow, luckily they also partner up with Behavioral Health’s Homeless Outreach Support Team says Johnson with his interview with Marquez to provide services on site. This gets the homeless of the streets and provides them with the treatment they desperately need, something the “Housing First Initiative” fails to do. If we were to pair this solution with the affordable housing of 3D printed homes and Earthen housing, with the money the government would save we would be able to fund these officers and programs and help end homelessness.</w:t>
      </w:r>
    </w:p>
    <w:p w:rsidR="00B6571E" w:rsidRDefault="00B6571E" w:rsidP="002D0307">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A big help to American citizens is the 2-1-1 number that assists us with any emergency or situation we might encounter. They provide emergency shelter and help for those who have been abused or are dealing with addiction, and they will help any sort of emergency. With regards to </w:t>
      </w:r>
      <w:r>
        <w:rPr>
          <w:rFonts w:ascii="Times New Roman" w:hAnsi="Times New Roman" w:cs="Times New Roman"/>
          <w:sz w:val="24"/>
          <w:szCs w:val="24"/>
        </w:rPr>
        <w:lastRenderedPageBreak/>
        <w:t>the homeless they provide the resources to help the homeless find shelters, and rehabilitation clinics to get clean and off the streets. Fortunately, according to Megan Nehamen, “This program has the ability to interview and assess possible applicants over the phone which saves time” this does not require homeless to find a shelter first (Nehamen). The ability to interview over the phone is helpful to many homeless, however, due to the requirement of having a phone or a way to contact them makes it a little difficult for the homeless who do not have income or the knowledge of 2-1-1. The biggest downfall with this is the fact that the housing projects that are advised to those who call in are generally full and require homeless to pass a criteria or be put on a wait list which does not really help those who need it. Secondly for shelters like Foothill Family Shelter their partnership with this program allows people to be advised to them and for the average homeless who doesn’t have a phone the advertising is not out there, so these people will not know about the shelters that can really help.</w:t>
      </w:r>
    </w:p>
    <w:p w:rsidR="00B6571E" w:rsidRDefault="00B6571E" w:rsidP="002D0307">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 biggest support that we need is from the government and citizens alike. With regards to the 3D printed housing and programs needed to get the homeless back into the working society the government will be the best bet. People can use these houses to replace the “Housing First Initiative” and it would provide a much more cost effective solution from $200,000 to $10,000 per home and the money saved would go towards newer programs like the ones used in Upland California, such as the Behavioral Health’s Homeless Outreach Support Team. With the transition of Obama to president Trump, the government needs to help more than ever with Trump leading the way Megan Nehamen believes, “The changes Donald Trump will impose is going to make the homeless population increase . . . If this happens our funding may decrease causing more problems for both shelters and the people that they help” (Nehamen). Unfortunately, this is the same view that many Americans have including myself and we must do </w:t>
      </w:r>
      <w:r>
        <w:rPr>
          <w:rFonts w:ascii="Times New Roman" w:hAnsi="Times New Roman" w:cs="Times New Roman"/>
          <w:sz w:val="24"/>
          <w:szCs w:val="24"/>
        </w:rPr>
        <w:lastRenderedPageBreak/>
        <w:t>what we can to stop it. As citizens here in the United States we can do our part by helping the shelters currently in our neighborhoods and by donating our time and resources as well as petitioning the government to help these people in need. If we continue to raise money for our cities</w:t>
      </w:r>
      <w:r w:rsidR="002D0307">
        <w:rPr>
          <w:rFonts w:ascii="Times New Roman" w:hAnsi="Times New Roman" w:cs="Times New Roman"/>
          <w:sz w:val="24"/>
          <w:szCs w:val="24"/>
        </w:rPr>
        <w:t xml:space="preserve"> along with our Police departments and shelters, and get the government on board with these low cost housing projects, while putting the excess money back into the programs themselves, we can instill real change in this country. </w:t>
      </w:r>
    </w:p>
    <w:p w:rsidR="002D0307" w:rsidRDefault="002D0307" w:rsidP="002D0307">
      <w:pPr>
        <w:spacing w:line="480" w:lineRule="auto"/>
        <w:rPr>
          <w:rFonts w:ascii="Times New Roman" w:hAnsi="Times New Roman" w:cs="Times New Roman"/>
          <w:sz w:val="24"/>
          <w:szCs w:val="24"/>
        </w:rPr>
      </w:pPr>
      <w:r>
        <w:rPr>
          <w:rFonts w:ascii="Times New Roman" w:hAnsi="Times New Roman" w:cs="Times New Roman"/>
          <w:sz w:val="24"/>
          <w:szCs w:val="24"/>
        </w:rPr>
        <w:tab/>
        <w:t>There are more than enough ways to have citizens and officials give back to the United States and the homeless. Paired with the help from our Police departments and community outreach programs we can do much more than we would have imagined. Secondly clearing these affordable housing projects like 3D printed homes, and utilizing the excess funds back into our already existing programs, to revamp them, is of the utmost importance and should be done so immediately. With the steps above we will remake the Housing First Model together with 3D printed homes and our community we can make the structure to help each homeless and have help available to them without wait times. As a community, we will come together and help those in these dire situations and in need of housing and help to lead an improved life.</w:t>
      </w:r>
    </w:p>
    <w:p w:rsidR="002D0307" w:rsidRDefault="002D0307" w:rsidP="002D0307">
      <w:pPr>
        <w:spacing w:line="480" w:lineRule="auto"/>
        <w:rPr>
          <w:rFonts w:ascii="Times New Roman" w:hAnsi="Times New Roman" w:cs="Times New Roman"/>
          <w:sz w:val="24"/>
          <w:szCs w:val="24"/>
        </w:rPr>
      </w:pPr>
    </w:p>
    <w:p w:rsidR="002D0307" w:rsidRDefault="002D0307" w:rsidP="002D0307">
      <w:pPr>
        <w:spacing w:line="480" w:lineRule="auto"/>
        <w:rPr>
          <w:rFonts w:ascii="Times New Roman" w:hAnsi="Times New Roman" w:cs="Times New Roman"/>
          <w:sz w:val="24"/>
          <w:szCs w:val="24"/>
        </w:rPr>
      </w:pPr>
    </w:p>
    <w:p w:rsidR="002D0307" w:rsidRDefault="002D0307" w:rsidP="002D0307">
      <w:pPr>
        <w:spacing w:line="480" w:lineRule="auto"/>
        <w:rPr>
          <w:rFonts w:ascii="Times New Roman" w:hAnsi="Times New Roman" w:cs="Times New Roman"/>
          <w:sz w:val="24"/>
          <w:szCs w:val="24"/>
        </w:rPr>
      </w:pPr>
    </w:p>
    <w:p w:rsidR="002D0307" w:rsidRDefault="002D0307" w:rsidP="002D0307">
      <w:pPr>
        <w:spacing w:line="480" w:lineRule="auto"/>
        <w:rPr>
          <w:rFonts w:ascii="Times New Roman" w:hAnsi="Times New Roman" w:cs="Times New Roman"/>
          <w:sz w:val="24"/>
          <w:szCs w:val="24"/>
        </w:rPr>
      </w:pPr>
    </w:p>
    <w:p w:rsidR="002D0307" w:rsidRDefault="002D0307" w:rsidP="002D0307">
      <w:pPr>
        <w:spacing w:line="480" w:lineRule="auto"/>
        <w:rPr>
          <w:rFonts w:ascii="Times New Roman" w:hAnsi="Times New Roman" w:cs="Times New Roman"/>
          <w:sz w:val="24"/>
          <w:szCs w:val="24"/>
        </w:rPr>
      </w:pPr>
    </w:p>
    <w:p w:rsidR="002D0307" w:rsidRDefault="002D0307" w:rsidP="002D0307">
      <w:pPr>
        <w:spacing w:line="480" w:lineRule="auto"/>
        <w:rPr>
          <w:rFonts w:ascii="Times New Roman" w:hAnsi="Times New Roman" w:cs="Times New Roman"/>
          <w:sz w:val="24"/>
          <w:szCs w:val="24"/>
        </w:rPr>
      </w:pPr>
    </w:p>
    <w:p w:rsidR="002D0307" w:rsidRDefault="002D0307" w:rsidP="00F648C5">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Works Cited</w:t>
      </w:r>
    </w:p>
    <w:p w:rsidR="00F648C5" w:rsidRDefault="00F648C5" w:rsidP="00F648C5">
      <w:pPr>
        <w:spacing w:line="480" w:lineRule="auto"/>
        <w:rPr>
          <w:rFonts w:ascii="Times New Roman" w:hAnsi="Times New Roman" w:cs="Times New Roman"/>
          <w:sz w:val="24"/>
          <w:szCs w:val="24"/>
        </w:rPr>
      </w:pPr>
      <w:r>
        <w:rPr>
          <w:rFonts w:ascii="Times New Roman" w:hAnsi="Times New Roman" w:cs="Times New Roman"/>
          <w:sz w:val="24"/>
          <w:szCs w:val="24"/>
        </w:rPr>
        <w:t xml:space="preserve">“The State of Homelessness in America 2016.” </w:t>
      </w:r>
      <w:r>
        <w:rPr>
          <w:rFonts w:ascii="Times New Roman" w:hAnsi="Times New Roman" w:cs="Times New Roman"/>
          <w:i/>
          <w:sz w:val="24"/>
          <w:szCs w:val="24"/>
        </w:rPr>
        <w:t>National Alliance to End Homelessness.</w:t>
      </w:r>
      <w:r>
        <w:rPr>
          <w:rFonts w:ascii="Times New Roman" w:hAnsi="Times New Roman" w:cs="Times New Roman"/>
          <w:sz w:val="24"/>
          <w:szCs w:val="24"/>
        </w:rPr>
        <w:t xml:space="preserve"> N.p., 6</w:t>
      </w:r>
      <w:r>
        <w:rPr>
          <w:rFonts w:ascii="Times New Roman" w:hAnsi="Times New Roman" w:cs="Times New Roman"/>
          <w:sz w:val="24"/>
          <w:szCs w:val="24"/>
        </w:rPr>
        <w:tab/>
        <w:t>Apr. 2016. Web. 24 Apr. 2017.</w:t>
      </w:r>
    </w:p>
    <w:p w:rsidR="00F648C5" w:rsidRDefault="00F648C5" w:rsidP="00F648C5">
      <w:pPr>
        <w:spacing w:line="480" w:lineRule="auto"/>
        <w:rPr>
          <w:rFonts w:ascii="Times New Roman" w:hAnsi="Times New Roman" w:cs="Times New Roman"/>
          <w:sz w:val="24"/>
          <w:szCs w:val="24"/>
        </w:rPr>
      </w:pPr>
      <w:r>
        <w:rPr>
          <w:rFonts w:ascii="Times New Roman" w:hAnsi="Times New Roman" w:cs="Times New Roman"/>
          <w:sz w:val="24"/>
          <w:szCs w:val="24"/>
        </w:rPr>
        <w:t>Nehamen, Megan. “Homeless.” Personal Interview. 03 Mar. 2017.</w:t>
      </w:r>
    </w:p>
    <w:p w:rsidR="00F648C5" w:rsidRDefault="00F648C5" w:rsidP="00F648C5">
      <w:pPr>
        <w:spacing w:line="480" w:lineRule="auto"/>
        <w:rPr>
          <w:rFonts w:ascii="Times New Roman" w:hAnsi="Times New Roman" w:cs="Times New Roman"/>
          <w:sz w:val="24"/>
          <w:szCs w:val="24"/>
        </w:rPr>
      </w:pPr>
      <w:r>
        <w:rPr>
          <w:rFonts w:ascii="Times New Roman" w:hAnsi="Times New Roman" w:cs="Times New Roman"/>
          <w:sz w:val="24"/>
          <w:szCs w:val="24"/>
        </w:rPr>
        <w:t xml:space="preserve">Sanburn, Josh. “The Radically Simple Solution to Homelessness.” </w:t>
      </w:r>
      <w:r>
        <w:rPr>
          <w:rFonts w:ascii="Times New Roman" w:hAnsi="Times New Roman" w:cs="Times New Roman"/>
          <w:i/>
          <w:sz w:val="24"/>
          <w:szCs w:val="24"/>
        </w:rPr>
        <w:t>Time</w:t>
      </w:r>
      <w:r>
        <w:rPr>
          <w:rFonts w:ascii="Times New Roman" w:hAnsi="Times New Roman" w:cs="Times New Roman"/>
          <w:sz w:val="24"/>
          <w:szCs w:val="24"/>
        </w:rPr>
        <w:t>, vol. 187, no. 9, 14 Mar.</w:t>
      </w:r>
      <w:r>
        <w:rPr>
          <w:rFonts w:ascii="Times New Roman" w:hAnsi="Times New Roman" w:cs="Times New Roman"/>
          <w:sz w:val="24"/>
          <w:szCs w:val="24"/>
        </w:rPr>
        <w:tab/>
        <w:t xml:space="preserve">2016,pp. 19-20. </w:t>
      </w:r>
      <w:r>
        <w:rPr>
          <w:rFonts w:ascii="Times New Roman" w:hAnsi="Times New Roman" w:cs="Times New Roman"/>
          <w:sz w:val="24"/>
          <w:szCs w:val="24"/>
        </w:rPr>
        <w:tab/>
        <w:t>EBSCOhost,chaffey.idm.oclc.org/login?url=http://search.ebscohost.com/login.aspx?direc</w:t>
      </w:r>
      <w:r>
        <w:rPr>
          <w:rFonts w:ascii="Times New Roman" w:hAnsi="Times New Roman" w:cs="Times New Roman"/>
          <w:sz w:val="24"/>
          <w:szCs w:val="24"/>
        </w:rPr>
        <w:tab/>
        <w:t>t=true&amp;db=a9h&amp;AN=113479289&amp;site=ehost-live.</w:t>
      </w:r>
    </w:p>
    <w:p w:rsidR="00F648C5" w:rsidRDefault="00F648C5" w:rsidP="00F648C5">
      <w:pPr>
        <w:spacing w:line="480" w:lineRule="auto"/>
        <w:rPr>
          <w:rFonts w:ascii="Times New Roman" w:hAnsi="Times New Roman" w:cs="Times New Roman"/>
          <w:sz w:val="24"/>
          <w:szCs w:val="24"/>
        </w:rPr>
      </w:pPr>
      <w:r>
        <w:rPr>
          <w:rFonts w:ascii="Times New Roman" w:hAnsi="Times New Roman" w:cs="Times New Roman"/>
          <w:sz w:val="24"/>
          <w:szCs w:val="24"/>
        </w:rPr>
        <w:t xml:space="preserve">Home Aid. “Top Causes of Homelessness in America.” </w:t>
      </w:r>
      <w:r>
        <w:rPr>
          <w:rFonts w:ascii="Times New Roman" w:hAnsi="Times New Roman" w:cs="Times New Roman"/>
          <w:i/>
          <w:sz w:val="24"/>
          <w:szCs w:val="24"/>
        </w:rPr>
        <w:t>Home Aid</w:t>
      </w:r>
      <w:r>
        <w:rPr>
          <w:rFonts w:ascii="Times New Roman" w:hAnsi="Times New Roman" w:cs="Times New Roman"/>
          <w:sz w:val="24"/>
          <w:szCs w:val="24"/>
        </w:rPr>
        <w:t>. N.p., n.d. Web. 24 Apr. 2017.</w:t>
      </w:r>
    </w:p>
    <w:p w:rsidR="00F648C5" w:rsidRDefault="00F648C5" w:rsidP="00F648C5">
      <w:pPr>
        <w:spacing w:line="480" w:lineRule="auto"/>
        <w:rPr>
          <w:rFonts w:ascii="Times New Roman" w:hAnsi="Times New Roman" w:cs="Times New Roman"/>
          <w:sz w:val="24"/>
          <w:szCs w:val="24"/>
        </w:rPr>
      </w:pPr>
      <w:r>
        <w:rPr>
          <w:rFonts w:ascii="Times New Roman" w:hAnsi="Times New Roman" w:cs="Times New Roman"/>
          <w:sz w:val="24"/>
          <w:szCs w:val="24"/>
        </w:rPr>
        <w:t xml:space="preserve">“Build Apartment Cost.” </w:t>
      </w:r>
      <w:r>
        <w:rPr>
          <w:rFonts w:ascii="Times New Roman" w:hAnsi="Times New Roman" w:cs="Times New Roman"/>
          <w:i/>
          <w:sz w:val="24"/>
          <w:szCs w:val="24"/>
        </w:rPr>
        <w:t>Cost to Build an Apartment Building – Estimates and Prices at Fixr.</w:t>
      </w:r>
      <w:r>
        <w:rPr>
          <w:rFonts w:ascii="Times New Roman" w:hAnsi="Times New Roman" w:cs="Times New Roman"/>
          <w:sz w:val="24"/>
          <w:szCs w:val="24"/>
        </w:rPr>
        <w:t xml:space="preserve"> </w:t>
      </w:r>
      <w:r>
        <w:rPr>
          <w:rFonts w:ascii="Times New Roman" w:hAnsi="Times New Roman" w:cs="Times New Roman"/>
          <w:sz w:val="24"/>
          <w:szCs w:val="24"/>
        </w:rPr>
        <w:tab/>
        <w:t>N.p., n.d Web. 25 Apr. 2017.</w:t>
      </w:r>
    </w:p>
    <w:p w:rsidR="00F648C5" w:rsidRDefault="00F648C5" w:rsidP="00F648C5">
      <w:pPr>
        <w:spacing w:line="480" w:lineRule="auto"/>
        <w:rPr>
          <w:rFonts w:ascii="Times New Roman" w:hAnsi="Times New Roman" w:cs="Times New Roman"/>
          <w:sz w:val="24"/>
          <w:szCs w:val="24"/>
        </w:rPr>
      </w:pPr>
      <w:r>
        <w:rPr>
          <w:rFonts w:ascii="Times New Roman" w:hAnsi="Times New Roman" w:cs="Times New Roman"/>
          <w:sz w:val="24"/>
          <w:szCs w:val="24"/>
        </w:rPr>
        <w:t xml:space="preserve">Williams Adam. “portable 3D Printer Builds a Tiny House for a Tiny Price.” </w:t>
      </w:r>
      <w:r>
        <w:rPr>
          <w:rFonts w:ascii="Times New Roman" w:hAnsi="Times New Roman" w:cs="Times New Roman"/>
          <w:i/>
          <w:sz w:val="24"/>
          <w:szCs w:val="24"/>
        </w:rPr>
        <w:t xml:space="preserve">New Atlas- Latest </w:t>
      </w:r>
      <w:r>
        <w:rPr>
          <w:rFonts w:ascii="Times New Roman" w:hAnsi="Times New Roman" w:cs="Times New Roman"/>
          <w:i/>
          <w:sz w:val="24"/>
          <w:szCs w:val="24"/>
        </w:rPr>
        <w:tab/>
        <w:t>News</w:t>
      </w:r>
      <w:r>
        <w:rPr>
          <w:rFonts w:ascii="Times New Roman" w:hAnsi="Times New Roman" w:cs="Times New Roman"/>
          <w:sz w:val="24"/>
          <w:szCs w:val="24"/>
        </w:rPr>
        <w:t>. New Atlas, 03 Mar. 2017. Web. 25 Apr. 2017.</w:t>
      </w:r>
    </w:p>
    <w:p w:rsidR="00F648C5" w:rsidRDefault="00F648C5" w:rsidP="00F648C5">
      <w:pPr>
        <w:spacing w:line="480" w:lineRule="auto"/>
        <w:rPr>
          <w:rFonts w:ascii="Times New Roman" w:hAnsi="Times New Roman" w:cs="Times New Roman"/>
          <w:sz w:val="24"/>
          <w:szCs w:val="24"/>
        </w:rPr>
      </w:pPr>
      <w:r>
        <w:rPr>
          <w:rFonts w:ascii="Times New Roman" w:hAnsi="Times New Roman" w:cs="Times New Roman"/>
          <w:sz w:val="24"/>
          <w:szCs w:val="24"/>
        </w:rPr>
        <w:t xml:space="preserve">Koslow, Tyler. “30 Greatest 3D Printed Houses &amp; Structures in the World.” </w:t>
      </w:r>
      <w:r>
        <w:rPr>
          <w:rFonts w:ascii="Times New Roman" w:hAnsi="Times New Roman" w:cs="Times New Roman"/>
          <w:i/>
          <w:sz w:val="24"/>
          <w:szCs w:val="24"/>
        </w:rPr>
        <w:t>All3DP.</w:t>
      </w:r>
      <w:r>
        <w:rPr>
          <w:rFonts w:ascii="Times New Roman" w:hAnsi="Times New Roman" w:cs="Times New Roman"/>
          <w:sz w:val="24"/>
          <w:szCs w:val="24"/>
        </w:rPr>
        <w:t xml:space="preserve"> N.p., 16 </w:t>
      </w:r>
      <w:r>
        <w:rPr>
          <w:rFonts w:ascii="Times New Roman" w:hAnsi="Times New Roman" w:cs="Times New Roman"/>
          <w:sz w:val="24"/>
          <w:szCs w:val="24"/>
        </w:rPr>
        <w:tab/>
        <w:t>Apr. 2017. Web. 25 Apr. 2017</w:t>
      </w:r>
    </w:p>
    <w:p w:rsidR="00F648C5" w:rsidRDefault="00F648C5" w:rsidP="00F648C5">
      <w:pPr>
        <w:spacing w:line="480" w:lineRule="auto"/>
        <w:rPr>
          <w:rFonts w:ascii="Times New Roman" w:hAnsi="Times New Roman" w:cs="Times New Roman"/>
          <w:sz w:val="24"/>
          <w:szCs w:val="24"/>
        </w:rPr>
      </w:pPr>
      <w:r>
        <w:rPr>
          <w:rFonts w:ascii="Times New Roman" w:hAnsi="Times New Roman" w:cs="Times New Roman"/>
          <w:sz w:val="24"/>
          <w:szCs w:val="24"/>
        </w:rPr>
        <w:t xml:space="preserve">Stampler, Laura. “A Chinese Company 3D-Printed This Five-Story Apartment Bilding.” </w:t>
      </w:r>
      <w:r>
        <w:rPr>
          <w:rFonts w:ascii="Times New Roman" w:hAnsi="Times New Roman" w:cs="Times New Roman"/>
          <w:sz w:val="24"/>
          <w:szCs w:val="24"/>
        </w:rPr>
        <w:tab/>
      </w:r>
      <w:r>
        <w:rPr>
          <w:rFonts w:ascii="Times New Roman" w:hAnsi="Times New Roman" w:cs="Times New Roman"/>
          <w:i/>
          <w:sz w:val="24"/>
          <w:szCs w:val="24"/>
        </w:rPr>
        <w:t>Time.Com</w:t>
      </w:r>
      <w:r>
        <w:rPr>
          <w:rFonts w:ascii="Times New Roman" w:hAnsi="Times New Roman" w:cs="Times New Roman"/>
          <w:sz w:val="24"/>
          <w:szCs w:val="24"/>
        </w:rPr>
        <w:t xml:space="preserve">, 20 Jan. 2015. </w:t>
      </w:r>
      <w:r>
        <w:rPr>
          <w:rFonts w:ascii="Times New Roman" w:hAnsi="Times New Roman" w:cs="Times New Roman"/>
          <w:sz w:val="24"/>
          <w:szCs w:val="24"/>
        </w:rPr>
        <w:tab/>
        <w:t>EBSCOhost,chaffey.idm.oclo.org/login?url=http://search.ebscohost.com/login.aspx?direx</w:t>
      </w:r>
      <w:r>
        <w:rPr>
          <w:rFonts w:ascii="Times New Roman" w:hAnsi="Times New Roman" w:cs="Times New Roman"/>
          <w:sz w:val="24"/>
          <w:szCs w:val="24"/>
        </w:rPr>
        <w:tab/>
        <w:t>t=true&amp;db=a9h&amp;AN=100516827&amp;site=ehost-live.</w:t>
      </w:r>
    </w:p>
    <w:p w:rsidR="00F648C5" w:rsidRPr="00F648C5" w:rsidRDefault="00F648C5" w:rsidP="00F648C5">
      <w:pPr>
        <w:spacing w:line="480" w:lineRule="auto"/>
        <w:rPr>
          <w:rFonts w:ascii="Times New Roman" w:hAnsi="Times New Roman" w:cs="Times New Roman"/>
          <w:sz w:val="24"/>
          <w:szCs w:val="24"/>
        </w:rPr>
      </w:pPr>
      <w:r>
        <w:rPr>
          <w:rFonts w:ascii="Times New Roman" w:hAnsi="Times New Roman" w:cs="Times New Roman"/>
          <w:sz w:val="24"/>
          <w:szCs w:val="24"/>
        </w:rPr>
        <w:t xml:space="preserve">Marquez, Liset. “2017 Homeless Count in Upland to Aid in City’s New Approach.” </w:t>
      </w:r>
      <w:r>
        <w:rPr>
          <w:rFonts w:ascii="Times New Roman" w:hAnsi="Times New Roman" w:cs="Times New Roman"/>
          <w:i/>
          <w:sz w:val="24"/>
          <w:szCs w:val="24"/>
        </w:rPr>
        <w:t xml:space="preserve">Inland </w:t>
      </w:r>
      <w:r>
        <w:rPr>
          <w:rFonts w:ascii="Times New Roman" w:hAnsi="Times New Roman" w:cs="Times New Roman"/>
          <w:i/>
          <w:sz w:val="24"/>
          <w:szCs w:val="24"/>
        </w:rPr>
        <w:tab/>
        <w:t>Valley Daily Bulletin</w:t>
      </w:r>
      <w:r>
        <w:rPr>
          <w:rFonts w:ascii="Times New Roman" w:hAnsi="Times New Roman" w:cs="Times New Roman"/>
          <w:sz w:val="24"/>
          <w:szCs w:val="24"/>
        </w:rPr>
        <w:t>. Inland Valley Daily Bulletin, 26 Jan. 2017. Web. Apr. 2017.</w:t>
      </w:r>
    </w:p>
    <w:sectPr w:rsidR="00F648C5" w:rsidRPr="00F648C5">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14D07" w:rsidRDefault="00214D07" w:rsidP="00DC6557">
      <w:pPr>
        <w:spacing w:after="0" w:line="240" w:lineRule="auto"/>
      </w:pPr>
      <w:r>
        <w:separator/>
      </w:r>
    </w:p>
  </w:endnote>
  <w:endnote w:type="continuationSeparator" w:id="0">
    <w:p w:rsidR="00214D07" w:rsidRDefault="00214D07" w:rsidP="00DC65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14D07" w:rsidRDefault="00214D07" w:rsidP="00DC6557">
      <w:pPr>
        <w:spacing w:after="0" w:line="240" w:lineRule="auto"/>
      </w:pPr>
      <w:r>
        <w:separator/>
      </w:r>
    </w:p>
  </w:footnote>
  <w:footnote w:type="continuationSeparator" w:id="0">
    <w:p w:rsidR="00214D07" w:rsidRDefault="00214D07" w:rsidP="00DC65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C6557" w:rsidRDefault="000655A0">
    <w:pPr>
      <w:pStyle w:val="Header"/>
      <w:jc w:val="right"/>
    </w:pPr>
    <w:r>
      <w:t>W</w:t>
    </w:r>
    <w:r w:rsidR="00DC6557">
      <w:t xml:space="preserve"> </w:t>
    </w:r>
    <w:sdt>
      <w:sdtPr>
        <w:id w:val="64920496"/>
        <w:docPartObj>
          <w:docPartGallery w:val="Page Numbers (Top of Page)"/>
          <w:docPartUnique/>
        </w:docPartObj>
      </w:sdtPr>
      <w:sdtEndPr>
        <w:rPr>
          <w:noProof/>
        </w:rPr>
      </w:sdtEndPr>
      <w:sdtContent>
        <w:r w:rsidR="00DC6557">
          <w:fldChar w:fldCharType="begin"/>
        </w:r>
        <w:r w:rsidR="00DC6557">
          <w:instrText xml:space="preserve"> PAGE   \* MERGEFORMAT </w:instrText>
        </w:r>
        <w:r w:rsidR="00DC6557">
          <w:fldChar w:fldCharType="separate"/>
        </w:r>
        <w:r>
          <w:rPr>
            <w:noProof/>
          </w:rPr>
          <w:t>1</w:t>
        </w:r>
        <w:r w:rsidR="00DC6557">
          <w:rPr>
            <w:noProof/>
          </w:rPr>
          <w:fldChar w:fldCharType="end"/>
        </w:r>
      </w:sdtContent>
    </w:sdt>
  </w:p>
  <w:p w:rsidR="00DC6557" w:rsidRDefault="00DC65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131078" w:nlCheck="1" w:checkStyle="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6557"/>
    <w:rsid w:val="000655A0"/>
    <w:rsid w:val="001C6F47"/>
    <w:rsid w:val="00214D07"/>
    <w:rsid w:val="002D0307"/>
    <w:rsid w:val="00480E33"/>
    <w:rsid w:val="006131C8"/>
    <w:rsid w:val="006C5E96"/>
    <w:rsid w:val="007B6C77"/>
    <w:rsid w:val="008E098E"/>
    <w:rsid w:val="00B6571E"/>
    <w:rsid w:val="00DC6557"/>
    <w:rsid w:val="00F61D45"/>
    <w:rsid w:val="00F648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F896A8"/>
  <w15:chartTrackingRefBased/>
  <w15:docId w15:val="{C16F3A54-F0EC-4449-AA50-75435334FB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C655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6557"/>
  </w:style>
  <w:style w:type="paragraph" w:styleId="Footer">
    <w:name w:val="footer"/>
    <w:basedOn w:val="Normal"/>
    <w:link w:val="FooterChar"/>
    <w:uiPriority w:val="99"/>
    <w:unhideWhenUsed/>
    <w:rsid w:val="00DC65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65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F87FF4-BC04-4862-A9AA-CEB8CB6553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1907</Words>
  <Characters>10872</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Chaffey College</Company>
  <LinksUpToDate>false</LinksUpToDate>
  <CharactersWithSpaces>12754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Student.AC100</dc:creator>
  <cp:keywords/>
  <dc:description/>
  <cp:lastModifiedBy>Dean Ramser</cp:lastModifiedBy>
  <cp:revision>2</cp:revision>
  <dcterms:created xsi:type="dcterms:W3CDTF">2017-11-08T20:49:00Z</dcterms:created>
  <dcterms:modified xsi:type="dcterms:W3CDTF">2017-11-08T20:49:00Z</dcterms:modified>
</cp:coreProperties>
</file>