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4C45" w:rsidRDefault="003C4C45" w:rsidP="003C4C45">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Organization</w:t>
      </w:r>
    </w:p>
    <w:p w:rsidR="003C4C45" w:rsidRPr="003C4C45" w:rsidRDefault="003C4C45" w:rsidP="003C4C45">
      <w:pPr>
        <w:shd w:val="clear" w:color="auto" w:fill="FFFFFF"/>
        <w:spacing w:after="0" w:line="240" w:lineRule="auto"/>
        <w:rPr>
          <w:rFonts w:ascii="Calibri" w:eastAsia="Times New Roman" w:hAnsi="Calibri" w:cs="Times New Roman"/>
          <w:color w:val="000000"/>
          <w:sz w:val="24"/>
          <w:szCs w:val="24"/>
        </w:rPr>
      </w:pPr>
      <w:bookmarkStart w:id="0" w:name="_GoBack"/>
      <w:bookmarkEnd w:id="0"/>
      <w:r w:rsidRPr="003C4C45">
        <w:rPr>
          <w:rFonts w:ascii="Times New Roman" w:eastAsia="Times New Roman" w:hAnsi="Times New Roman" w:cs="Times New Roman"/>
          <w:color w:val="000000"/>
          <w:sz w:val="24"/>
          <w:szCs w:val="24"/>
        </w:rPr>
        <w:t>When you deconstruct the prompt, are there patterns? If so, what are they? Then, what are the major sections of these patterns. That may help you narrow the topic</w:t>
      </w:r>
      <w:r>
        <w:rPr>
          <w:rFonts w:ascii="Times New Roman" w:eastAsia="Times New Roman" w:hAnsi="Times New Roman" w:cs="Times New Roman"/>
          <w:color w:val="000000"/>
          <w:sz w:val="24"/>
          <w:szCs w:val="24"/>
        </w:rPr>
        <w:t>s</w:t>
      </w:r>
      <w:r w:rsidRPr="003C4C45">
        <w:rPr>
          <w:rFonts w:ascii="Times New Roman" w:eastAsia="Times New Roman" w:hAnsi="Times New Roman" w:cs="Times New Roman"/>
          <w:color w:val="000000"/>
          <w:sz w:val="24"/>
          <w:szCs w:val="24"/>
        </w:rPr>
        <w:t xml:space="preserve"> into something appropriate for this 3 page paper.</w:t>
      </w:r>
    </w:p>
    <w:p w:rsidR="003C4C45" w:rsidRPr="003C4C45" w:rsidRDefault="003C4C45" w:rsidP="003C4C45">
      <w:pPr>
        <w:shd w:val="clear" w:color="auto" w:fill="FFFFFF"/>
        <w:spacing w:after="0" w:line="240" w:lineRule="auto"/>
        <w:rPr>
          <w:rFonts w:ascii="Calibri" w:eastAsia="Times New Roman" w:hAnsi="Calibri" w:cs="Times New Roman"/>
          <w:color w:val="000000"/>
          <w:sz w:val="24"/>
          <w:szCs w:val="24"/>
        </w:rPr>
      </w:pPr>
    </w:p>
    <w:p w:rsidR="003C4C45" w:rsidRPr="003C4C45" w:rsidRDefault="003C4C45" w:rsidP="003C4C45">
      <w:pPr>
        <w:numPr>
          <w:ilvl w:val="0"/>
          <w:numId w:val="1"/>
        </w:numPr>
        <w:shd w:val="clear" w:color="auto" w:fill="FFFFFF"/>
        <w:spacing w:after="0" w:line="240" w:lineRule="auto"/>
        <w:ind w:left="225"/>
        <w:rPr>
          <w:rFonts w:ascii="Segoe UI" w:eastAsia="Times New Roman" w:hAnsi="Segoe UI" w:cs="Segoe UI"/>
          <w:color w:val="444444"/>
          <w:sz w:val="27"/>
          <w:szCs w:val="27"/>
        </w:rPr>
      </w:pPr>
      <w:r w:rsidRPr="003C4C45">
        <w:rPr>
          <w:rFonts w:ascii="Times New Roman" w:eastAsia="Times New Roman" w:hAnsi="Times New Roman" w:cs="Times New Roman"/>
          <w:color w:val="444444"/>
          <w:sz w:val="24"/>
          <w:szCs w:val="24"/>
        </w:rPr>
        <w:t>Chronological Patterns.</w:t>
      </w:r>
    </w:p>
    <w:p w:rsidR="003C4C45" w:rsidRPr="003C4C45" w:rsidRDefault="003C4C45" w:rsidP="003C4C45">
      <w:pPr>
        <w:numPr>
          <w:ilvl w:val="0"/>
          <w:numId w:val="1"/>
        </w:numPr>
        <w:shd w:val="clear" w:color="auto" w:fill="FFFFFF"/>
        <w:spacing w:after="0" w:line="240" w:lineRule="auto"/>
        <w:ind w:left="225"/>
        <w:rPr>
          <w:rFonts w:ascii="Segoe UI" w:eastAsia="Times New Roman" w:hAnsi="Segoe UI" w:cs="Segoe UI"/>
          <w:color w:val="444444"/>
          <w:sz w:val="27"/>
          <w:szCs w:val="27"/>
        </w:rPr>
      </w:pPr>
      <w:r w:rsidRPr="003C4C45">
        <w:rPr>
          <w:rFonts w:ascii="Times New Roman" w:eastAsia="Times New Roman" w:hAnsi="Times New Roman" w:cs="Times New Roman"/>
          <w:color w:val="444444"/>
          <w:sz w:val="24"/>
          <w:szCs w:val="24"/>
        </w:rPr>
        <w:t>Sequential Patterns.</w:t>
      </w:r>
    </w:p>
    <w:p w:rsidR="003C4C45" w:rsidRPr="003C4C45" w:rsidRDefault="003C4C45" w:rsidP="003C4C45">
      <w:pPr>
        <w:numPr>
          <w:ilvl w:val="0"/>
          <w:numId w:val="1"/>
        </w:numPr>
        <w:shd w:val="clear" w:color="auto" w:fill="FFFFFF"/>
        <w:spacing w:after="0" w:line="240" w:lineRule="auto"/>
        <w:ind w:left="225"/>
        <w:rPr>
          <w:rFonts w:ascii="Segoe UI" w:eastAsia="Times New Roman" w:hAnsi="Segoe UI" w:cs="Segoe UI"/>
          <w:color w:val="444444"/>
          <w:sz w:val="27"/>
          <w:szCs w:val="27"/>
        </w:rPr>
      </w:pPr>
      <w:r w:rsidRPr="003C4C45">
        <w:rPr>
          <w:rFonts w:ascii="Times New Roman" w:eastAsia="Times New Roman" w:hAnsi="Times New Roman" w:cs="Times New Roman"/>
          <w:color w:val="444444"/>
          <w:sz w:val="24"/>
          <w:szCs w:val="24"/>
        </w:rPr>
        <w:t>Spatial Patterns.</w:t>
      </w:r>
    </w:p>
    <w:p w:rsidR="003C4C45" w:rsidRPr="003C4C45" w:rsidRDefault="003C4C45" w:rsidP="003C4C45">
      <w:pPr>
        <w:numPr>
          <w:ilvl w:val="0"/>
          <w:numId w:val="1"/>
        </w:numPr>
        <w:shd w:val="clear" w:color="auto" w:fill="FFFFFF"/>
        <w:spacing w:after="0" w:line="240" w:lineRule="auto"/>
        <w:ind w:left="225"/>
        <w:rPr>
          <w:rFonts w:ascii="Segoe UI" w:eastAsia="Times New Roman" w:hAnsi="Segoe UI" w:cs="Segoe UI"/>
          <w:color w:val="444444"/>
          <w:sz w:val="27"/>
          <w:szCs w:val="27"/>
        </w:rPr>
      </w:pPr>
      <w:r w:rsidRPr="003C4C45">
        <w:rPr>
          <w:rFonts w:ascii="Times New Roman" w:eastAsia="Times New Roman" w:hAnsi="Times New Roman" w:cs="Times New Roman"/>
          <w:color w:val="444444"/>
          <w:sz w:val="24"/>
          <w:szCs w:val="24"/>
        </w:rPr>
        <w:t>Compare-Contrast Patterns.</w:t>
      </w:r>
    </w:p>
    <w:p w:rsidR="003C4C45" w:rsidRPr="003C4C45" w:rsidRDefault="003C4C45" w:rsidP="003C4C45">
      <w:pPr>
        <w:numPr>
          <w:ilvl w:val="0"/>
          <w:numId w:val="1"/>
        </w:numPr>
        <w:shd w:val="clear" w:color="auto" w:fill="FFFFFF"/>
        <w:spacing w:after="0" w:line="240" w:lineRule="auto"/>
        <w:ind w:left="225"/>
        <w:rPr>
          <w:rFonts w:ascii="Segoe UI" w:eastAsia="Times New Roman" w:hAnsi="Segoe UI" w:cs="Segoe UI"/>
          <w:color w:val="444444"/>
          <w:sz w:val="27"/>
          <w:szCs w:val="27"/>
        </w:rPr>
      </w:pPr>
      <w:r w:rsidRPr="003C4C45">
        <w:rPr>
          <w:rFonts w:ascii="Times New Roman" w:eastAsia="Times New Roman" w:hAnsi="Times New Roman" w:cs="Times New Roman"/>
          <w:color w:val="444444"/>
          <w:sz w:val="24"/>
          <w:szCs w:val="24"/>
        </w:rPr>
        <w:t>Advantages- Disadvantages Patterns.</w:t>
      </w:r>
    </w:p>
    <w:p w:rsidR="003C4C45" w:rsidRPr="003C4C45" w:rsidRDefault="003C4C45" w:rsidP="003C4C45">
      <w:pPr>
        <w:numPr>
          <w:ilvl w:val="0"/>
          <w:numId w:val="1"/>
        </w:numPr>
        <w:shd w:val="clear" w:color="auto" w:fill="FFFFFF"/>
        <w:spacing w:after="0" w:line="240" w:lineRule="auto"/>
        <w:ind w:left="225"/>
        <w:rPr>
          <w:rFonts w:ascii="Segoe UI" w:eastAsia="Times New Roman" w:hAnsi="Segoe UI" w:cs="Segoe UI"/>
          <w:color w:val="444444"/>
          <w:sz w:val="27"/>
          <w:szCs w:val="27"/>
        </w:rPr>
      </w:pPr>
      <w:r w:rsidRPr="003C4C45">
        <w:rPr>
          <w:rFonts w:ascii="Times New Roman" w:eastAsia="Times New Roman" w:hAnsi="Times New Roman" w:cs="Times New Roman"/>
          <w:color w:val="444444"/>
          <w:sz w:val="24"/>
          <w:szCs w:val="24"/>
        </w:rPr>
        <w:t>Cause-Effect Patterns.</w:t>
      </w:r>
    </w:p>
    <w:p w:rsidR="003C4C45" w:rsidRPr="003C4C45" w:rsidRDefault="003C4C45" w:rsidP="003C4C45">
      <w:pPr>
        <w:numPr>
          <w:ilvl w:val="0"/>
          <w:numId w:val="1"/>
        </w:numPr>
        <w:shd w:val="clear" w:color="auto" w:fill="FFFFFF"/>
        <w:spacing w:after="0" w:line="240" w:lineRule="auto"/>
        <w:ind w:left="225"/>
        <w:rPr>
          <w:rFonts w:ascii="Segoe UI" w:eastAsia="Times New Roman" w:hAnsi="Segoe UI" w:cs="Segoe UI"/>
          <w:color w:val="444444"/>
          <w:sz w:val="27"/>
          <w:szCs w:val="27"/>
        </w:rPr>
      </w:pPr>
      <w:r w:rsidRPr="003C4C45">
        <w:rPr>
          <w:rFonts w:ascii="Times New Roman" w:eastAsia="Times New Roman" w:hAnsi="Times New Roman" w:cs="Times New Roman"/>
          <w:color w:val="444444"/>
          <w:sz w:val="24"/>
          <w:szCs w:val="24"/>
        </w:rPr>
        <w:t>Problem-Solution Patterns.</w:t>
      </w:r>
    </w:p>
    <w:p w:rsidR="003C4C45" w:rsidRPr="003C4C45" w:rsidRDefault="003C4C45" w:rsidP="003C4C45">
      <w:pPr>
        <w:numPr>
          <w:ilvl w:val="0"/>
          <w:numId w:val="1"/>
        </w:numPr>
        <w:shd w:val="clear" w:color="auto" w:fill="FFFFFF"/>
        <w:spacing w:after="0" w:line="240" w:lineRule="auto"/>
        <w:ind w:left="225"/>
        <w:rPr>
          <w:rFonts w:ascii="Segoe UI" w:eastAsia="Times New Roman" w:hAnsi="Segoe UI" w:cs="Segoe UI"/>
          <w:color w:val="444444"/>
          <w:sz w:val="27"/>
          <w:szCs w:val="27"/>
        </w:rPr>
      </w:pPr>
      <w:r w:rsidRPr="003C4C45">
        <w:rPr>
          <w:rFonts w:ascii="Times New Roman" w:eastAsia="Times New Roman" w:hAnsi="Times New Roman" w:cs="Times New Roman"/>
          <w:color w:val="444444"/>
          <w:sz w:val="24"/>
          <w:szCs w:val="24"/>
        </w:rPr>
        <w:t xml:space="preserve">Topical Patterns. </w:t>
      </w:r>
    </w:p>
    <w:p w:rsidR="003C4C45" w:rsidRPr="003C4C45" w:rsidRDefault="003C4C45" w:rsidP="003C4C45">
      <w:pPr>
        <w:spacing w:after="0" w:line="240" w:lineRule="auto"/>
        <w:rPr>
          <w:rFonts w:ascii="Times New Roman" w:eastAsia="Times New Roman" w:hAnsi="Times New Roman" w:cs="Times New Roman"/>
          <w:sz w:val="24"/>
          <w:szCs w:val="24"/>
        </w:rPr>
      </w:pPr>
      <w:r w:rsidRPr="003C4C45">
        <w:rPr>
          <w:rFonts w:ascii="Times New Roman" w:eastAsia="Times New Roman" w:hAnsi="Times New Roman" w:cs="Times New Roman"/>
          <w:color w:val="000000"/>
          <w:sz w:val="24"/>
          <w:szCs w:val="24"/>
          <w:shd w:val="clear" w:color="auto" w:fill="FFFFFF"/>
        </w:rPr>
        <w:br/>
      </w:r>
      <w:r w:rsidRPr="003C4C45">
        <w:rPr>
          <w:rFonts w:ascii="Calibri" w:eastAsia="Times New Roman" w:hAnsi="Calibri" w:cs="Times New Roman"/>
          <w:color w:val="000000"/>
          <w:sz w:val="24"/>
          <w:szCs w:val="24"/>
        </w:rPr>
        <w:br/>
      </w:r>
    </w:p>
    <w:p w:rsidR="003C4C45" w:rsidRPr="003C4C45" w:rsidRDefault="003C4C45" w:rsidP="003C4C4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3C4C45">
        <w:rPr>
          <w:rFonts w:ascii="Times New Roman" w:eastAsia="Times New Roman" w:hAnsi="Times New Roman" w:cs="Times New Roman"/>
          <w:color w:val="000000"/>
          <w:sz w:val="27"/>
          <w:szCs w:val="27"/>
        </w:rPr>
        <w:t>"The link between clear, logical </w:t>
      </w:r>
      <w:r w:rsidRPr="003C4C45">
        <w:rPr>
          <w:rFonts w:ascii="Times New Roman" w:eastAsia="Times New Roman" w:hAnsi="Times New Roman" w:cs="Times New Roman"/>
          <w:color w:val="FFFFFF"/>
          <w:sz w:val="27"/>
          <w:szCs w:val="27"/>
          <w:shd w:val="clear" w:color="auto" w:fill="D82300"/>
        </w:rPr>
        <w:t>organization</w:t>
      </w:r>
      <w:r w:rsidRPr="003C4C45">
        <w:rPr>
          <w:rFonts w:ascii="Times New Roman" w:eastAsia="Times New Roman" w:hAnsi="Times New Roman" w:cs="Times New Roman"/>
          <w:color w:val="000000"/>
          <w:sz w:val="27"/>
          <w:szCs w:val="27"/>
        </w:rPr>
        <w:t xml:space="preserve"> and effective communication is powerful, both for the "sender" and the "receiver." For the writer, a </w:t>
      </w:r>
      <w:proofErr w:type="spellStart"/>
      <w:r w:rsidRPr="003C4C45">
        <w:rPr>
          <w:rFonts w:ascii="Times New Roman" w:eastAsia="Times New Roman" w:hAnsi="Times New Roman" w:cs="Times New Roman"/>
          <w:color w:val="000000"/>
          <w:sz w:val="27"/>
          <w:szCs w:val="27"/>
        </w:rPr>
        <w:t>well organized</w:t>
      </w:r>
      <w:proofErr w:type="spellEnd"/>
      <w:r w:rsidRPr="003C4C45">
        <w:rPr>
          <w:rFonts w:ascii="Times New Roman" w:eastAsia="Times New Roman" w:hAnsi="Times New Roman" w:cs="Times New Roman"/>
          <w:color w:val="000000"/>
          <w:sz w:val="27"/>
          <w:szCs w:val="27"/>
        </w:rPr>
        <w:t xml:space="preserve"> outline of information serves as a blue print for action. It provides focus and direction as the writer composes the document, which helps to ensure that the stated purpose is fulfilled. For the reader, clear </w:t>
      </w:r>
      <w:r w:rsidRPr="003C4C45">
        <w:rPr>
          <w:rFonts w:ascii="Times New Roman" w:eastAsia="Times New Roman" w:hAnsi="Times New Roman" w:cs="Times New Roman"/>
          <w:color w:val="000000"/>
          <w:sz w:val="27"/>
          <w:szCs w:val="27"/>
          <w:shd w:val="clear" w:color="auto" w:fill="FFEE94"/>
        </w:rPr>
        <w:t>organization</w:t>
      </w:r>
      <w:r w:rsidRPr="003C4C45">
        <w:rPr>
          <w:rFonts w:ascii="Times New Roman" w:eastAsia="Times New Roman" w:hAnsi="Times New Roman" w:cs="Times New Roman"/>
          <w:color w:val="000000"/>
          <w:sz w:val="27"/>
          <w:szCs w:val="27"/>
        </w:rPr>
        <w:t> greatly enhances the ease with which one can understand and remember the information being presented. People seek out patterns to help make sense of information. When the reader is not able to find a pattern that makes sense, chaos and confusion abound. Effective communication, then, begins with a clearly organized set of ideas following a logical, consistent pattern. Thus, one of the most important decisions a writer makes concerns the pattern of </w:t>
      </w:r>
      <w:r w:rsidRPr="003C4C45">
        <w:rPr>
          <w:rFonts w:ascii="Times New Roman" w:eastAsia="Times New Roman" w:hAnsi="Times New Roman" w:cs="Times New Roman"/>
          <w:color w:val="000000"/>
          <w:sz w:val="27"/>
          <w:szCs w:val="27"/>
          <w:shd w:val="clear" w:color="auto" w:fill="FFEE94"/>
        </w:rPr>
        <w:t>organization</w:t>
      </w:r>
      <w:r w:rsidRPr="003C4C45">
        <w:rPr>
          <w:rFonts w:ascii="Times New Roman" w:eastAsia="Times New Roman" w:hAnsi="Times New Roman" w:cs="Times New Roman"/>
          <w:color w:val="000000"/>
          <w:sz w:val="27"/>
          <w:szCs w:val="27"/>
        </w:rPr>
        <w:t> that is used to structure and order information.</w:t>
      </w:r>
    </w:p>
    <w:p w:rsidR="003C4C45" w:rsidRPr="003C4C45" w:rsidRDefault="003C4C45" w:rsidP="003C4C4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3C4C45">
        <w:rPr>
          <w:rFonts w:ascii="Times New Roman" w:eastAsia="Times New Roman" w:hAnsi="Times New Roman" w:cs="Times New Roman"/>
          <w:color w:val="000000"/>
          <w:sz w:val="27"/>
          <w:szCs w:val="27"/>
        </w:rPr>
        <w:t>There are many patterns a writer can use to organize his/her ideas. The specific pattern (or combination of patterns) chosen depends upon the particular topic and the objectives the writer has identified for the document. There is no rule to follow in choosing a pattern of </w:t>
      </w:r>
      <w:r w:rsidRPr="003C4C45">
        <w:rPr>
          <w:rFonts w:ascii="Times New Roman" w:eastAsia="Times New Roman" w:hAnsi="Times New Roman" w:cs="Times New Roman"/>
          <w:color w:val="000000"/>
          <w:sz w:val="27"/>
          <w:szCs w:val="27"/>
          <w:shd w:val="clear" w:color="auto" w:fill="FFEE94"/>
        </w:rPr>
        <w:t>organization</w:t>
      </w:r>
      <w:r w:rsidRPr="003C4C45">
        <w:rPr>
          <w:rFonts w:ascii="Times New Roman" w:eastAsia="Times New Roman" w:hAnsi="Times New Roman" w:cs="Times New Roman"/>
          <w:color w:val="000000"/>
          <w:sz w:val="27"/>
          <w:szCs w:val="27"/>
        </w:rPr>
        <w:t>; one must simply think carefully about which pattern makes the most sense in helping the reader to better understand and remember the information. There are many different ways of organizing the same information, and often two or more different </w:t>
      </w:r>
      <w:r w:rsidRPr="003C4C45">
        <w:rPr>
          <w:rFonts w:ascii="Times New Roman" w:eastAsia="Times New Roman" w:hAnsi="Times New Roman" w:cs="Times New Roman"/>
          <w:color w:val="000000"/>
          <w:sz w:val="27"/>
          <w:szCs w:val="27"/>
          <w:shd w:val="clear" w:color="auto" w:fill="FFEE94"/>
        </w:rPr>
        <w:t>organization</w:t>
      </w:r>
      <w:r w:rsidRPr="003C4C45">
        <w:rPr>
          <w:rFonts w:ascii="Times New Roman" w:eastAsia="Times New Roman" w:hAnsi="Times New Roman" w:cs="Times New Roman"/>
          <w:color w:val="000000"/>
          <w:sz w:val="27"/>
          <w:szCs w:val="27"/>
        </w:rPr>
        <w:t>al patterns are combined to create a final outline of information.</w:t>
      </w:r>
    </w:p>
    <w:p w:rsidR="003C4C45" w:rsidRPr="003C4C45" w:rsidRDefault="003C4C45" w:rsidP="003C4C4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3C4C45">
        <w:rPr>
          <w:rFonts w:ascii="Times New Roman" w:eastAsia="Times New Roman" w:hAnsi="Times New Roman" w:cs="Times New Roman"/>
          <w:color w:val="000000"/>
          <w:sz w:val="27"/>
          <w:szCs w:val="27"/>
        </w:rPr>
        <w:t>The most commonly used patterns of </w:t>
      </w:r>
      <w:r w:rsidRPr="003C4C45">
        <w:rPr>
          <w:rFonts w:ascii="Times New Roman" w:eastAsia="Times New Roman" w:hAnsi="Times New Roman" w:cs="Times New Roman"/>
          <w:color w:val="000000"/>
          <w:sz w:val="27"/>
          <w:szCs w:val="27"/>
          <w:shd w:val="clear" w:color="auto" w:fill="FFEE94"/>
        </w:rPr>
        <w:t>organization</w:t>
      </w:r>
      <w:r w:rsidRPr="003C4C45">
        <w:rPr>
          <w:rFonts w:ascii="Times New Roman" w:eastAsia="Times New Roman" w:hAnsi="Times New Roman" w:cs="Times New Roman"/>
          <w:color w:val="000000"/>
          <w:sz w:val="27"/>
          <w:szCs w:val="27"/>
        </w:rPr>
        <w:t> are described..." [</w:t>
      </w:r>
      <w:proofErr w:type="gramStart"/>
      <w:r w:rsidRPr="003C4C45">
        <w:rPr>
          <w:rFonts w:ascii="Times New Roman" w:eastAsia="Times New Roman" w:hAnsi="Times New Roman" w:cs="Times New Roman"/>
          <w:color w:val="000000"/>
          <w:sz w:val="27"/>
          <w:szCs w:val="27"/>
        </w:rPr>
        <w:t>above</w:t>
      </w:r>
      <w:proofErr w:type="gramEnd"/>
      <w:r w:rsidRPr="003C4C45">
        <w:rPr>
          <w:rFonts w:ascii="Times New Roman" w:eastAsia="Times New Roman" w:hAnsi="Times New Roman" w:cs="Times New Roman"/>
          <w:color w:val="000000"/>
          <w:sz w:val="27"/>
          <w:szCs w:val="27"/>
        </w:rPr>
        <w:t>] (</w:t>
      </w:r>
      <w:hyperlink r:id="rId5" w:tgtFrame="_blank" w:history="1">
        <w:r w:rsidRPr="003C4C45">
          <w:rPr>
            <w:rFonts w:ascii="Times New Roman" w:eastAsia="Times New Roman" w:hAnsi="Times New Roman" w:cs="Times New Roman"/>
            <w:color w:val="0000FF"/>
            <w:sz w:val="27"/>
            <w:szCs w:val="27"/>
            <w:u w:val="single"/>
          </w:rPr>
          <w:t>http://faculty.washington.edu/ezent/impo.htm</w:t>
        </w:r>
      </w:hyperlink>
      <w:r w:rsidRPr="003C4C45">
        <w:rPr>
          <w:rFonts w:ascii="Times New Roman" w:eastAsia="Times New Roman" w:hAnsi="Times New Roman" w:cs="Times New Roman"/>
          <w:color w:val="000000"/>
          <w:sz w:val="27"/>
          <w:szCs w:val="27"/>
        </w:rPr>
        <w:t>).</w:t>
      </w:r>
    </w:p>
    <w:p w:rsidR="00B70AB5" w:rsidRDefault="00B70AB5"/>
    <w:sectPr w:rsidR="00B70A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B80D3F"/>
    <w:multiLevelType w:val="multilevel"/>
    <w:tmpl w:val="C810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C45"/>
    <w:rsid w:val="003C4C45"/>
    <w:rsid w:val="00B70A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9F3023-C229-4767-8F3F-3AD2BC1A5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6291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04.safelinks.protection.outlook.com/?url=http%3A%2F%2Ffaculty.washington.edu%2Fezent%2Fimpo.htm&amp;data=02%7C01%7Cdeanramser%40msn.com%7C0e3b4e7837944a9e799308d535085921%7C84df9e7fe9f640afb435aaaaaaaaaaaa%7C1%7C0%7C636473232318719635&amp;sdata=ZaRYHTaOxtfTxWk293c1j%2FLP%2BEbDL1eScT9XOO46XcA%3D&amp;reserve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357</Words>
  <Characters>2039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RCCD</Company>
  <LinksUpToDate>false</LinksUpToDate>
  <CharactersWithSpaces>2392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rcc</dc:creator>
  <cp:keywords/>
  <dc:description/>
  <cp:lastModifiedBy>rcc</cp:lastModifiedBy>
  <cp:revision>1</cp:revision>
  <dcterms:created xsi:type="dcterms:W3CDTF">2017-11-28T02:28:00Z</dcterms:created>
  <dcterms:modified xsi:type="dcterms:W3CDTF">2017-11-28T02:28:00Z</dcterms:modified>
</cp:coreProperties>
</file>