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4C325" w14:textId="77777777" w:rsidR="001852B5" w:rsidRPr="0086054B" w:rsidRDefault="001852B5" w:rsidP="0086054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>EXERCISE MLA 1-1 Thesis statements in MLA papers, page 3</w:t>
      </w:r>
    </w:p>
    <w:p w14:paraId="7013BC9C" w14:textId="4037B1E5" w:rsidR="0086054B" w:rsidRPr="0086054B" w:rsidRDefault="001852B5" w:rsidP="0086054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>b. This sentence makes an assertion that can be developed</w:t>
      </w:r>
      <w:r w:rsidR="0086054B"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Pr="0086054B">
        <w:rPr>
          <w:rFonts w:ascii="Times New Roman" w:hAnsi="Times New Roman" w:cs="Times New Roman"/>
          <w:sz w:val="24"/>
          <w:szCs w:val="24"/>
        </w:rPr>
        <w:t>in the paper. The other version</w:t>
      </w:r>
    </w:p>
    <w:p w14:paraId="7B41796A" w14:textId="003799CB" w:rsidR="001852B5" w:rsidRPr="0086054B" w:rsidRDefault="001852B5" w:rsidP="0086054B">
      <w:pPr>
        <w:pStyle w:val="ListParagraph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 xml:space="preserve"> merely states facts.</w:t>
      </w:r>
    </w:p>
    <w:p w14:paraId="1F9F0D82" w14:textId="17A7D498" w:rsidR="001852B5" w:rsidRPr="0086054B" w:rsidRDefault="001852B5" w:rsidP="0086054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>b. This sentence makes a clear and focused assertion that</w:t>
      </w:r>
      <w:r w:rsidR="0086054B"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Pr="0086054B">
        <w:rPr>
          <w:rFonts w:ascii="Times New Roman" w:hAnsi="Times New Roman" w:cs="Times New Roman"/>
          <w:sz w:val="24"/>
          <w:szCs w:val="24"/>
        </w:rPr>
        <w:t>can be argued in the paper. The other version is too vague.</w:t>
      </w:r>
    </w:p>
    <w:p w14:paraId="31DE8247" w14:textId="664FDCF6" w:rsidR="001852B5" w:rsidRDefault="001852B5" w:rsidP="0086054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>a. This sentence makes an assertion leading to a historical</w:t>
      </w:r>
      <w:r w:rsidR="0086054B"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Pr="0086054B">
        <w:rPr>
          <w:rFonts w:ascii="Times New Roman" w:hAnsi="Times New Roman" w:cs="Times New Roman"/>
          <w:sz w:val="24"/>
          <w:szCs w:val="24"/>
        </w:rPr>
        <w:t>analysis.</w:t>
      </w:r>
    </w:p>
    <w:p w14:paraId="6601A354" w14:textId="21457352" w:rsidR="001852B5" w:rsidRDefault="0086054B" w:rsidP="0086054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a. This thesis limits itself to a narrow topic — computer privacy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rights — and it focuses on a way the government might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restrict those rights. The other version is too broad and too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vague.</w:t>
      </w:r>
    </w:p>
    <w:p w14:paraId="6C2AB3B1" w14:textId="78F37EB7" w:rsidR="001852B5" w:rsidRDefault="0086054B" w:rsidP="0086054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b. This sentence focuses clearly on the reasons online grocery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companies have failed. These reasons also suggest an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organizational plan for the paper.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DF61AE" w14:textId="3CF73F63" w:rsidR="001852B5" w:rsidRDefault="0086054B" w:rsidP="0086054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b. This sentence makes a clear assertion and suggests an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organizational plan for the paper.</w:t>
      </w:r>
    </w:p>
    <w:p w14:paraId="3DBD2DC4" w14:textId="02205F0F" w:rsidR="001852B5" w:rsidRDefault="0086054B" w:rsidP="0086054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b. This sentence restricts the topic to one idea that the writer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can develop in depth. The other version is too broad.</w:t>
      </w:r>
    </w:p>
    <w:p w14:paraId="40D4EA47" w14:textId="6DE49B4B" w:rsidR="001852B5" w:rsidRDefault="0086054B" w:rsidP="0086054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b. This version focuses precisely on the points the writer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will develop in the paper. The other version is too vague and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broad.</w:t>
      </w:r>
    </w:p>
    <w:p w14:paraId="1EA4AA74" w14:textId="4179362C" w:rsidR="001852B5" w:rsidRDefault="0086054B" w:rsidP="0086054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b. This version focuses on an idea that the writer can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develop in the paper.</w:t>
      </w:r>
    </w:p>
    <w:p w14:paraId="67A1A487" w14:textId="272E0A65" w:rsidR="00750462" w:rsidRPr="0086054B" w:rsidRDefault="0086054B" w:rsidP="0086054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1852B5" w:rsidRPr="0086054B">
        <w:rPr>
          <w:rFonts w:ascii="Times New Roman" w:hAnsi="Times New Roman" w:cs="Times New Roman"/>
          <w:sz w:val="24"/>
          <w:szCs w:val="24"/>
        </w:rPr>
        <w:t>a. This sentence makes an assertion that is restricted</w:t>
      </w:r>
      <w:r w:rsidRPr="0086054B">
        <w:rPr>
          <w:rFonts w:ascii="Times New Roman" w:hAnsi="Times New Roman" w:cs="Times New Roman"/>
          <w:sz w:val="24"/>
          <w:szCs w:val="24"/>
        </w:rPr>
        <w:t xml:space="preserve"> </w:t>
      </w:r>
      <w:r w:rsidR="001852B5" w:rsidRPr="0086054B">
        <w:rPr>
          <w:rFonts w:ascii="Times New Roman" w:hAnsi="Times New Roman" w:cs="Times New Roman"/>
          <w:sz w:val="24"/>
          <w:szCs w:val="24"/>
        </w:rPr>
        <w:t>enough for the writer to develop in depth in the paper.</w:t>
      </w:r>
    </w:p>
    <w:sectPr w:rsidR="00750462" w:rsidRPr="00860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B015E2"/>
    <w:multiLevelType w:val="hybridMultilevel"/>
    <w:tmpl w:val="FEFE02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2B5"/>
    <w:rsid w:val="001852B5"/>
    <w:rsid w:val="0086054B"/>
    <w:rsid w:val="008D4B1E"/>
    <w:rsid w:val="00B5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100B"/>
  <w15:chartTrackingRefBased/>
  <w15:docId w15:val="{65BD4C44-1AA8-4EA9-9FC8-58A67574A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5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68AD6-E1AF-415E-9EA2-220AA295D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2017-11-11T19:14:00Z</dcterms:created>
  <dcterms:modified xsi:type="dcterms:W3CDTF">2017-11-11T19:17:00Z</dcterms:modified>
</cp:coreProperties>
</file>