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6E4EA" w14:textId="77777777" w:rsidR="008D7037" w:rsidRPr="00492AD5" w:rsidRDefault="008D7037" w:rsidP="00492AD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92AD5">
        <w:rPr>
          <w:rFonts w:ascii="Times New Roman" w:hAnsi="Times New Roman" w:cs="Times New Roman"/>
          <w:b/>
          <w:bCs/>
          <w:sz w:val="24"/>
          <w:szCs w:val="24"/>
        </w:rPr>
        <w:t>Write a brief description of each chapter</w:t>
      </w:r>
    </w:p>
    <w:p w14:paraId="3A8871B0" w14:textId="3CBDFF46" w:rsidR="00FD0E0E" w:rsidRPr="00492AD5" w:rsidRDefault="00FD0E0E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b/>
          <w:bCs/>
          <w:sz w:val="24"/>
          <w:szCs w:val="24"/>
        </w:rPr>
        <w:t>CHAPTER 1</w:t>
      </w:r>
      <w:proofErr w:type="gramStart"/>
      <w:r w:rsidRPr="00492AD5">
        <w:rPr>
          <w:rFonts w:ascii="Times New Roman" w:hAnsi="Times New Roman" w:cs="Times New Roman"/>
          <w:b/>
          <w:bCs/>
          <w:sz w:val="24"/>
          <w:szCs w:val="24"/>
        </w:rPr>
        <w:t>  ACADEMIC</w:t>
      </w:r>
      <w:proofErr w:type="gramEnd"/>
      <w:r w:rsidRPr="00492AD5">
        <w:rPr>
          <w:rFonts w:ascii="Times New Roman" w:hAnsi="Times New Roman" w:cs="Times New Roman"/>
          <w:b/>
          <w:bCs/>
          <w:sz w:val="24"/>
          <w:szCs w:val="24"/>
        </w:rPr>
        <w:t xml:space="preserve"> HABITS OF MIND: FROM READING CRITICALLY TO WRITING WELL</w:t>
      </w:r>
    </w:p>
    <w:p w14:paraId="2F6B7B02" w14:textId="49218ABE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</w:t>
      </w: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2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 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AUTOBIOGRAPHY</w:t>
      </w:r>
    </w:p>
    <w:p w14:paraId="3D12C8EF" w14:textId="3DFBE652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3  OBSERVATION</w:t>
      </w:r>
    </w:p>
    <w:p w14:paraId="327B391B" w14:textId="6D72AF1F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4  REFLECTION</w:t>
      </w:r>
    </w:p>
    <w:p w14:paraId="592A7B3E" w14:textId="385B54F7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5  EXPLAINING CONCEPTS</w:t>
      </w:r>
    </w:p>
    <w:p w14:paraId="4CEEA0E3" w14:textId="38827558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6  EVALUATION</w:t>
      </w:r>
    </w:p>
    <w:p w14:paraId="7C978BB6" w14:textId="4C330872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7  POSITION PAPER</w:t>
      </w:r>
    </w:p>
    <w:p w14:paraId="14BDBE10" w14:textId="61695343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8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 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SPECULATING ABOUT CAUSES OR EFFECTS (ALISON)</w:t>
      </w:r>
    </w:p>
    <w:p w14:paraId="771C0FB4" w14:textId="0831FBF7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9  PROPOSAL TO SOLVE A PROBLEM</w:t>
      </w:r>
    </w:p>
    <w:p w14:paraId="2C702A91" w14:textId="798A7D86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10  A CATALOG OF CRITICAL READING STRATEGIES</w:t>
      </w:r>
    </w:p>
    <w:p w14:paraId="2F0EF3D3" w14:textId="4D782CAA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11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 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STRATEGIES FOR RESEARCH AND DOCUMENTATION</w:t>
      </w:r>
    </w:p>
    <w:p w14:paraId="29E234CE" w14:textId="08525118" w:rsidR="00FD0E0E" w:rsidRPr="00492AD5" w:rsidRDefault="00492AD5" w:rsidP="00492AD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</w:t>
      </w:r>
      <w:r w:rsidRPr="00492AD5">
        <w:rPr>
          <w:rFonts w:ascii="Times New Roman" w:hAnsi="Times New Roman" w:cs="Times New Roman"/>
          <w:i/>
          <w:iCs/>
          <w:sz w:val="24"/>
          <w:szCs w:val="24"/>
        </w:rPr>
        <w:lastRenderedPageBreak/>
        <w:t>______________________________________________________________________________</w:t>
      </w:r>
      <w:r w:rsidR="00FD0E0E" w:rsidRPr="00492AD5">
        <w:rPr>
          <w:rFonts w:ascii="Times New Roman" w:hAnsi="Times New Roman" w:cs="Times New Roman"/>
          <w:b/>
          <w:bCs/>
          <w:sz w:val="24"/>
          <w:szCs w:val="24"/>
        </w:rPr>
        <w:t>CHAPTER 12  STRATEGIES FOR ANALYZING VISUALS</w:t>
      </w:r>
    </w:p>
    <w:p w14:paraId="7F2DD8E5" w14:textId="6C4E5BCE" w:rsidR="004B5CAE" w:rsidRDefault="00492AD5" w:rsidP="00492AD5">
      <w:pPr>
        <w:spacing w:after="0" w:line="480" w:lineRule="auto"/>
      </w:pPr>
      <w:r w:rsidRPr="00492AD5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4B5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E0E"/>
    <w:rsid w:val="00492AD5"/>
    <w:rsid w:val="004B5CAE"/>
    <w:rsid w:val="008D2C2B"/>
    <w:rsid w:val="008D7037"/>
    <w:rsid w:val="0091251D"/>
    <w:rsid w:val="00FD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C1E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3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3314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2017-05-09T00:02:00Z</dcterms:created>
  <dcterms:modified xsi:type="dcterms:W3CDTF">2017-05-09T00:02:00Z</dcterms:modified>
</cp:coreProperties>
</file>